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E0F838" w14:textId="2B1F4DBD" w:rsidR="00AF4215" w:rsidRPr="007474F2" w:rsidRDefault="0006786B">
      <w:pPr>
        <w:pStyle w:val="ac"/>
      </w:pPr>
      <w:r>
        <w:rPr>
          <w:rFonts w:hint="eastAsia"/>
        </w:rPr>
        <w:t>微</w:t>
      </w:r>
      <w:proofErr w:type="gramStart"/>
      <w:r>
        <w:rPr>
          <w:rFonts w:hint="eastAsia"/>
        </w:rPr>
        <w:t>电网光储混合系统</w:t>
      </w:r>
      <w:proofErr w:type="gramEnd"/>
      <w:r>
        <w:rPr>
          <w:rFonts w:hint="eastAsia"/>
        </w:rPr>
        <w:t>的协调控制策略设计</w:t>
      </w:r>
    </w:p>
    <w:p w14:paraId="439F3584" w14:textId="77777777" w:rsidR="00AF4215" w:rsidRDefault="00AF4215">
      <w:pPr>
        <w:jc w:val="center"/>
        <w:rPr>
          <w:rFonts w:ascii="黑体" w:eastAsia="黑体"/>
          <w:b/>
          <w:bCs/>
          <w:sz w:val="32"/>
        </w:rPr>
      </w:pPr>
    </w:p>
    <w:p w14:paraId="4DD4D322" w14:textId="77777777" w:rsidR="00AF4215" w:rsidRDefault="00AF4215">
      <w:pPr>
        <w:jc w:val="center"/>
        <w:rPr>
          <w:rFonts w:ascii="黑体" w:eastAsia="黑体"/>
          <w:kern w:val="28"/>
          <w:sz w:val="32"/>
          <w:szCs w:val="32"/>
        </w:rPr>
      </w:pPr>
      <w:r>
        <w:rPr>
          <w:rFonts w:ascii="黑体" w:eastAsia="黑体" w:hint="eastAsia"/>
          <w:kern w:val="28"/>
          <w:sz w:val="32"/>
          <w:szCs w:val="32"/>
        </w:rPr>
        <w:t>摘 要</w:t>
      </w:r>
    </w:p>
    <w:p w14:paraId="4609BA25" w14:textId="6F7766F9" w:rsidR="00065F87" w:rsidRDefault="00065F87" w:rsidP="00065F87">
      <w:pPr>
        <w:rPr>
          <w:rStyle w:val="postbody"/>
          <w:rFonts w:ascii="黑体" w:eastAsia="黑体"/>
          <w:b/>
          <w:sz w:val="32"/>
          <w:szCs w:val="32"/>
        </w:rPr>
      </w:pPr>
      <w:r>
        <w:rPr>
          <w:rStyle w:val="postbody"/>
          <w:rFonts w:ascii="黑体" w:eastAsia="黑体" w:hint="eastAsia"/>
          <w:b/>
          <w:sz w:val="32"/>
          <w:szCs w:val="32"/>
        </w:rPr>
        <w:t xml:space="preserve"> </w:t>
      </w:r>
      <w:r>
        <w:rPr>
          <w:rStyle w:val="postbody"/>
          <w:rFonts w:ascii="黑体" w:eastAsia="黑体"/>
          <w:b/>
          <w:sz w:val="32"/>
          <w:szCs w:val="32"/>
        </w:rPr>
        <w:t xml:space="preserve">                        </w:t>
      </w:r>
    </w:p>
    <w:p w14:paraId="1F0A2912" w14:textId="77777777" w:rsidR="00CB47E8" w:rsidRDefault="00CB47E8" w:rsidP="00CB47E8">
      <w:pPr>
        <w:ind w:firstLineChars="200" w:firstLine="516"/>
      </w:pPr>
      <w:r>
        <w:rPr>
          <w:rFonts w:hint="eastAsia"/>
        </w:rPr>
        <w:t>本设计旨在实现微</w:t>
      </w:r>
      <w:proofErr w:type="gramStart"/>
      <w:r>
        <w:rPr>
          <w:rFonts w:hint="eastAsia"/>
        </w:rPr>
        <w:t>电网光储混合系统</w:t>
      </w:r>
      <w:proofErr w:type="gramEnd"/>
      <w:r>
        <w:rPr>
          <w:rFonts w:hint="eastAsia"/>
        </w:rPr>
        <w:t>的协调控制策略，以解决全球能源需求增长及环境恶化问题。通过对微</w:t>
      </w:r>
      <w:proofErr w:type="gramStart"/>
      <w:r>
        <w:rPr>
          <w:rFonts w:hint="eastAsia"/>
        </w:rPr>
        <w:t>电网光储混合系统</w:t>
      </w:r>
      <w:proofErr w:type="gramEnd"/>
      <w:r>
        <w:rPr>
          <w:rFonts w:hint="eastAsia"/>
        </w:rPr>
        <w:t>的深入研究，本设计对于不同单元采用了不同的控制方法，包括最大功率点跟踪（</w:t>
      </w:r>
      <w:r>
        <w:rPr>
          <w:rFonts w:hint="eastAsia"/>
        </w:rPr>
        <w:t>MPPT</w:t>
      </w:r>
      <w:r>
        <w:rPr>
          <w:rFonts w:hint="eastAsia"/>
        </w:rPr>
        <w:t>）算法、蓄电池恒定电压控制策略以及双向</w:t>
      </w:r>
      <w:r>
        <w:rPr>
          <w:rFonts w:hint="eastAsia"/>
        </w:rPr>
        <w:t>AC/DC</w:t>
      </w:r>
      <w:r>
        <w:rPr>
          <w:rFonts w:hint="eastAsia"/>
        </w:rPr>
        <w:t>变换器的</w:t>
      </w:r>
      <w:r>
        <w:rPr>
          <w:rFonts w:hint="eastAsia"/>
        </w:rPr>
        <w:t>PQ</w:t>
      </w:r>
      <w:r>
        <w:rPr>
          <w:rFonts w:hint="eastAsia"/>
        </w:rPr>
        <w:t>和</w:t>
      </w:r>
      <w:r>
        <w:rPr>
          <w:rFonts w:hint="eastAsia"/>
        </w:rPr>
        <w:t>VF</w:t>
      </w:r>
      <w:r>
        <w:rPr>
          <w:rFonts w:hint="eastAsia"/>
        </w:rPr>
        <w:t>控制策略，实现了系统在并网和孤岛状态下的稳定运行。</w:t>
      </w:r>
    </w:p>
    <w:p w14:paraId="63D653EE" w14:textId="77777777" w:rsidR="00CB47E8" w:rsidRDefault="00CB47E8" w:rsidP="00CB47E8">
      <w:pPr>
        <w:ind w:firstLineChars="200" w:firstLine="516"/>
      </w:pPr>
      <w:r>
        <w:rPr>
          <w:rFonts w:hint="eastAsia"/>
        </w:rPr>
        <w:t>在需求分析和总体设计阶段，本研究首先分析了微</w:t>
      </w:r>
      <w:proofErr w:type="gramStart"/>
      <w:r>
        <w:rPr>
          <w:rFonts w:hint="eastAsia"/>
        </w:rPr>
        <w:t>电网光储混合系统</w:t>
      </w:r>
      <w:proofErr w:type="gramEnd"/>
      <w:r>
        <w:rPr>
          <w:rFonts w:hint="eastAsia"/>
        </w:rPr>
        <w:t>的结构组成和工作原理，并认识了光伏发电、储能单元和变换器控制的关键问题。详细设计阶段，采用电导增量法实现了光伏电池的最大功率点跟踪，通过恒定电压控制策略确保了蓄电池的有效充放电，同时设计了</w:t>
      </w:r>
      <w:r>
        <w:rPr>
          <w:rFonts w:hint="eastAsia"/>
        </w:rPr>
        <w:t>PQ</w:t>
      </w:r>
      <w:r>
        <w:rPr>
          <w:rFonts w:hint="eastAsia"/>
        </w:rPr>
        <w:t>和</w:t>
      </w:r>
      <w:r>
        <w:rPr>
          <w:rFonts w:hint="eastAsia"/>
        </w:rPr>
        <w:t>VF</w:t>
      </w:r>
      <w:r>
        <w:rPr>
          <w:rFonts w:hint="eastAsia"/>
        </w:rPr>
        <w:t>控制策略来适应微电网的不同运行模式。</w:t>
      </w:r>
    </w:p>
    <w:p w14:paraId="305EBABD" w14:textId="77777777" w:rsidR="00CB47E8" w:rsidRDefault="00CB47E8" w:rsidP="00CB47E8">
      <w:pPr>
        <w:ind w:firstLineChars="200" w:firstLine="516"/>
      </w:pPr>
      <w:r>
        <w:rPr>
          <w:rFonts w:hint="eastAsia"/>
        </w:rPr>
        <w:t>在实现重要功能方面，本设计成功建立了微</w:t>
      </w:r>
      <w:proofErr w:type="gramStart"/>
      <w:r>
        <w:rPr>
          <w:rFonts w:hint="eastAsia"/>
        </w:rPr>
        <w:t>电网光储混合系统</w:t>
      </w:r>
      <w:proofErr w:type="gramEnd"/>
      <w:r>
        <w:rPr>
          <w:rFonts w:hint="eastAsia"/>
        </w:rPr>
        <w:t>的仿真模型，并在</w:t>
      </w:r>
      <w:r>
        <w:rPr>
          <w:rFonts w:hint="eastAsia"/>
        </w:rPr>
        <w:t>MATLAB/Simulink</w:t>
      </w:r>
      <w:r>
        <w:rPr>
          <w:rFonts w:hint="eastAsia"/>
        </w:rPr>
        <w:t>平台上进行了验证。仿真结果表明，所设计的协调控制策略能够有效实现光伏发电的高效利用、储能单元的合理管理以及系统的稳定运行，且系统切换过程平稳，电压频率变化在允许误差之内符合功率守恒要求。</w:t>
      </w:r>
    </w:p>
    <w:p w14:paraId="3879FE88" w14:textId="40BD1ACF" w:rsidR="00065F87" w:rsidRDefault="00CB47E8" w:rsidP="00CB47E8">
      <w:pPr>
        <w:ind w:firstLineChars="200" w:firstLine="516"/>
      </w:pPr>
      <w:r>
        <w:rPr>
          <w:rFonts w:hint="eastAsia"/>
        </w:rPr>
        <w:t>本设计关键问题在于对逆变器解耦控制策略的详细分析和实施，有效提高了系统的响应速度和稳定性。通过本设计，微</w:t>
      </w:r>
      <w:proofErr w:type="gramStart"/>
      <w:r>
        <w:rPr>
          <w:rFonts w:hint="eastAsia"/>
        </w:rPr>
        <w:t>电网光储混合系统</w:t>
      </w:r>
      <w:proofErr w:type="gramEnd"/>
      <w:r>
        <w:rPr>
          <w:rFonts w:hint="eastAsia"/>
        </w:rPr>
        <w:t>的运行效率和可靠性得到了显著提升，为实现可再生能源的高效利用和微电网技术的进一步发展奠定了坚实基础。</w:t>
      </w:r>
    </w:p>
    <w:p w14:paraId="52B64688" w14:textId="77777777" w:rsidR="00065F87" w:rsidRPr="00065F87" w:rsidRDefault="00065F87" w:rsidP="00065F87">
      <w:pPr>
        <w:rPr>
          <w:rStyle w:val="postbody"/>
          <w:rFonts w:ascii="黑体" w:eastAsia="黑体"/>
          <w:b/>
          <w:sz w:val="32"/>
          <w:szCs w:val="32"/>
        </w:rPr>
      </w:pPr>
    </w:p>
    <w:p w14:paraId="109CB2C1" w14:textId="06FEADEA" w:rsidR="00AF4215" w:rsidRDefault="00AF4215">
      <w:pPr>
        <w:pStyle w:val="ad"/>
      </w:pPr>
      <w:r>
        <w:rPr>
          <w:rFonts w:ascii="黑体" w:eastAsia="黑体" w:hint="eastAsia"/>
          <w:color w:val="auto"/>
        </w:rPr>
        <w:t>关键词</w:t>
      </w:r>
      <w:r>
        <w:rPr>
          <w:rFonts w:hint="eastAsia"/>
          <w:color w:val="auto"/>
        </w:rPr>
        <w:t>：</w:t>
      </w:r>
      <w:r w:rsidR="00065F87" w:rsidRPr="00065F87">
        <w:rPr>
          <w:rFonts w:hint="eastAsia"/>
          <w:color w:val="auto"/>
        </w:rPr>
        <w:t>微电网</w:t>
      </w:r>
      <w:r w:rsidR="00065F87">
        <w:rPr>
          <w:rFonts w:hint="eastAsia"/>
          <w:color w:val="auto"/>
        </w:rPr>
        <w:t>，</w:t>
      </w:r>
      <w:r w:rsidR="00065F87" w:rsidRPr="00065F87">
        <w:rPr>
          <w:rFonts w:hint="eastAsia"/>
          <w:color w:val="auto"/>
        </w:rPr>
        <w:t>协调控制策略</w:t>
      </w:r>
      <w:r w:rsidR="00065F87">
        <w:rPr>
          <w:rFonts w:hint="eastAsia"/>
          <w:color w:val="auto"/>
        </w:rPr>
        <w:t>，</w:t>
      </w:r>
      <w:r w:rsidR="00065F87" w:rsidRPr="00065F87">
        <w:rPr>
          <w:rFonts w:hint="eastAsia"/>
          <w:color w:val="auto"/>
        </w:rPr>
        <w:t>最大功率点跟踪</w:t>
      </w:r>
      <w:r w:rsidR="00065F87">
        <w:rPr>
          <w:rFonts w:hint="eastAsia"/>
          <w:color w:val="auto"/>
        </w:rPr>
        <w:t>，</w:t>
      </w:r>
      <w:r w:rsidR="00065F87" w:rsidRPr="00065F87">
        <w:rPr>
          <w:rFonts w:hint="eastAsia"/>
          <w:color w:val="auto"/>
        </w:rPr>
        <w:t>双向AC/DC变换器</w:t>
      </w:r>
    </w:p>
    <w:p w14:paraId="6682592C" w14:textId="77777777" w:rsidR="00AF4215" w:rsidRDefault="00AF4215">
      <w:pPr>
        <w:pStyle w:val="ad"/>
      </w:pPr>
    </w:p>
    <w:p w14:paraId="7653D8B0" w14:textId="77777777" w:rsidR="00F45B62" w:rsidRDefault="00F45B62">
      <w:pPr>
        <w:pStyle w:val="ad"/>
      </w:pPr>
    </w:p>
    <w:p w14:paraId="09ACCDBA" w14:textId="77777777" w:rsidR="00AF4215" w:rsidRDefault="00AF4215">
      <w:pPr>
        <w:pStyle w:val="ad"/>
      </w:pPr>
      <w:r>
        <w:rPr>
          <w:rFonts w:hint="eastAsia"/>
        </w:rPr>
        <w:t xml:space="preserve">    </w:t>
      </w:r>
    </w:p>
    <w:p w14:paraId="455D20BA" w14:textId="6D82EEDC" w:rsidR="00AF4215" w:rsidRDefault="00AF4215">
      <w:pPr>
        <w:pStyle w:val="af"/>
      </w:pPr>
      <w:r>
        <w:br w:type="page"/>
      </w:r>
      <w:r w:rsidR="000A42CC" w:rsidRPr="000A42CC">
        <w:lastRenderedPageBreak/>
        <w:t>DESIGN OF COORDINATED CONTROL STRATEGY FOR MICROGRID PHOTOVOLTAIC AND ENERGY STORAGE HYBRID SYSTEM.</w:t>
      </w:r>
      <w:r w:rsidR="00A976C2">
        <w:t xml:space="preserve"> </w:t>
      </w:r>
    </w:p>
    <w:p w14:paraId="20BD5657" w14:textId="77777777" w:rsidR="00AF4215" w:rsidRDefault="00AF4215">
      <w:pPr>
        <w:jc w:val="center"/>
        <w:rPr>
          <w:rFonts w:ascii="黑体" w:eastAsia="黑体"/>
          <w:b/>
          <w:bCs/>
          <w:sz w:val="32"/>
        </w:rPr>
      </w:pPr>
    </w:p>
    <w:p w14:paraId="1AA6081F" w14:textId="77777777" w:rsidR="00AF4215" w:rsidRDefault="00AF4215">
      <w:pPr>
        <w:jc w:val="center"/>
        <w:rPr>
          <w:rFonts w:ascii="黑体" w:eastAsia="黑体"/>
          <w:b/>
          <w:bCs/>
          <w:sz w:val="32"/>
        </w:rPr>
      </w:pPr>
    </w:p>
    <w:p w14:paraId="6E924FCC" w14:textId="77777777" w:rsidR="00AF4215" w:rsidRDefault="00AF4215">
      <w:pPr>
        <w:pStyle w:val="af"/>
      </w:pPr>
      <w:r>
        <w:rPr>
          <w:rFonts w:hint="eastAsia"/>
        </w:rPr>
        <w:t>ABSTRACT</w:t>
      </w:r>
    </w:p>
    <w:p w14:paraId="7E0C2A56" w14:textId="77777777" w:rsidR="00AF4215" w:rsidRDefault="00AF4215">
      <w:pPr>
        <w:jc w:val="center"/>
        <w:rPr>
          <w:rFonts w:ascii="黑体" w:eastAsia="黑体"/>
          <w:b/>
          <w:bCs/>
          <w:sz w:val="32"/>
        </w:rPr>
      </w:pPr>
    </w:p>
    <w:p w14:paraId="33C10E5E" w14:textId="77777777" w:rsidR="00AF4215" w:rsidRDefault="00AF4215">
      <w:pPr>
        <w:jc w:val="center"/>
        <w:rPr>
          <w:rFonts w:ascii="黑体" w:eastAsia="黑体"/>
          <w:b/>
          <w:bCs/>
          <w:sz w:val="32"/>
        </w:rPr>
      </w:pPr>
    </w:p>
    <w:p w14:paraId="146B293F" w14:textId="77777777" w:rsidR="000A42CC" w:rsidRPr="000A42CC" w:rsidRDefault="000A42CC" w:rsidP="0047432E">
      <w:pPr>
        <w:ind w:firstLineChars="200" w:firstLine="516"/>
      </w:pPr>
      <w:r w:rsidRPr="000A42CC">
        <w:t>This design aims to implement a coordinated control strategy for the photovoltaic (PV) and energy storage hybrid system in microgrids to address the growing global energy demand and environmental degradation. Through in-depth research on the system, advanced control methods including MPPT algorithms, constant voltage control for battery storage, and PQ and VF control strategies for bi-directional AC/DC converters are employed to ensure stable operation under grid-connected and islanded modes.</w:t>
      </w:r>
    </w:p>
    <w:p w14:paraId="050AA4C1" w14:textId="5415E7ED" w:rsidR="000A42CC" w:rsidRPr="000A42CC" w:rsidRDefault="000A42CC" w:rsidP="0047432E">
      <w:pPr>
        <w:ind w:firstLineChars="200" w:firstLine="516"/>
      </w:pPr>
      <w:r w:rsidRPr="000A42CC">
        <w:t>During the requirement analysis and overall design phase, the structure and working principles of the microgrid PV-storage hybrid system were analyzed, and critical issues related to PV power generation, energy storage, and converter control were identified. In the detailed design phase, the conductance increment method was adopted for MPPT, the constant voltage control strategy for battery storage, and PQ and VF control strategies for the converters.</w:t>
      </w:r>
    </w:p>
    <w:p w14:paraId="546A6C98" w14:textId="3D51CD46" w:rsidR="000A42CC" w:rsidRPr="0015619D" w:rsidRDefault="000A42CC" w:rsidP="0015619D">
      <w:pPr>
        <w:ind w:firstLineChars="200" w:firstLine="516"/>
      </w:pPr>
      <w:r w:rsidRPr="000A42CC">
        <w:t>The design successfully established a simulation model for the microgrid PV-storage hybrid system in MATLAB/Simulink and validated its performance. Simulation results demonstrate that the proposed coordinated control strategy can effectively achieve high-efficiency PV power</w:t>
      </w:r>
      <w:r w:rsidR="0047432E">
        <w:t xml:space="preserve"> </w:t>
      </w:r>
      <w:r w:rsidRPr="000A42CC">
        <w:t>utilization, intelligent management of energy storage, and stable system operation, with smooth transition during mode switching and compliance with power conservation requirements.</w:t>
      </w:r>
    </w:p>
    <w:p w14:paraId="5A8F21BF" w14:textId="79FBAE29" w:rsidR="00AF4215" w:rsidRDefault="000A42CC" w:rsidP="0015619D">
      <w:pPr>
        <w:ind w:firstLineChars="200" w:firstLine="516"/>
      </w:pPr>
      <w:r w:rsidRPr="000A42CC">
        <w:t xml:space="preserve">The novelty lies in the detailed analysis and implementation of the inverter decoupling control strategy, significantly enhancing the system's response speed </w:t>
      </w:r>
      <w:r w:rsidRPr="000A42CC">
        <w:lastRenderedPageBreak/>
        <w:t>and stability. This design significantly improves the operational efficiency and reliability of the microgrid PV-storage hybrid system, laying a solid foundation for the efficient utilization of renewable energy and the further development of microgrid technology.</w:t>
      </w:r>
    </w:p>
    <w:p w14:paraId="475546F1" w14:textId="2D8F62B2" w:rsidR="0047432E" w:rsidRDefault="0047432E" w:rsidP="000A42CC"/>
    <w:p w14:paraId="70CA03A7" w14:textId="77777777" w:rsidR="0047432E" w:rsidRPr="00A976C2" w:rsidRDefault="0047432E" w:rsidP="000A42CC"/>
    <w:p w14:paraId="400E740E" w14:textId="1CE6BF11" w:rsidR="005236D8" w:rsidRPr="0047432E" w:rsidRDefault="00AF4215">
      <w:r>
        <w:rPr>
          <w:rFonts w:hint="eastAsia"/>
          <w:b/>
        </w:rPr>
        <w:t>KEY WORDS</w:t>
      </w:r>
      <w:r>
        <w:rPr>
          <w:rFonts w:hint="eastAsia"/>
          <w:b/>
        </w:rPr>
        <w:t>：</w:t>
      </w:r>
      <w:r w:rsidR="0047432E" w:rsidRPr="0047432E">
        <w:t>Microgrid</w:t>
      </w:r>
      <w:r w:rsidR="0047432E">
        <w:rPr>
          <w:rFonts w:hint="eastAsia"/>
        </w:rPr>
        <w:t>，</w:t>
      </w:r>
      <w:r w:rsidR="0047432E" w:rsidRPr="0047432E">
        <w:t>Coordinated Control Strategy</w:t>
      </w:r>
      <w:r w:rsidR="0047432E">
        <w:rPr>
          <w:rFonts w:hint="eastAsia"/>
        </w:rPr>
        <w:t>，</w:t>
      </w:r>
      <w:r w:rsidR="0047432E" w:rsidRPr="0047432E">
        <w:t>Maximum Power Point Tracking (MPPT)</w:t>
      </w:r>
      <w:r w:rsidR="0047432E">
        <w:rPr>
          <w:rFonts w:hint="eastAsia"/>
        </w:rPr>
        <w:t>，</w:t>
      </w:r>
      <w:r w:rsidR="0047432E" w:rsidRPr="0047432E">
        <w:t>Bi-directional AC/DC Converter</w:t>
      </w:r>
    </w:p>
    <w:p w14:paraId="0587047F" w14:textId="77777777" w:rsidR="005236D8" w:rsidRDefault="005236D8"/>
    <w:p w14:paraId="27C43396" w14:textId="77777777" w:rsidR="005236D8" w:rsidRDefault="005236D8"/>
    <w:p w14:paraId="2CFBC4DB" w14:textId="77777777" w:rsidR="005236D8" w:rsidRDefault="005236D8"/>
    <w:p w14:paraId="51BBC459" w14:textId="77777777" w:rsidR="00AF4215" w:rsidRDefault="00AF4215">
      <w:pPr>
        <w:sectPr w:rsidR="00AF4215" w:rsidSect="008A57F0">
          <w:headerReference w:type="even" r:id="rId8"/>
          <w:footerReference w:type="even" r:id="rId9"/>
          <w:footerReference w:type="default" r:id="rId10"/>
          <w:pgSz w:w="11909" w:h="16834" w:code="9"/>
          <w:pgMar w:top="1440" w:right="1418" w:bottom="1440" w:left="1418" w:header="1191" w:footer="1418" w:gutter="567"/>
          <w:pgNumType w:fmt="upperRoman" w:start="1"/>
          <w:cols w:space="720"/>
          <w:docGrid w:type="linesAndChars" w:linePitch="450" w:charSpace="3636"/>
        </w:sectPr>
      </w:pPr>
    </w:p>
    <w:p w14:paraId="2B686C6A" w14:textId="77777777" w:rsidR="00AF4215" w:rsidRDefault="00AF4215">
      <w:pPr>
        <w:pStyle w:val="af0"/>
      </w:pPr>
      <w:r>
        <w:rPr>
          <w:rFonts w:hint="eastAsia"/>
        </w:rPr>
        <w:lastRenderedPageBreak/>
        <w:t>目　录</w:t>
      </w:r>
    </w:p>
    <w:p w14:paraId="6013EF6E" w14:textId="77777777" w:rsidR="00AF4215" w:rsidRDefault="00217A2D">
      <w:pPr>
        <w:pStyle w:val="TOC1"/>
      </w:pPr>
      <w:r>
        <w:rPr>
          <w:rFonts w:hint="eastAsia"/>
        </w:rPr>
        <w:t xml:space="preserve">                                    </w:t>
      </w:r>
    </w:p>
    <w:p w14:paraId="719EA92C" w14:textId="3E6848C8" w:rsidR="00B94054" w:rsidRDefault="00AF4215">
      <w:pPr>
        <w:pStyle w:val="TOC1"/>
        <w:rPr>
          <w:rFonts w:asciiTheme="minorHAnsi" w:eastAsiaTheme="minorEastAsia" w:hAnsiTheme="minorHAnsi" w:cstheme="minorBidi"/>
          <w:sz w:val="21"/>
          <w:szCs w:val="22"/>
        </w:rPr>
      </w:pPr>
      <w:r w:rsidRPr="00E452D8">
        <w:rPr>
          <w:rStyle w:val="af1"/>
          <w:color w:val="000000"/>
          <w:sz w:val="28"/>
          <w:szCs w:val="28"/>
          <w:u w:val="none"/>
        </w:rPr>
        <w:fldChar w:fldCharType="begin"/>
      </w:r>
      <w:r w:rsidRPr="00E452D8">
        <w:rPr>
          <w:rStyle w:val="af1"/>
          <w:color w:val="000000"/>
          <w:sz w:val="28"/>
          <w:szCs w:val="28"/>
          <w:u w:val="none"/>
        </w:rPr>
        <w:instrText xml:space="preserve"> TOC \o "1-3" \h \z </w:instrText>
      </w:r>
      <w:r w:rsidRPr="00E452D8">
        <w:rPr>
          <w:rStyle w:val="af1"/>
          <w:color w:val="000000"/>
          <w:sz w:val="28"/>
          <w:szCs w:val="28"/>
          <w:u w:val="none"/>
        </w:rPr>
        <w:fldChar w:fldCharType="separate"/>
      </w:r>
      <w:hyperlink w:anchor="_Toc168189862" w:history="1">
        <w:r w:rsidR="00B94054" w:rsidRPr="00081CD8">
          <w:rPr>
            <w:rStyle w:val="af1"/>
          </w:rPr>
          <w:t>前　言</w:t>
        </w:r>
        <w:r w:rsidR="00B94054">
          <w:rPr>
            <w:webHidden/>
          </w:rPr>
          <w:tab/>
        </w:r>
        <w:r w:rsidR="00B94054">
          <w:rPr>
            <w:webHidden/>
          </w:rPr>
          <w:fldChar w:fldCharType="begin"/>
        </w:r>
        <w:r w:rsidR="00B94054">
          <w:rPr>
            <w:webHidden/>
          </w:rPr>
          <w:instrText xml:space="preserve"> PAGEREF _Toc168189862 \h </w:instrText>
        </w:r>
        <w:r w:rsidR="00B94054">
          <w:rPr>
            <w:webHidden/>
          </w:rPr>
        </w:r>
        <w:r w:rsidR="00B94054">
          <w:rPr>
            <w:webHidden/>
          </w:rPr>
          <w:fldChar w:fldCharType="separate"/>
        </w:r>
        <w:r w:rsidR="00B94054">
          <w:rPr>
            <w:webHidden/>
          </w:rPr>
          <w:t>1</w:t>
        </w:r>
        <w:r w:rsidR="00B94054">
          <w:rPr>
            <w:webHidden/>
          </w:rPr>
          <w:fldChar w:fldCharType="end"/>
        </w:r>
      </w:hyperlink>
    </w:p>
    <w:p w14:paraId="6ECCF10C" w14:textId="061B1980" w:rsidR="00B94054" w:rsidRDefault="001635ED">
      <w:pPr>
        <w:pStyle w:val="TOC1"/>
        <w:rPr>
          <w:rFonts w:asciiTheme="minorHAnsi" w:eastAsiaTheme="minorEastAsia" w:hAnsiTheme="minorHAnsi" w:cstheme="minorBidi"/>
          <w:sz w:val="21"/>
          <w:szCs w:val="22"/>
        </w:rPr>
      </w:pPr>
      <w:hyperlink w:anchor="_Toc168189863" w:history="1">
        <w:r w:rsidR="00B94054" w:rsidRPr="00081CD8">
          <w:rPr>
            <w:rStyle w:val="af1"/>
          </w:rPr>
          <w:t>第</w:t>
        </w:r>
        <w:r w:rsidR="00B94054" w:rsidRPr="00081CD8">
          <w:rPr>
            <w:rStyle w:val="af1"/>
          </w:rPr>
          <w:t>1</w:t>
        </w:r>
        <w:r w:rsidR="00B94054" w:rsidRPr="00081CD8">
          <w:rPr>
            <w:rStyle w:val="af1"/>
          </w:rPr>
          <w:t>章</w:t>
        </w:r>
        <w:r w:rsidR="00B94054" w:rsidRPr="00081CD8">
          <w:rPr>
            <w:rStyle w:val="af1"/>
          </w:rPr>
          <w:t xml:space="preserve"> </w:t>
        </w:r>
        <w:r w:rsidR="00B94054" w:rsidRPr="00081CD8">
          <w:rPr>
            <w:rStyle w:val="af1"/>
          </w:rPr>
          <w:t>绪论</w:t>
        </w:r>
        <w:r w:rsidR="00B94054">
          <w:rPr>
            <w:webHidden/>
          </w:rPr>
          <w:tab/>
        </w:r>
        <w:r w:rsidR="00B94054">
          <w:rPr>
            <w:webHidden/>
          </w:rPr>
          <w:fldChar w:fldCharType="begin"/>
        </w:r>
        <w:r w:rsidR="00B94054">
          <w:rPr>
            <w:webHidden/>
          </w:rPr>
          <w:instrText xml:space="preserve"> PAGEREF _Toc168189863 \h </w:instrText>
        </w:r>
        <w:r w:rsidR="00B94054">
          <w:rPr>
            <w:webHidden/>
          </w:rPr>
        </w:r>
        <w:r w:rsidR="00B94054">
          <w:rPr>
            <w:webHidden/>
          </w:rPr>
          <w:fldChar w:fldCharType="separate"/>
        </w:r>
        <w:r w:rsidR="00B94054">
          <w:rPr>
            <w:webHidden/>
          </w:rPr>
          <w:t>2</w:t>
        </w:r>
        <w:r w:rsidR="00B94054">
          <w:rPr>
            <w:webHidden/>
          </w:rPr>
          <w:fldChar w:fldCharType="end"/>
        </w:r>
      </w:hyperlink>
    </w:p>
    <w:p w14:paraId="47484123" w14:textId="492A423F" w:rsidR="00B94054" w:rsidRDefault="001635ED">
      <w:pPr>
        <w:pStyle w:val="TOC2"/>
        <w:rPr>
          <w:rFonts w:asciiTheme="minorHAnsi" w:eastAsiaTheme="minorEastAsia" w:hAnsiTheme="minorHAnsi" w:cstheme="minorBidi"/>
          <w:bCs w:val="0"/>
          <w:sz w:val="21"/>
          <w:szCs w:val="22"/>
        </w:rPr>
      </w:pPr>
      <w:hyperlink w:anchor="_Toc168189864" w:history="1">
        <w:r w:rsidR="00B94054" w:rsidRPr="00081CD8">
          <w:rPr>
            <w:rStyle w:val="af1"/>
          </w:rPr>
          <w:t xml:space="preserve">§1.1 </w:t>
        </w:r>
        <w:r w:rsidR="00B94054" w:rsidRPr="00081CD8">
          <w:rPr>
            <w:rStyle w:val="af1"/>
          </w:rPr>
          <w:t>微电网光储混合系统研究的背景及意义</w:t>
        </w:r>
        <w:r w:rsidR="00B94054">
          <w:rPr>
            <w:webHidden/>
          </w:rPr>
          <w:tab/>
        </w:r>
        <w:r w:rsidR="00B94054">
          <w:rPr>
            <w:webHidden/>
          </w:rPr>
          <w:fldChar w:fldCharType="begin"/>
        </w:r>
        <w:r w:rsidR="00B94054">
          <w:rPr>
            <w:webHidden/>
          </w:rPr>
          <w:instrText xml:space="preserve"> PAGEREF _Toc168189864 \h </w:instrText>
        </w:r>
        <w:r w:rsidR="00B94054">
          <w:rPr>
            <w:webHidden/>
          </w:rPr>
        </w:r>
        <w:r w:rsidR="00B94054">
          <w:rPr>
            <w:webHidden/>
          </w:rPr>
          <w:fldChar w:fldCharType="separate"/>
        </w:r>
        <w:r w:rsidR="00B94054">
          <w:rPr>
            <w:webHidden/>
          </w:rPr>
          <w:t>2</w:t>
        </w:r>
        <w:r w:rsidR="00B94054">
          <w:rPr>
            <w:webHidden/>
          </w:rPr>
          <w:fldChar w:fldCharType="end"/>
        </w:r>
      </w:hyperlink>
    </w:p>
    <w:p w14:paraId="39F7A538" w14:textId="13A03BD3" w:rsidR="00B94054" w:rsidRDefault="001635ED">
      <w:pPr>
        <w:pStyle w:val="TOC2"/>
        <w:rPr>
          <w:rFonts w:asciiTheme="minorHAnsi" w:eastAsiaTheme="minorEastAsia" w:hAnsiTheme="minorHAnsi" w:cstheme="minorBidi"/>
          <w:bCs w:val="0"/>
          <w:sz w:val="21"/>
          <w:szCs w:val="22"/>
        </w:rPr>
      </w:pPr>
      <w:hyperlink w:anchor="_Toc168189865" w:history="1">
        <w:r w:rsidR="00B94054" w:rsidRPr="00081CD8">
          <w:rPr>
            <w:rStyle w:val="af1"/>
          </w:rPr>
          <w:t xml:space="preserve">§1.2 </w:t>
        </w:r>
        <w:r w:rsidR="00B94054" w:rsidRPr="00081CD8">
          <w:rPr>
            <w:rStyle w:val="af1"/>
          </w:rPr>
          <w:t>微电网光储混合系统国内外研究现状</w:t>
        </w:r>
        <w:r w:rsidR="00B94054">
          <w:rPr>
            <w:webHidden/>
          </w:rPr>
          <w:tab/>
        </w:r>
        <w:r w:rsidR="00B94054">
          <w:rPr>
            <w:webHidden/>
          </w:rPr>
          <w:fldChar w:fldCharType="begin"/>
        </w:r>
        <w:r w:rsidR="00B94054">
          <w:rPr>
            <w:webHidden/>
          </w:rPr>
          <w:instrText xml:space="preserve"> PAGEREF _Toc168189865 \h </w:instrText>
        </w:r>
        <w:r w:rsidR="00B94054">
          <w:rPr>
            <w:webHidden/>
          </w:rPr>
        </w:r>
        <w:r w:rsidR="00B94054">
          <w:rPr>
            <w:webHidden/>
          </w:rPr>
          <w:fldChar w:fldCharType="separate"/>
        </w:r>
        <w:r w:rsidR="00B94054">
          <w:rPr>
            <w:webHidden/>
          </w:rPr>
          <w:t>3</w:t>
        </w:r>
        <w:r w:rsidR="00B94054">
          <w:rPr>
            <w:webHidden/>
          </w:rPr>
          <w:fldChar w:fldCharType="end"/>
        </w:r>
      </w:hyperlink>
    </w:p>
    <w:p w14:paraId="6C8A3673" w14:textId="4EE28AAD" w:rsidR="00B94054" w:rsidRDefault="001635ED">
      <w:pPr>
        <w:pStyle w:val="TOC3"/>
        <w:rPr>
          <w:rFonts w:asciiTheme="minorHAnsi" w:eastAsiaTheme="minorEastAsia" w:hAnsiTheme="minorHAnsi" w:cstheme="minorBidi"/>
          <w:sz w:val="21"/>
          <w:szCs w:val="22"/>
        </w:rPr>
      </w:pPr>
      <w:hyperlink w:anchor="_Toc168189866" w:history="1">
        <w:r w:rsidR="00B94054" w:rsidRPr="00081CD8">
          <w:rPr>
            <w:rStyle w:val="af1"/>
          </w:rPr>
          <w:t xml:space="preserve">§1.2.1 </w:t>
        </w:r>
        <w:r w:rsidR="00B94054" w:rsidRPr="00081CD8">
          <w:rPr>
            <w:rStyle w:val="af1"/>
          </w:rPr>
          <w:t>微电网光伏发电的控制方法研究现状</w:t>
        </w:r>
        <w:r w:rsidR="00B94054">
          <w:rPr>
            <w:webHidden/>
          </w:rPr>
          <w:tab/>
        </w:r>
        <w:r w:rsidR="00B94054">
          <w:rPr>
            <w:webHidden/>
          </w:rPr>
          <w:fldChar w:fldCharType="begin"/>
        </w:r>
        <w:r w:rsidR="00B94054">
          <w:rPr>
            <w:webHidden/>
          </w:rPr>
          <w:instrText xml:space="preserve"> PAGEREF _Toc168189866 \h </w:instrText>
        </w:r>
        <w:r w:rsidR="00B94054">
          <w:rPr>
            <w:webHidden/>
          </w:rPr>
        </w:r>
        <w:r w:rsidR="00B94054">
          <w:rPr>
            <w:webHidden/>
          </w:rPr>
          <w:fldChar w:fldCharType="separate"/>
        </w:r>
        <w:r w:rsidR="00B94054">
          <w:rPr>
            <w:webHidden/>
          </w:rPr>
          <w:t>3</w:t>
        </w:r>
        <w:r w:rsidR="00B94054">
          <w:rPr>
            <w:webHidden/>
          </w:rPr>
          <w:fldChar w:fldCharType="end"/>
        </w:r>
      </w:hyperlink>
    </w:p>
    <w:p w14:paraId="0D57C334" w14:textId="213BA8F5" w:rsidR="00B94054" w:rsidRDefault="001635ED">
      <w:pPr>
        <w:pStyle w:val="TOC3"/>
        <w:rPr>
          <w:rFonts w:asciiTheme="minorHAnsi" w:eastAsiaTheme="minorEastAsia" w:hAnsiTheme="minorHAnsi" w:cstheme="minorBidi"/>
          <w:sz w:val="21"/>
          <w:szCs w:val="22"/>
        </w:rPr>
      </w:pPr>
      <w:hyperlink w:anchor="_Toc168189867" w:history="1">
        <w:r w:rsidR="00B94054" w:rsidRPr="00081CD8">
          <w:rPr>
            <w:rStyle w:val="af1"/>
          </w:rPr>
          <w:t xml:space="preserve">§1.2.2 </w:t>
        </w:r>
        <w:r w:rsidR="00B94054" w:rsidRPr="00081CD8">
          <w:rPr>
            <w:rStyle w:val="af1"/>
          </w:rPr>
          <w:t>微电网储能单元的控制方法研究现状</w:t>
        </w:r>
        <w:r w:rsidR="00B94054">
          <w:rPr>
            <w:webHidden/>
          </w:rPr>
          <w:tab/>
        </w:r>
        <w:r w:rsidR="00B94054">
          <w:rPr>
            <w:webHidden/>
          </w:rPr>
          <w:fldChar w:fldCharType="begin"/>
        </w:r>
        <w:r w:rsidR="00B94054">
          <w:rPr>
            <w:webHidden/>
          </w:rPr>
          <w:instrText xml:space="preserve"> PAGEREF _Toc168189867 \h </w:instrText>
        </w:r>
        <w:r w:rsidR="00B94054">
          <w:rPr>
            <w:webHidden/>
          </w:rPr>
        </w:r>
        <w:r w:rsidR="00B94054">
          <w:rPr>
            <w:webHidden/>
          </w:rPr>
          <w:fldChar w:fldCharType="separate"/>
        </w:r>
        <w:r w:rsidR="00B94054">
          <w:rPr>
            <w:webHidden/>
          </w:rPr>
          <w:t>4</w:t>
        </w:r>
        <w:r w:rsidR="00B94054">
          <w:rPr>
            <w:webHidden/>
          </w:rPr>
          <w:fldChar w:fldCharType="end"/>
        </w:r>
      </w:hyperlink>
    </w:p>
    <w:p w14:paraId="7AE86B3E" w14:textId="1D4FF4D8" w:rsidR="00B94054" w:rsidRDefault="001635ED">
      <w:pPr>
        <w:pStyle w:val="TOC2"/>
        <w:rPr>
          <w:rFonts w:asciiTheme="minorHAnsi" w:eastAsiaTheme="minorEastAsia" w:hAnsiTheme="minorHAnsi" w:cstheme="minorBidi"/>
          <w:bCs w:val="0"/>
          <w:sz w:val="21"/>
          <w:szCs w:val="22"/>
        </w:rPr>
      </w:pPr>
      <w:hyperlink w:anchor="_Toc168189868" w:history="1">
        <w:r w:rsidR="00B94054" w:rsidRPr="00081CD8">
          <w:rPr>
            <w:rStyle w:val="af1"/>
          </w:rPr>
          <w:t xml:space="preserve">§1.3 </w:t>
        </w:r>
        <w:r w:rsidR="00B94054" w:rsidRPr="00081CD8">
          <w:rPr>
            <w:rStyle w:val="af1"/>
          </w:rPr>
          <w:t>本文设计内容</w:t>
        </w:r>
        <w:r w:rsidR="00B94054">
          <w:rPr>
            <w:webHidden/>
          </w:rPr>
          <w:tab/>
        </w:r>
        <w:r w:rsidR="00B94054">
          <w:rPr>
            <w:webHidden/>
          </w:rPr>
          <w:fldChar w:fldCharType="begin"/>
        </w:r>
        <w:r w:rsidR="00B94054">
          <w:rPr>
            <w:webHidden/>
          </w:rPr>
          <w:instrText xml:space="preserve"> PAGEREF _Toc168189868 \h </w:instrText>
        </w:r>
        <w:r w:rsidR="00B94054">
          <w:rPr>
            <w:webHidden/>
          </w:rPr>
        </w:r>
        <w:r w:rsidR="00B94054">
          <w:rPr>
            <w:webHidden/>
          </w:rPr>
          <w:fldChar w:fldCharType="separate"/>
        </w:r>
        <w:r w:rsidR="00B94054">
          <w:rPr>
            <w:webHidden/>
          </w:rPr>
          <w:t>6</w:t>
        </w:r>
        <w:r w:rsidR="00B94054">
          <w:rPr>
            <w:webHidden/>
          </w:rPr>
          <w:fldChar w:fldCharType="end"/>
        </w:r>
      </w:hyperlink>
    </w:p>
    <w:p w14:paraId="4167230F" w14:textId="4C9A5D64" w:rsidR="00B94054" w:rsidRDefault="001635ED">
      <w:pPr>
        <w:pStyle w:val="TOC1"/>
        <w:rPr>
          <w:rFonts w:asciiTheme="minorHAnsi" w:eastAsiaTheme="minorEastAsia" w:hAnsiTheme="minorHAnsi" w:cstheme="minorBidi"/>
          <w:sz w:val="21"/>
          <w:szCs w:val="22"/>
        </w:rPr>
      </w:pPr>
      <w:hyperlink w:anchor="_Toc168189869" w:history="1">
        <w:r w:rsidR="00B94054" w:rsidRPr="00081CD8">
          <w:rPr>
            <w:rStyle w:val="af1"/>
          </w:rPr>
          <w:t>第</w:t>
        </w:r>
        <w:r w:rsidR="00B94054" w:rsidRPr="00081CD8">
          <w:rPr>
            <w:rStyle w:val="af1"/>
          </w:rPr>
          <w:t>2</w:t>
        </w:r>
        <w:r w:rsidR="00B94054" w:rsidRPr="00081CD8">
          <w:rPr>
            <w:rStyle w:val="af1"/>
          </w:rPr>
          <w:t>章</w:t>
        </w:r>
        <w:r w:rsidR="00B94054" w:rsidRPr="00081CD8">
          <w:rPr>
            <w:rStyle w:val="af1"/>
          </w:rPr>
          <w:t xml:space="preserve"> </w:t>
        </w:r>
        <w:r w:rsidR="00B94054" w:rsidRPr="00081CD8">
          <w:rPr>
            <w:rStyle w:val="af1"/>
          </w:rPr>
          <w:t>微电网光储混合系统的构成及相关理论分析</w:t>
        </w:r>
        <w:r w:rsidR="00B94054">
          <w:rPr>
            <w:webHidden/>
          </w:rPr>
          <w:tab/>
        </w:r>
        <w:r w:rsidR="00B94054">
          <w:rPr>
            <w:webHidden/>
          </w:rPr>
          <w:fldChar w:fldCharType="begin"/>
        </w:r>
        <w:r w:rsidR="00B94054">
          <w:rPr>
            <w:webHidden/>
          </w:rPr>
          <w:instrText xml:space="preserve"> PAGEREF _Toc168189869 \h </w:instrText>
        </w:r>
        <w:r w:rsidR="00B94054">
          <w:rPr>
            <w:webHidden/>
          </w:rPr>
        </w:r>
        <w:r w:rsidR="00B94054">
          <w:rPr>
            <w:webHidden/>
          </w:rPr>
          <w:fldChar w:fldCharType="separate"/>
        </w:r>
        <w:r w:rsidR="00B94054">
          <w:rPr>
            <w:webHidden/>
          </w:rPr>
          <w:t>7</w:t>
        </w:r>
        <w:r w:rsidR="00B94054">
          <w:rPr>
            <w:webHidden/>
          </w:rPr>
          <w:fldChar w:fldCharType="end"/>
        </w:r>
      </w:hyperlink>
    </w:p>
    <w:p w14:paraId="2CB8C1E7" w14:textId="1515281B" w:rsidR="00B94054" w:rsidRDefault="001635ED">
      <w:pPr>
        <w:pStyle w:val="TOC2"/>
        <w:rPr>
          <w:rFonts w:asciiTheme="minorHAnsi" w:eastAsiaTheme="minorEastAsia" w:hAnsiTheme="minorHAnsi" w:cstheme="minorBidi"/>
          <w:bCs w:val="0"/>
          <w:sz w:val="21"/>
          <w:szCs w:val="22"/>
        </w:rPr>
      </w:pPr>
      <w:hyperlink w:anchor="_Toc168189870" w:history="1">
        <w:r w:rsidR="00B94054" w:rsidRPr="00081CD8">
          <w:rPr>
            <w:rStyle w:val="af1"/>
          </w:rPr>
          <w:t xml:space="preserve">§2.1 </w:t>
        </w:r>
        <w:r w:rsidR="00B94054" w:rsidRPr="00081CD8">
          <w:rPr>
            <w:rStyle w:val="af1"/>
          </w:rPr>
          <w:t>微电网光储混合系统的系统结构组成</w:t>
        </w:r>
        <w:r w:rsidR="00B94054">
          <w:rPr>
            <w:webHidden/>
          </w:rPr>
          <w:tab/>
        </w:r>
        <w:r w:rsidR="00B94054">
          <w:rPr>
            <w:webHidden/>
          </w:rPr>
          <w:fldChar w:fldCharType="begin"/>
        </w:r>
        <w:r w:rsidR="00B94054">
          <w:rPr>
            <w:webHidden/>
          </w:rPr>
          <w:instrText xml:space="preserve"> PAGEREF _Toc168189870 \h </w:instrText>
        </w:r>
        <w:r w:rsidR="00B94054">
          <w:rPr>
            <w:webHidden/>
          </w:rPr>
        </w:r>
        <w:r w:rsidR="00B94054">
          <w:rPr>
            <w:webHidden/>
          </w:rPr>
          <w:fldChar w:fldCharType="separate"/>
        </w:r>
        <w:r w:rsidR="00B94054">
          <w:rPr>
            <w:webHidden/>
          </w:rPr>
          <w:t>7</w:t>
        </w:r>
        <w:r w:rsidR="00B94054">
          <w:rPr>
            <w:webHidden/>
          </w:rPr>
          <w:fldChar w:fldCharType="end"/>
        </w:r>
      </w:hyperlink>
    </w:p>
    <w:p w14:paraId="46F39163" w14:textId="72AC4AC1" w:rsidR="00B94054" w:rsidRDefault="001635ED">
      <w:pPr>
        <w:pStyle w:val="TOC2"/>
        <w:rPr>
          <w:rFonts w:asciiTheme="minorHAnsi" w:eastAsiaTheme="minorEastAsia" w:hAnsiTheme="minorHAnsi" w:cstheme="minorBidi"/>
          <w:bCs w:val="0"/>
          <w:sz w:val="21"/>
          <w:szCs w:val="22"/>
        </w:rPr>
      </w:pPr>
      <w:hyperlink w:anchor="_Toc168189871" w:history="1">
        <w:r w:rsidR="00B94054" w:rsidRPr="00081CD8">
          <w:rPr>
            <w:rStyle w:val="af1"/>
          </w:rPr>
          <w:t xml:space="preserve">§2.2 </w:t>
        </w:r>
        <w:r w:rsidR="00B94054" w:rsidRPr="00081CD8">
          <w:rPr>
            <w:rStyle w:val="af1"/>
          </w:rPr>
          <w:t>光伏发电系统分析</w:t>
        </w:r>
        <w:r w:rsidR="00B94054">
          <w:rPr>
            <w:webHidden/>
          </w:rPr>
          <w:tab/>
        </w:r>
        <w:r w:rsidR="00B94054">
          <w:rPr>
            <w:webHidden/>
          </w:rPr>
          <w:fldChar w:fldCharType="begin"/>
        </w:r>
        <w:r w:rsidR="00B94054">
          <w:rPr>
            <w:webHidden/>
          </w:rPr>
          <w:instrText xml:space="preserve"> PAGEREF _Toc168189871 \h </w:instrText>
        </w:r>
        <w:r w:rsidR="00B94054">
          <w:rPr>
            <w:webHidden/>
          </w:rPr>
        </w:r>
        <w:r w:rsidR="00B94054">
          <w:rPr>
            <w:webHidden/>
          </w:rPr>
          <w:fldChar w:fldCharType="separate"/>
        </w:r>
        <w:r w:rsidR="00B94054">
          <w:rPr>
            <w:webHidden/>
          </w:rPr>
          <w:t>7</w:t>
        </w:r>
        <w:r w:rsidR="00B94054">
          <w:rPr>
            <w:webHidden/>
          </w:rPr>
          <w:fldChar w:fldCharType="end"/>
        </w:r>
      </w:hyperlink>
    </w:p>
    <w:p w14:paraId="091D4DF9" w14:textId="283A67F9" w:rsidR="00B94054" w:rsidRDefault="001635ED">
      <w:pPr>
        <w:pStyle w:val="TOC3"/>
        <w:rPr>
          <w:rFonts w:asciiTheme="minorHAnsi" w:eastAsiaTheme="minorEastAsia" w:hAnsiTheme="minorHAnsi" w:cstheme="minorBidi"/>
          <w:sz w:val="21"/>
          <w:szCs w:val="22"/>
        </w:rPr>
      </w:pPr>
      <w:hyperlink w:anchor="_Toc168189872" w:history="1">
        <w:r w:rsidR="00B94054" w:rsidRPr="00081CD8">
          <w:rPr>
            <w:rStyle w:val="af1"/>
          </w:rPr>
          <w:t xml:space="preserve">§2.2.1 </w:t>
        </w:r>
        <w:r w:rsidR="00B94054" w:rsidRPr="00081CD8">
          <w:rPr>
            <w:rStyle w:val="af1"/>
          </w:rPr>
          <w:t>光伏发电数学模型</w:t>
        </w:r>
        <w:r w:rsidR="00B94054">
          <w:rPr>
            <w:webHidden/>
          </w:rPr>
          <w:tab/>
        </w:r>
        <w:r w:rsidR="00B94054">
          <w:rPr>
            <w:webHidden/>
          </w:rPr>
          <w:fldChar w:fldCharType="begin"/>
        </w:r>
        <w:r w:rsidR="00B94054">
          <w:rPr>
            <w:webHidden/>
          </w:rPr>
          <w:instrText xml:space="preserve"> PAGEREF _Toc168189872 \h </w:instrText>
        </w:r>
        <w:r w:rsidR="00B94054">
          <w:rPr>
            <w:webHidden/>
          </w:rPr>
        </w:r>
        <w:r w:rsidR="00B94054">
          <w:rPr>
            <w:webHidden/>
          </w:rPr>
          <w:fldChar w:fldCharType="separate"/>
        </w:r>
        <w:r w:rsidR="00B94054">
          <w:rPr>
            <w:webHidden/>
          </w:rPr>
          <w:t>7</w:t>
        </w:r>
        <w:r w:rsidR="00B94054">
          <w:rPr>
            <w:webHidden/>
          </w:rPr>
          <w:fldChar w:fldCharType="end"/>
        </w:r>
      </w:hyperlink>
    </w:p>
    <w:p w14:paraId="4444F61D" w14:textId="5E4AB1D4" w:rsidR="00B94054" w:rsidRDefault="001635ED">
      <w:pPr>
        <w:pStyle w:val="TOC3"/>
        <w:rPr>
          <w:rFonts w:asciiTheme="minorHAnsi" w:eastAsiaTheme="minorEastAsia" w:hAnsiTheme="minorHAnsi" w:cstheme="minorBidi"/>
          <w:sz w:val="21"/>
          <w:szCs w:val="22"/>
        </w:rPr>
      </w:pPr>
      <w:hyperlink w:anchor="_Toc168189873" w:history="1">
        <w:r w:rsidR="00B94054" w:rsidRPr="00081CD8">
          <w:rPr>
            <w:rStyle w:val="af1"/>
          </w:rPr>
          <w:t xml:space="preserve">§2.2.2 </w:t>
        </w:r>
        <w:r w:rsidR="00B94054" w:rsidRPr="00081CD8">
          <w:rPr>
            <w:rStyle w:val="af1"/>
          </w:rPr>
          <w:t>光伏电池输出特性</w:t>
        </w:r>
        <w:r w:rsidR="00B94054">
          <w:rPr>
            <w:webHidden/>
          </w:rPr>
          <w:tab/>
        </w:r>
        <w:r w:rsidR="00B94054">
          <w:rPr>
            <w:webHidden/>
          </w:rPr>
          <w:fldChar w:fldCharType="begin"/>
        </w:r>
        <w:r w:rsidR="00B94054">
          <w:rPr>
            <w:webHidden/>
          </w:rPr>
          <w:instrText xml:space="preserve"> PAGEREF _Toc168189873 \h </w:instrText>
        </w:r>
        <w:r w:rsidR="00B94054">
          <w:rPr>
            <w:webHidden/>
          </w:rPr>
        </w:r>
        <w:r w:rsidR="00B94054">
          <w:rPr>
            <w:webHidden/>
          </w:rPr>
          <w:fldChar w:fldCharType="separate"/>
        </w:r>
        <w:r w:rsidR="00B94054">
          <w:rPr>
            <w:webHidden/>
          </w:rPr>
          <w:t>9</w:t>
        </w:r>
        <w:r w:rsidR="00B94054">
          <w:rPr>
            <w:webHidden/>
          </w:rPr>
          <w:fldChar w:fldCharType="end"/>
        </w:r>
      </w:hyperlink>
    </w:p>
    <w:p w14:paraId="24A29A44" w14:textId="1EF2E5CB" w:rsidR="00B94054" w:rsidRDefault="001635ED">
      <w:pPr>
        <w:pStyle w:val="TOC2"/>
        <w:rPr>
          <w:rFonts w:asciiTheme="minorHAnsi" w:eastAsiaTheme="minorEastAsia" w:hAnsiTheme="minorHAnsi" w:cstheme="minorBidi"/>
          <w:bCs w:val="0"/>
          <w:sz w:val="21"/>
          <w:szCs w:val="22"/>
        </w:rPr>
      </w:pPr>
      <w:hyperlink w:anchor="_Toc168189874" w:history="1">
        <w:r w:rsidR="00B94054" w:rsidRPr="00081CD8">
          <w:rPr>
            <w:rStyle w:val="af1"/>
          </w:rPr>
          <w:t xml:space="preserve">§2.3 </w:t>
        </w:r>
        <w:r w:rsidR="00B94054" w:rsidRPr="00081CD8">
          <w:rPr>
            <w:rStyle w:val="af1"/>
          </w:rPr>
          <w:t>储能单元分析</w:t>
        </w:r>
        <w:r w:rsidR="00B94054">
          <w:rPr>
            <w:webHidden/>
          </w:rPr>
          <w:tab/>
        </w:r>
        <w:r w:rsidR="00B94054">
          <w:rPr>
            <w:webHidden/>
          </w:rPr>
          <w:fldChar w:fldCharType="begin"/>
        </w:r>
        <w:r w:rsidR="00B94054">
          <w:rPr>
            <w:webHidden/>
          </w:rPr>
          <w:instrText xml:space="preserve"> PAGEREF _Toc168189874 \h </w:instrText>
        </w:r>
        <w:r w:rsidR="00B94054">
          <w:rPr>
            <w:webHidden/>
          </w:rPr>
        </w:r>
        <w:r w:rsidR="00B94054">
          <w:rPr>
            <w:webHidden/>
          </w:rPr>
          <w:fldChar w:fldCharType="separate"/>
        </w:r>
        <w:r w:rsidR="00B94054">
          <w:rPr>
            <w:webHidden/>
          </w:rPr>
          <w:t>11</w:t>
        </w:r>
        <w:r w:rsidR="00B94054">
          <w:rPr>
            <w:webHidden/>
          </w:rPr>
          <w:fldChar w:fldCharType="end"/>
        </w:r>
      </w:hyperlink>
    </w:p>
    <w:p w14:paraId="0D04F37B" w14:textId="7830B9B9" w:rsidR="00B94054" w:rsidRDefault="001635ED">
      <w:pPr>
        <w:pStyle w:val="TOC3"/>
        <w:rPr>
          <w:rFonts w:asciiTheme="minorHAnsi" w:eastAsiaTheme="minorEastAsia" w:hAnsiTheme="minorHAnsi" w:cstheme="minorBidi"/>
          <w:sz w:val="21"/>
          <w:szCs w:val="22"/>
        </w:rPr>
      </w:pPr>
      <w:hyperlink w:anchor="_Toc168189875" w:history="1">
        <w:r w:rsidR="00B94054" w:rsidRPr="00081CD8">
          <w:rPr>
            <w:rStyle w:val="af1"/>
          </w:rPr>
          <w:t xml:space="preserve">§2.3.1 </w:t>
        </w:r>
        <w:r w:rsidR="00B94054" w:rsidRPr="00081CD8">
          <w:rPr>
            <w:rStyle w:val="af1"/>
          </w:rPr>
          <w:t>储能单元数学模型</w:t>
        </w:r>
        <w:r w:rsidR="00B94054">
          <w:rPr>
            <w:webHidden/>
          </w:rPr>
          <w:tab/>
        </w:r>
        <w:r w:rsidR="00B94054">
          <w:rPr>
            <w:webHidden/>
          </w:rPr>
          <w:fldChar w:fldCharType="begin"/>
        </w:r>
        <w:r w:rsidR="00B94054">
          <w:rPr>
            <w:webHidden/>
          </w:rPr>
          <w:instrText xml:space="preserve"> PAGEREF _Toc168189875 \h </w:instrText>
        </w:r>
        <w:r w:rsidR="00B94054">
          <w:rPr>
            <w:webHidden/>
          </w:rPr>
        </w:r>
        <w:r w:rsidR="00B94054">
          <w:rPr>
            <w:webHidden/>
          </w:rPr>
          <w:fldChar w:fldCharType="separate"/>
        </w:r>
        <w:r w:rsidR="00B94054">
          <w:rPr>
            <w:webHidden/>
          </w:rPr>
          <w:t>11</w:t>
        </w:r>
        <w:r w:rsidR="00B94054">
          <w:rPr>
            <w:webHidden/>
          </w:rPr>
          <w:fldChar w:fldCharType="end"/>
        </w:r>
      </w:hyperlink>
    </w:p>
    <w:p w14:paraId="11FD61D2" w14:textId="5A38A89E" w:rsidR="00B94054" w:rsidRDefault="001635ED">
      <w:pPr>
        <w:pStyle w:val="TOC3"/>
        <w:rPr>
          <w:rFonts w:asciiTheme="minorHAnsi" w:eastAsiaTheme="minorEastAsia" w:hAnsiTheme="minorHAnsi" w:cstheme="minorBidi"/>
          <w:sz w:val="21"/>
          <w:szCs w:val="22"/>
        </w:rPr>
      </w:pPr>
      <w:hyperlink w:anchor="_Toc168189876" w:history="1">
        <w:r w:rsidR="00B94054" w:rsidRPr="00081CD8">
          <w:rPr>
            <w:rStyle w:val="af1"/>
          </w:rPr>
          <w:t>§2.3.2</w:t>
        </w:r>
        <w:r w:rsidR="00B94054" w:rsidRPr="00081CD8">
          <w:rPr>
            <w:rStyle w:val="af1"/>
            <w:rFonts w:ascii="宋体" w:hAnsi="宋体" w:cs="宋体"/>
            <w:kern w:val="0"/>
          </w:rPr>
          <w:t xml:space="preserve"> 储能单元输出特性</w:t>
        </w:r>
        <w:r w:rsidR="00B94054">
          <w:rPr>
            <w:webHidden/>
          </w:rPr>
          <w:tab/>
        </w:r>
        <w:r w:rsidR="00B94054">
          <w:rPr>
            <w:webHidden/>
          </w:rPr>
          <w:fldChar w:fldCharType="begin"/>
        </w:r>
        <w:r w:rsidR="00B94054">
          <w:rPr>
            <w:webHidden/>
          </w:rPr>
          <w:instrText xml:space="preserve"> PAGEREF _Toc168189876 \h </w:instrText>
        </w:r>
        <w:r w:rsidR="00B94054">
          <w:rPr>
            <w:webHidden/>
          </w:rPr>
        </w:r>
        <w:r w:rsidR="00B94054">
          <w:rPr>
            <w:webHidden/>
          </w:rPr>
          <w:fldChar w:fldCharType="separate"/>
        </w:r>
        <w:r w:rsidR="00B94054">
          <w:rPr>
            <w:webHidden/>
          </w:rPr>
          <w:t>13</w:t>
        </w:r>
        <w:r w:rsidR="00B94054">
          <w:rPr>
            <w:webHidden/>
          </w:rPr>
          <w:fldChar w:fldCharType="end"/>
        </w:r>
      </w:hyperlink>
    </w:p>
    <w:p w14:paraId="409E683E" w14:textId="3CDB48E0" w:rsidR="00B94054" w:rsidRDefault="001635ED">
      <w:pPr>
        <w:pStyle w:val="TOC2"/>
        <w:rPr>
          <w:rFonts w:asciiTheme="minorHAnsi" w:eastAsiaTheme="minorEastAsia" w:hAnsiTheme="minorHAnsi" w:cstheme="minorBidi"/>
          <w:bCs w:val="0"/>
          <w:sz w:val="21"/>
          <w:szCs w:val="22"/>
        </w:rPr>
      </w:pPr>
      <w:hyperlink w:anchor="_Toc168189877" w:history="1">
        <w:r w:rsidR="00B94054" w:rsidRPr="00081CD8">
          <w:rPr>
            <w:rStyle w:val="af1"/>
          </w:rPr>
          <w:t xml:space="preserve">§2.4 </w:t>
        </w:r>
        <w:r w:rsidR="00B94054" w:rsidRPr="00081CD8">
          <w:rPr>
            <w:rStyle w:val="af1"/>
          </w:rPr>
          <w:t>双向</w:t>
        </w:r>
        <w:r w:rsidR="00B94054" w:rsidRPr="00081CD8">
          <w:rPr>
            <w:rStyle w:val="af1"/>
          </w:rPr>
          <w:t>AC/DC</w:t>
        </w:r>
        <w:r w:rsidR="00B94054" w:rsidRPr="00081CD8">
          <w:rPr>
            <w:rStyle w:val="af1"/>
          </w:rPr>
          <w:t>变换器数学建模分析</w:t>
        </w:r>
        <w:r w:rsidR="00B94054">
          <w:rPr>
            <w:webHidden/>
          </w:rPr>
          <w:tab/>
        </w:r>
        <w:r w:rsidR="00B94054">
          <w:rPr>
            <w:webHidden/>
          </w:rPr>
          <w:fldChar w:fldCharType="begin"/>
        </w:r>
        <w:r w:rsidR="00B94054">
          <w:rPr>
            <w:webHidden/>
          </w:rPr>
          <w:instrText xml:space="preserve"> PAGEREF _Toc168189877 \h </w:instrText>
        </w:r>
        <w:r w:rsidR="00B94054">
          <w:rPr>
            <w:webHidden/>
          </w:rPr>
        </w:r>
        <w:r w:rsidR="00B94054">
          <w:rPr>
            <w:webHidden/>
          </w:rPr>
          <w:fldChar w:fldCharType="separate"/>
        </w:r>
        <w:r w:rsidR="00B94054">
          <w:rPr>
            <w:webHidden/>
          </w:rPr>
          <w:t>14</w:t>
        </w:r>
        <w:r w:rsidR="00B94054">
          <w:rPr>
            <w:webHidden/>
          </w:rPr>
          <w:fldChar w:fldCharType="end"/>
        </w:r>
      </w:hyperlink>
    </w:p>
    <w:p w14:paraId="1811D9C8" w14:textId="0B9F8EE8" w:rsidR="00B94054" w:rsidRDefault="001635ED">
      <w:pPr>
        <w:pStyle w:val="TOC2"/>
        <w:rPr>
          <w:rFonts w:asciiTheme="minorHAnsi" w:eastAsiaTheme="minorEastAsia" w:hAnsiTheme="minorHAnsi" w:cstheme="minorBidi"/>
          <w:bCs w:val="0"/>
          <w:sz w:val="21"/>
          <w:szCs w:val="22"/>
        </w:rPr>
      </w:pPr>
      <w:hyperlink w:anchor="_Toc168189878" w:history="1">
        <w:r w:rsidR="00B94054" w:rsidRPr="00081CD8">
          <w:rPr>
            <w:rStyle w:val="af1"/>
          </w:rPr>
          <w:t xml:space="preserve">§2.5 </w:t>
        </w:r>
        <w:r w:rsidR="00B94054" w:rsidRPr="00081CD8">
          <w:rPr>
            <w:rStyle w:val="af1"/>
          </w:rPr>
          <w:t>本章小结</w:t>
        </w:r>
        <w:r w:rsidR="00B94054">
          <w:rPr>
            <w:webHidden/>
          </w:rPr>
          <w:tab/>
        </w:r>
        <w:r w:rsidR="00B94054">
          <w:rPr>
            <w:webHidden/>
          </w:rPr>
          <w:fldChar w:fldCharType="begin"/>
        </w:r>
        <w:r w:rsidR="00B94054">
          <w:rPr>
            <w:webHidden/>
          </w:rPr>
          <w:instrText xml:space="preserve"> PAGEREF _Toc168189878 \h </w:instrText>
        </w:r>
        <w:r w:rsidR="00B94054">
          <w:rPr>
            <w:webHidden/>
          </w:rPr>
        </w:r>
        <w:r w:rsidR="00B94054">
          <w:rPr>
            <w:webHidden/>
          </w:rPr>
          <w:fldChar w:fldCharType="separate"/>
        </w:r>
        <w:r w:rsidR="00B94054">
          <w:rPr>
            <w:webHidden/>
          </w:rPr>
          <w:t>17</w:t>
        </w:r>
        <w:r w:rsidR="00B94054">
          <w:rPr>
            <w:webHidden/>
          </w:rPr>
          <w:fldChar w:fldCharType="end"/>
        </w:r>
      </w:hyperlink>
    </w:p>
    <w:p w14:paraId="7FDC9D87" w14:textId="51C4151C" w:rsidR="00B94054" w:rsidRDefault="001635ED">
      <w:pPr>
        <w:pStyle w:val="TOC1"/>
        <w:rPr>
          <w:rFonts w:asciiTheme="minorHAnsi" w:eastAsiaTheme="minorEastAsia" w:hAnsiTheme="minorHAnsi" w:cstheme="minorBidi"/>
          <w:sz w:val="21"/>
          <w:szCs w:val="22"/>
        </w:rPr>
      </w:pPr>
      <w:hyperlink w:anchor="_Toc168189879" w:history="1">
        <w:r w:rsidR="00B94054" w:rsidRPr="00081CD8">
          <w:rPr>
            <w:rStyle w:val="af1"/>
          </w:rPr>
          <w:t>第</w:t>
        </w:r>
        <w:r w:rsidR="00B94054" w:rsidRPr="00081CD8">
          <w:rPr>
            <w:rStyle w:val="af1"/>
          </w:rPr>
          <w:t>3</w:t>
        </w:r>
        <w:r w:rsidR="00B94054" w:rsidRPr="00081CD8">
          <w:rPr>
            <w:rStyle w:val="af1"/>
          </w:rPr>
          <w:t>章</w:t>
        </w:r>
        <w:r w:rsidR="00B94054" w:rsidRPr="00081CD8">
          <w:rPr>
            <w:rStyle w:val="af1"/>
          </w:rPr>
          <w:t xml:space="preserve"> </w:t>
        </w:r>
        <w:r w:rsidR="00B94054" w:rsidRPr="00081CD8">
          <w:rPr>
            <w:rStyle w:val="af1"/>
          </w:rPr>
          <w:t>微电网光储混合系统的协调控制策略</w:t>
        </w:r>
        <w:r w:rsidR="00B94054">
          <w:rPr>
            <w:webHidden/>
          </w:rPr>
          <w:tab/>
        </w:r>
        <w:r w:rsidR="00B94054">
          <w:rPr>
            <w:webHidden/>
          </w:rPr>
          <w:fldChar w:fldCharType="begin"/>
        </w:r>
        <w:r w:rsidR="00B94054">
          <w:rPr>
            <w:webHidden/>
          </w:rPr>
          <w:instrText xml:space="preserve"> PAGEREF _Toc168189879 \h </w:instrText>
        </w:r>
        <w:r w:rsidR="00B94054">
          <w:rPr>
            <w:webHidden/>
          </w:rPr>
        </w:r>
        <w:r w:rsidR="00B94054">
          <w:rPr>
            <w:webHidden/>
          </w:rPr>
          <w:fldChar w:fldCharType="separate"/>
        </w:r>
        <w:r w:rsidR="00B94054">
          <w:rPr>
            <w:webHidden/>
          </w:rPr>
          <w:t>19</w:t>
        </w:r>
        <w:r w:rsidR="00B94054">
          <w:rPr>
            <w:webHidden/>
          </w:rPr>
          <w:fldChar w:fldCharType="end"/>
        </w:r>
      </w:hyperlink>
    </w:p>
    <w:p w14:paraId="4D943602" w14:textId="3132BAEC" w:rsidR="00B94054" w:rsidRDefault="001635ED">
      <w:pPr>
        <w:pStyle w:val="TOC2"/>
        <w:rPr>
          <w:rFonts w:asciiTheme="minorHAnsi" w:eastAsiaTheme="minorEastAsia" w:hAnsiTheme="minorHAnsi" w:cstheme="minorBidi"/>
          <w:bCs w:val="0"/>
          <w:sz w:val="21"/>
          <w:szCs w:val="22"/>
        </w:rPr>
      </w:pPr>
      <w:hyperlink w:anchor="_Toc168189880" w:history="1">
        <w:r w:rsidR="00B94054" w:rsidRPr="00081CD8">
          <w:rPr>
            <w:rStyle w:val="af1"/>
          </w:rPr>
          <w:t xml:space="preserve">§3.1 </w:t>
        </w:r>
        <w:r w:rsidR="00B94054" w:rsidRPr="00081CD8">
          <w:rPr>
            <w:rStyle w:val="af1"/>
          </w:rPr>
          <w:t>微电网控制策略分类与特点</w:t>
        </w:r>
        <w:r w:rsidR="00B94054">
          <w:rPr>
            <w:webHidden/>
          </w:rPr>
          <w:tab/>
        </w:r>
        <w:r w:rsidR="00B94054">
          <w:rPr>
            <w:webHidden/>
          </w:rPr>
          <w:fldChar w:fldCharType="begin"/>
        </w:r>
        <w:r w:rsidR="00B94054">
          <w:rPr>
            <w:webHidden/>
          </w:rPr>
          <w:instrText xml:space="preserve"> PAGEREF _Toc168189880 \h </w:instrText>
        </w:r>
        <w:r w:rsidR="00B94054">
          <w:rPr>
            <w:webHidden/>
          </w:rPr>
        </w:r>
        <w:r w:rsidR="00B94054">
          <w:rPr>
            <w:webHidden/>
          </w:rPr>
          <w:fldChar w:fldCharType="separate"/>
        </w:r>
        <w:r w:rsidR="00B94054">
          <w:rPr>
            <w:webHidden/>
          </w:rPr>
          <w:t>19</w:t>
        </w:r>
        <w:r w:rsidR="00B94054">
          <w:rPr>
            <w:webHidden/>
          </w:rPr>
          <w:fldChar w:fldCharType="end"/>
        </w:r>
      </w:hyperlink>
    </w:p>
    <w:p w14:paraId="49E8CF35" w14:textId="5A4B178D" w:rsidR="00B94054" w:rsidRDefault="001635ED">
      <w:pPr>
        <w:pStyle w:val="TOC2"/>
        <w:rPr>
          <w:rFonts w:asciiTheme="minorHAnsi" w:eastAsiaTheme="minorEastAsia" w:hAnsiTheme="minorHAnsi" w:cstheme="minorBidi"/>
          <w:bCs w:val="0"/>
          <w:sz w:val="21"/>
          <w:szCs w:val="22"/>
        </w:rPr>
      </w:pPr>
      <w:hyperlink w:anchor="_Toc168189881" w:history="1">
        <w:r w:rsidR="00B94054" w:rsidRPr="00081CD8">
          <w:rPr>
            <w:rStyle w:val="af1"/>
          </w:rPr>
          <w:t xml:space="preserve">§3.2 </w:t>
        </w:r>
        <w:r w:rsidR="00B94054" w:rsidRPr="00081CD8">
          <w:rPr>
            <w:rStyle w:val="af1"/>
          </w:rPr>
          <w:t>光伏电池控制策略</w:t>
        </w:r>
        <w:r w:rsidR="00B94054">
          <w:rPr>
            <w:webHidden/>
          </w:rPr>
          <w:tab/>
        </w:r>
        <w:r w:rsidR="00B94054">
          <w:rPr>
            <w:webHidden/>
          </w:rPr>
          <w:fldChar w:fldCharType="begin"/>
        </w:r>
        <w:r w:rsidR="00B94054">
          <w:rPr>
            <w:webHidden/>
          </w:rPr>
          <w:instrText xml:space="preserve"> PAGEREF _Toc168189881 \h </w:instrText>
        </w:r>
        <w:r w:rsidR="00B94054">
          <w:rPr>
            <w:webHidden/>
          </w:rPr>
        </w:r>
        <w:r w:rsidR="00B94054">
          <w:rPr>
            <w:webHidden/>
          </w:rPr>
          <w:fldChar w:fldCharType="separate"/>
        </w:r>
        <w:r w:rsidR="00B94054">
          <w:rPr>
            <w:webHidden/>
          </w:rPr>
          <w:t>21</w:t>
        </w:r>
        <w:r w:rsidR="00B94054">
          <w:rPr>
            <w:webHidden/>
          </w:rPr>
          <w:fldChar w:fldCharType="end"/>
        </w:r>
      </w:hyperlink>
    </w:p>
    <w:p w14:paraId="0361EDFD" w14:textId="03A9B80B" w:rsidR="00B94054" w:rsidRDefault="001635ED">
      <w:pPr>
        <w:pStyle w:val="TOC2"/>
        <w:rPr>
          <w:rFonts w:asciiTheme="minorHAnsi" w:eastAsiaTheme="minorEastAsia" w:hAnsiTheme="minorHAnsi" w:cstheme="minorBidi"/>
          <w:bCs w:val="0"/>
          <w:sz w:val="21"/>
          <w:szCs w:val="22"/>
        </w:rPr>
      </w:pPr>
      <w:hyperlink w:anchor="_Toc168189882" w:history="1">
        <w:r w:rsidR="00B94054" w:rsidRPr="00081CD8">
          <w:rPr>
            <w:rStyle w:val="af1"/>
          </w:rPr>
          <w:t xml:space="preserve">§3.3 </w:t>
        </w:r>
        <w:r w:rsidR="00B94054" w:rsidRPr="00081CD8">
          <w:rPr>
            <w:rStyle w:val="af1"/>
          </w:rPr>
          <w:t>蓄电池控制策略</w:t>
        </w:r>
        <w:r w:rsidR="00B94054">
          <w:rPr>
            <w:webHidden/>
          </w:rPr>
          <w:tab/>
        </w:r>
        <w:r w:rsidR="00B94054">
          <w:rPr>
            <w:webHidden/>
          </w:rPr>
          <w:fldChar w:fldCharType="begin"/>
        </w:r>
        <w:r w:rsidR="00B94054">
          <w:rPr>
            <w:webHidden/>
          </w:rPr>
          <w:instrText xml:space="preserve"> PAGEREF _Toc168189882 \h </w:instrText>
        </w:r>
        <w:r w:rsidR="00B94054">
          <w:rPr>
            <w:webHidden/>
          </w:rPr>
        </w:r>
        <w:r w:rsidR="00B94054">
          <w:rPr>
            <w:webHidden/>
          </w:rPr>
          <w:fldChar w:fldCharType="separate"/>
        </w:r>
        <w:r w:rsidR="00B94054">
          <w:rPr>
            <w:webHidden/>
          </w:rPr>
          <w:t>24</w:t>
        </w:r>
        <w:r w:rsidR="00B94054">
          <w:rPr>
            <w:webHidden/>
          </w:rPr>
          <w:fldChar w:fldCharType="end"/>
        </w:r>
      </w:hyperlink>
    </w:p>
    <w:p w14:paraId="5EF3AC32" w14:textId="1DE207C0" w:rsidR="00B94054" w:rsidRDefault="001635ED">
      <w:pPr>
        <w:pStyle w:val="TOC2"/>
        <w:rPr>
          <w:rFonts w:asciiTheme="minorHAnsi" w:eastAsiaTheme="minorEastAsia" w:hAnsiTheme="minorHAnsi" w:cstheme="minorBidi"/>
          <w:bCs w:val="0"/>
          <w:sz w:val="21"/>
          <w:szCs w:val="22"/>
        </w:rPr>
      </w:pPr>
      <w:hyperlink w:anchor="_Toc168189883" w:history="1">
        <w:r w:rsidR="00B94054" w:rsidRPr="00081CD8">
          <w:rPr>
            <w:rStyle w:val="af1"/>
          </w:rPr>
          <w:t xml:space="preserve">§3.4 </w:t>
        </w:r>
        <w:r w:rsidR="00B94054" w:rsidRPr="00081CD8">
          <w:rPr>
            <w:rStyle w:val="af1"/>
          </w:rPr>
          <w:t>双向</w:t>
        </w:r>
        <w:r w:rsidR="00B94054" w:rsidRPr="00081CD8">
          <w:rPr>
            <w:rStyle w:val="af1"/>
          </w:rPr>
          <w:t>AC/DC</w:t>
        </w:r>
        <w:r w:rsidR="00B94054" w:rsidRPr="00081CD8">
          <w:rPr>
            <w:rStyle w:val="af1"/>
          </w:rPr>
          <w:t>变换器控制策略</w:t>
        </w:r>
        <w:r w:rsidR="00B94054">
          <w:rPr>
            <w:webHidden/>
          </w:rPr>
          <w:tab/>
        </w:r>
        <w:r w:rsidR="00B94054">
          <w:rPr>
            <w:webHidden/>
          </w:rPr>
          <w:fldChar w:fldCharType="begin"/>
        </w:r>
        <w:r w:rsidR="00B94054">
          <w:rPr>
            <w:webHidden/>
          </w:rPr>
          <w:instrText xml:space="preserve"> PAGEREF _Toc168189883 \h </w:instrText>
        </w:r>
        <w:r w:rsidR="00B94054">
          <w:rPr>
            <w:webHidden/>
          </w:rPr>
        </w:r>
        <w:r w:rsidR="00B94054">
          <w:rPr>
            <w:webHidden/>
          </w:rPr>
          <w:fldChar w:fldCharType="separate"/>
        </w:r>
        <w:r w:rsidR="00B94054">
          <w:rPr>
            <w:webHidden/>
          </w:rPr>
          <w:t>25</w:t>
        </w:r>
        <w:r w:rsidR="00B94054">
          <w:rPr>
            <w:webHidden/>
          </w:rPr>
          <w:fldChar w:fldCharType="end"/>
        </w:r>
      </w:hyperlink>
    </w:p>
    <w:p w14:paraId="4521D73A" w14:textId="1F131C2C" w:rsidR="00B94054" w:rsidRDefault="001635ED">
      <w:pPr>
        <w:pStyle w:val="TOC3"/>
        <w:rPr>
          <w:rFonts w:asciiTheme="minorHAnsi" w:eastAsiaTheme="minorEastAsia" w:hAnsiTheme="minorHAnsi" w:cstheme="minorBidi"/>
          <w:sz w:val="21"/>
          <w:szCs w:val="22"/>
        </w:rPr>
      </w:pPr>
      <w:hyperlink w:anchor="_Toc168189884" w:history="1">
        <w:r w:rsidR="00B94054" w:rsidRPr="00081CD8">
          <w:rPr>
            <w:rStyle w:val="af1"/>
          </w:rPr>
          <w:t xml:space="preserve">§3.4.1 </w:t>
        </w:r>
        <w:r w:rsidR="00B94054" w:rsidRPr="00081CD8">
          <w:rPr>
            <w:rStyle w:val="af1"/>
          </w:rPr>
          <w:t>并网运行时</w:t>
        </w:r>
        <w:r w:rsidR="00B94054" w:rsidRPr="00081CD8">
          <w:rPr>
            <w:rStyle w:val="af1"/>
          </w:rPr>
          <w:t>PQ</w:t>
        </w:r>
        <w:r w:rsidR="00B94054" w:rsidRPr="00081CD8">
          <w:rPr>
            <w:rStyle w:val="af1"/>
          </w:rPr>
          <w:t>控制策略</w:t>
        </w:r>
        <w:r w:rsidR="00B94054">
          <w:rPr>
            <w:webHidden/>
          </w:rPr>
          <w:tab/>
        </w:r>
        <w:r w:rsidR="00B94054">
          <w:rPr>
            <w:webHidden/>
          </w:rPr>
          <w:fldChar w:fldCharType="begin"/>
        </w:r>
        <w:r w:rsidR="00B94054">
          <w:rPr>
            <w:webHidden/>
          </w:rPr>
          <w:instrText xml:space="preserve"> PAGEREF _Toc168189884 \h </w:instrText>
        </w:r>
        <w:r w:rsidR="00B94054">
          <w:rPr>
            <w:webHidden/>
          </w:rPr>
        </w:r>
        <w:r w:rsidR="00B94054">
          <w:rPr>
            <w:webHidden/>
          </w:rPr>
          <w:fldChar w:fldCharType="separate"/>
        </w:r>
        <w:r w:rsidR="00B94054">
          <w:rPr>
            <w:webHidden/>
          </w:rPr>
          <w:t>26</w:t>
        </w:r>
        <w:r w:rsidR="00B94054">
          <w:rPr>
            <w:webHidden/>
          </w:rPr>
          <w:fldChar w:fldCharType="end"/>
        </w:r>
      </w:hyperlink>
    </w:p>
    <w:p w14:paraId="3E4A9679" w14:textId="3479BA77" w:rsidR="00B94054" w:rsidRDefault="001635ED">
      <w:pPr>
        <w:pStyle w:val="TOC3"/>
        <w:rPr>
          <w:rFonts w:asciiTheme="minorHAnsi" w:eastAsiaTheme="minorEastAsia" w:hAnsiTheme="minorHAnsi" w:cstheme="minorBidi"/>
          <w:sz w:val="21"/>
          <w:szCs w:val="22"/>
        </w:rPr>
      </w:pPr>
      <w:hyperlink w:anchor="_Toc168189885" w:history="1">
        <w:r w:rsidR="00B94054" w:rsidRPr="00081CD8">
          <w:rPr>
            <w:rStyle w:val="af1"/>
          </w:rPr>
          <w:t xml:space="preserve">§3.4.2 </w:t>
        </w:r>
        <w:r w:rsidR="00B94054" w:rsidRPr="00081CD8">
          <w:rPr>
            <w:rStyle w:val="af1"/>
          </w:rPr>
          <w:t>孤岛运行时</w:t>
        </w:r>
        <w:r w:rsidR="00B94054" w:rsidRPr="00081CD8">
          <w:rPr>
            <w:rStyle w:val="af1"/>
          </w:rPr>
          <w:t>VF</w:t>
        </w:r>
        <w:r w:rsidR="00B94054" w:rsidRPr="00081CD8">
          <w:rPr>
            <w:rStyle w:val="af1"/>
          </w:rPr>
          <w:t>控制策略</w:t>
        </w:r>
        <w:r w:rsidR="00B94054">
          <w:rPr>
            <w:webHidden/>
          </w:rPr>
          <w:tab/>
        </w:r>
        <w:r w:rsidR="00B94054">
          <w:rPr>
            <w:webHidden/>
          </w:rPr>
          <w:fldChar w:fldCharType="begin"/>
        </w:r>
        <w:r w:rsidR="00B94054">
          <w:rPr>
            <w:webHidden/>
          </w:rPr>
          <w:instrText xml:space="preserve"> PAGEREF _Toc168189885 \h </w:instrText>
        </w:r>
        <w:r w:rsidR="00B94054">
          <w:rPr>
            <w:webHidden/>
          </w:rPr>
        </w:r>
        <w:r w:rsidR="00B94054">
          <w:rPr>
            <w:webHidden/>
          </w:rPr>
          <w:fldChar w:fldCharType="separate"/>
        </w:r>
        <w:r w:rsidR="00B94054">
          <w:rPr>
            <w:webHidden/>
          </w:rPr>
          <w:t>29</w:t>
        </w:r>
        <w:r w:rsidR="00B94054">
          <w:rPr>
            <w:webHidden/>
          </w:rPr>
          <w:fldChar w:fldCharType="end"/>
        </w:r>
      </w:hyperlink>
    </w:p>
    <w:p w14:paraId="4E7B87F5" w14:textId="5A30ABE6" w:rsidR="00B94054" w:rsidRDefault="001635ED">
      <w:pPr>
        <w:pStyle w:val="TOC2"/>
        <w:rPr>
          <w:rFonts w:asciiTheme="minorHAnsi" w:eastAsiaTheme="minorEastAsia" w:hAnsiTheme="minorHAnsi" w:cstheme="minorBidi"/>
          <w:bCs w:val="0"/>
          <w:sz w:val="21"/>
          <w:szCs w:val="22"/>
        </w:rPr>
      </w:pPr>
      <w:hyperlink w:anchor="_Toc168189886" w:history="1">
        <w:r w:rsidR="00B94054" w:rsidRPr="00081CD8">
          <w:rPr>
            <w:rStyle w:val="af1"/>
          </w:rPr>
          <w:t xml:space="preserve">§3.5 </w:t>
        </w:r>
        <w:r w:rsidR="00B94054" w:rsidRPr="00081CD8">
          <w:rPr>
            <w:rStyle w:val="af1"/>
          </w:rPr>
          <w:t>本章小结</w:t>
        </w:r>
        <w:r w:rsidR="00B94054">
          <w:rPr>
            <w:webHidden/>
          </w:rPr>
          <w:tab/>
        </w:r>
        <w:r w:rsidR="00B94054">
          <w:rPr>
            <w:webHidden/>
          </w:rPr>
          <w:fldChar w:fldCharType="begin"/>
        </w:r>
        <w:r w:rsidR="00B94054">
          <w:rPr>
            <w:webHidden/>
          </w:rPr>
          <w:instrText xml:space="preserve"> PAGEREF _Toc168189886 \h </w:instrText>
        </w:r>
        <w:r w:rsidR="00B94054">
          <w:rPr>
            <w:webHidden/>
          </w:rPr>
        </w:r>
        <w:r w:rsidR="00B94054">
          <w:rPr>
            <w:webHidden/>
          </w:rPr>
          <w:fldChar w:fldCharType="separate"/>
        </w:r>
        <w:r w:rsidR="00B94054">
          <w:rPr>
            <w:webHidden/>
          </w:rPr>
          <w:t>31</w:t>
        </w:r>
        <w:r w:rsidR="00B94054">
          <w:rPr>
            <w:webHidden/>
          </w:rPr>
          <w:fldChar w:fldCharType="end"/>
        </w:r>
      </w:hyperlink>
    </w:p>
    <w:p w14:paraId="741BA056" w14:textId="5B3FFDEE" w:rsidR="00B94054" w:rsidRDefault="001635ED">
      <w:pPr>
        <w:pStyle w:val="TOC1"/>
        <w:rPr>
          <w:rFonts w:asciiTheme="minorHAnsi" w:eastAsiaTheme="minorEastAsia" w:hAnsiTheme="minorHAnsi" w:cstheme="minorBidi"/>
          <w:sz w:val="21"/>
          <w:szCs w:val="22"/>
        </w:rPr>
      </w:pPr>
      <w:hyperlink w:anchor="_Toc168189887" w:history="1">
        <w:r w:rsidR="00B94054" w:rsidRPr="00081CD8">
          <w:rPr>
            <w:rStyle w:val="af1"/>
          </w:rPr>
          <w:t>第</w:t>
        </w:r>
        <w:r w:rsidR="00B94054" w:rsidRPr="00081CD8">
          <w:rPr>
            <w:rStyle w:val="af1"/>
          </w:rPr>
          <w:t>4</w:t>
        </w:r>
        <w:r w:rsidR="00B94054" w:rsidRPr="00081CD8">
          <w:rPr>
            <w:rStyle w:val="af1"/>
          </w:rPr>
          <w:t>章</w:t>
        </w:r>
        <w:r w:rsidR="00B94054" w:rsidRPr="00081CD8">
          <w:rPr>
            <w:rStyle w:val="af1"/>
          </w:rPr>
          <w:t xml:space="preserve"> </w:t>
        </w:r>
        <w:r w:rsidR="00B94054" w:rsidRPr="00081CD8">
          <w:rPr>
            <w:rStyle w:val="af1"/>
          </w:rPr>
          <w:t>微电网光储混合系统的建模与仿真</w:t>
        </w:r>
        <w:r w:rsidR="00B94054">
          <w:rPr>
            <w:webHidden/>
          </w:rPr>
          <w:tab/>
        </w:r>
        <w:r w:rsidR="00B94054">
          <w:rPr>
            <w:webHidden/>
          </w:rPr>
          <w:fldChar w:fldCharType="begin"/>
        </w:r>
        <w:r w:rsidR="00B94054">
          <w:rPr>
            <w:webHidden/>
          </w:rPr>
          <w:instrText xml:space="preserve"> PAGEREF _Toc168189887 \h </w:instrText>
        </w:r>
        <w:r w:rsidR="00B94054">
          <w:rPr>
            <w:webHidden/>
          </w:rPr>
        </w:r>
        <w:r w:rsidR="00B94054">
          <w:rPr>
            <w:webHidden/>
          </w:rPr>
          <w:fldChar w:fldCharType="separate"/>
        </w:r>
        <w:r w:rsidR="00B94054">
          <w:rPr>
            <w:webHidden/>
          </w:rPr>
          <w:t>32</w:t>
        </w:r>
        <w:r w:rsidR="00B94054">
          <w:rPr>
            <w:webHidden/>
          </w:rPr>
          <w:fldChar w:fldCharType="end"/>
        </w:r>
      </w:hyperlink>
    </w:p>
    <w:p w14:paraId="62E2F761" w14:textId="7E029301" w:rsidR="00B94054" w:rsidRDefault="001635ED">
      <w:pPr>
        <w:pStyle w:val="TOC2"/>
        <w:rPr>
          <w:rFonts w:asciiTheme="minorHAnsi" w:eastAsiaTheme="minorEastAsia" w:hAnsiTheme="minorHAnsi" w:cstheme="minorBidi"/>
          <w:bCs w:val="0"/>
          <w:sz w:val="21"/>
          <w:szCs w:val="22"/>
        </w:rPr>
      </w:pPr>
      <w:hyperlink w:anchor="_Toc168189888" w:history="1">
        <w:r w:rsidR="00B94054" w:rsidRPr="00081CD8">
          <w:rPr>
            <w:rStyle w:val="af1"/>
          </w:rPr>
          <w:t xml:space="preserve">§4.1 </w:t>
        </w:r>
        <w:r w:rsidR="00B94054" w:rsidRPr="00081CD8">
          <w:rPr>
            <w:rStyle w:val="af1"/>
          </w:rPr>
          <w:t>微电网光储混合系统系统建模</w:t>
        </w:r>
        <w:r w:rsidR="00B94054">
          <w:rPr>
            <w:webHidden/>
          </w:rPr>
          <w:tab/>
        </w:r>
        <w:r w:rsidR="00B94054">
          <w:rPr>
            <w:webHidden/>
          </w:rPr>
          <w:fldChar w:fldCharType="begin"/>
        </w:r>
        <w:r w:rsidR="00B94054">
          <w:rPr>
            <w:webHidden/>
          </w:rPr>
          <w:instrText xml:space="preserve"> PAGEREF _Toc168189888 \h </w:instrText>
        </w:r>
        <w:r w:rsidR="00B94054">
          <w:rPr>
            <w:webHidden/>
          </w:rPr>
        </w:r>
        <w:r w:rsidR="00B94054">
          <w:rPr>
            <w:webHidden/>
          </w:rPr>
          <w:fldChar w:fldCharType="separate"/>
        </w:r>
        <w:r w:rsidR="00B94054">
          <w:rPr>
            <w:webHidden/>
          </w:rPr>
          <w:t>32</w:t>
        </w:r>
        <w:r w:rsidR="00B94054">
          <w:rPr>
            <w:webHidden/>
          </w:rPr>
          <w:fldChar w:fldCharType="end"/>
        </w:r>
      </w:hyperlink>
    </w:p>
    <w:p w14:paraId="3839330F" w14:textId="2DB92029" w:rsidR="00B94054" w:rsidRDefault="001635ED">
      <w:pPr>
        <w:pStyle w:val="TOC3"/>
        <w:rPr>
          <w:rFonts w:asciiTheme="minorHAnsi" w:eastAsiaTheme="minorEastAsia" w:hAnsiTheme="minorHAnsi" w:cstheme="minorBidi"/>
          <w:sz w:val="21"/>
          <w:szCs w:val="22"/>
        </w:rPr>
      </w:pPr>
      <w:hyperlink w:anchor="_Toc168189889" w:history="1">
        <w:r w:rsidR="00B94054" w:rsidRPr="00081CD8">
          <w:rPr>
            <w:rStyle w:val="af1"/>
          </w:rPr>
          <w:t xml:space="preserve">§4.2.1 </w:t>
        </w:r>
        <w:r w:rsidR="00B94054" w:rsidRPr="00081CD8">
          <w:rPr>
            <w:rStyle w:val="af1"/>
          </w:rPr>
          <w:t>并网运行分析</w:t>
        </w:r>
        <w:r w:rsidR="00B94054">
          <w:rPr>
            <w:webHidden/>
          </w:rPr>
          <w:tab/>
        </w:r>
        <w:r w:rsidR="00B94054">
          <w:rPr>
            <w:webHidden/>
          </w:rPr>
          <w:fldChar w:fldCharType="begin"/>
        </w:r>
        <w:r w:rsidR="00B94054">
          <w:rPr>
            <w:webHidden/>
          </w:rPr>
          <w:instrText xml:space="preserve"> PAGEREF _Toc168189889 \h </w:instrText>
        </w:r>
        <w:r w:rsidR="00B94054">
          <w:rPr>
            <w:webHidden/>
          </w:rPr>
        </w:r>
        <w:r w:rsidR="00B94054">
          <w:rPr>
            <w:webHidden/>
          </w:rPr>
          <w:fldChar w:fldCharType="separate"/>
        </w:r>
        <w:r w:rsidR="00B94054">
          <w:rPr>
            <w:webHidden/>
          </w:rPr>
          <w:t>37</w:t>
        </w:r>
        <w:r w:rsidR="00B94054">
          <w:rPr>
            <w:webHidden/>
          </w:rPr>
          <w:fldChar w:fldCharType="end"/>
        </w:r>
      </w:hyperlink>
    </w:p>
    <w:p w14:paraId="056892BB" w14:textId="1FFF33B3" w:rsidR="00B94054" w:rsidRDefault="001635ED">
      <w:pPr>
        <w:pStyle w:val="TOC3"/>
        <w:rPr>
          <w:rFonts w:asciiTheme="minorHAnsi" w:eastAsiaTheme="minorEastAsia" w:hAnsiTheme="minorHAnsi" w:cstheme="minorBidi"/>
          <w:sz w:val="21"/>
          <w:szCs w:val="22"/>
        </w:rPr>
      </w:pPr>
      <w:hyperlink w:anchor="_Toc168189890" w:history="1">
        <w:r w:rsidR="00B94054" w:rsidRPr="00081CD8">
          <w:rPr>
            <w:rStyle w:val="af1"/>
          </w:rPr>
          <w:t xml:space="preserve">§4.2.2 </w:t>
        </w:r>
        <w:r w:rsidR="00B94054" w:rsidRPr="00081CD8">
          <w:rPr>
            <w:rStyle w:val="af1"/>
          </w:rPr>
          <w:t>孤岛运行分析</w:t>
        </w:r>
        <w:r w:rsidR="00B94054">
          <w:rPr>
            <w:webHidden/>
          </w:rPr>
          <w:tab/>
        </w:r>
        <w:r w:rsidR="00B94054">
          <w:rPr>
            <w:webHidden/>
          </w:rPr>
          <w:fldChar w:fldCharType="begin"/>
        </w:r>
        <w:r w:rsidR="00B94054">
          <w:rPr>
            <w:webHidden/>
          </w:rPr>
          <w:instrText xml:space="preserve"> PAGEREF _Toc168189890 \h </w:instrText>
        </w:r>
        <w:r w:rsidR="00B94054">
          <w:rPr>
            <w:webHidden/>
          </w:rPr>
        </w:r>
        <w:r w:rsidR="00B94054">
          <w:rPr>
            <w:webHidden/>
          </w:rPr>
          <w:fldChar w:fldCharType="separate"/>
        </w:r>
        <w:r w:rsidR="00B94054">
          <w:rPr>
            <w:webHidden/>
          </w:rPr>
          <w:t>41</w:t>
        </w:r>
        <w:r w:rsidR="00B94054">
          <w:rPr>
            <w:webHidden/>
          </w:rPr>
          <w:fldChar w:fldCharType="end"/>
        </w:r>
      </w:hyperlink>
    </w:p>
    <w:p w14:paraId="17D1BFF7" w14:textId="5B3D59F1" w:rsidR="00B94054" w:rsidRDefault="001635ED">
      <w:pPr>
        <w:pStyle w:val="TOC2"/>
        <w:rPr>
          <w:rFonts w:asciiTheme="minorHAnsi" w:eastAsiaTheme="minorEastAsia" w:hAnsiTheme="minorHAnsi" w:cstheme="minorBidi"/>
          <w:bCs w:val="0"/>
          <w:sz w:val="21"/>
          <w:szCs w:val="22"/>
        </w:rPr>
      </w:pPr>
      <w:hyperlink w:anchor="_Toc168189891" w:history="1">
        <w:r w:rsidR="00B94054" w:rsidRPr="00081CD8">
          <w:rPr>
            <w:rStyle w:val="af1"/>
          </w:rPr>
          <w:t xml:space="preserve">§4.3 </w:t>
        </w:r>
        <w:r w:rsidR="00B94054" w:rsidRPr="00081CD8">
          <w:rPr>
            <w:rStyle w:val="af1"/>
          </w:rPr>
          <w:t>本章小结</w:t>
        </w:r>
        <w:r w:rsidR="00B94054">
          <w:rPr>
            <w:webHidden/>
          </w:rPr>
          <w:tab/>
        </w:r>
        <w:r w:rsidR="00B94054">
          <w:rPr>
            <w:webHidden/>
          </w:rPr>
          <w:fldChar w:fldCharType="begin"/>
        </w:r>
        <w:r w:rsidR="00B94054">
          <w:rPr>
            <w:webHidden/>
          </w:rPr>
          <w:instrText xml:space="preserve"> PAGEREF _Toc168189891 \h </w:instrText>
        </w:r>
        <w:r w:rsidR="00B94054">
          <w:rPr>
            <w:webHidden/>
          </w:rPr>
        </w:r>
        <w:r w:rsidR="00B94054">
          <w:rPr>
            <w:webHidden/>
          </w:rPr>
          <w:fldChar w:fldCharType="separate"/>
        </w:r>
        <w:r w:rsidR="00B94054">
          <w:rPr>
            <w:webHidden/>
          </w:rPr>
          <w:t>45</w:t>
        </w:r>
        <w:r w:rsidR="00B94054">
          <w:rPr>
            <w:webHidden/>
          </w:rPr>
          <w:fldChar w:fldCharType="end"/>
        </w:r>
      </w:hyperlink>
    </w:p>
    <w:p w14:paraId="64BE2AC3" w14:textId="771D319F" w:rsidR="00B94054" w:rsidRDefault="001635ED">
      <w:pPr>
        <w:pStyle w:val="TOC1"/>
        <w:rPr>
          <w:rFonts w:asciiTheme="minorHAnsi" w:eastAsiaTheme="minorEastAsia" w:hAnsiTheme="minorHAnsi" w:cstheme="minorBidi"/>
          <w:sz w:val="21"/>
          <w:szCs w:val="22"/>
        </w:rPr>
      </w:pPr>
      <w:hyperlink w:anchor="_Toc168189892" w:history="1">
        <w:r w:rsidR="00B94054" w:rsidRPr="00081CD8">
          <w:rPr>
            <w:rStyle w:val="af1"/>
          </w:rPr>
          <w:t>结　论</w:t>
        </w:r>
        <w:r w:rsidR="00B94054">
          <w:rPr>
            <w:webHidden/>
          </w:rPr>
          <w:tab/>
        </w:r>
        <w:r w:rsidR="00B94054">
          <w:rPr>
            <w:webHidden/>
          </w:rPr>
          <w:fldChar w:fldCharType="begin"/>
        </w:r>
        <w:r w:rsidR="00B94054">
          <w:rPr>
            <w:webHidden/>
          </w:rPr>
          <w:instrText xml:space="preserve"> PAGEREF _Toc168189892 \h </w:instrText>
        </w:r>
        <w:r w:rsidR="00B94054">
          <w:rPr>
            <w:webHidden/>
          </w:rPr>
        </w:r>
        <w:r w:rsidR="00B94054">
          <w:rPr>
            <w:webHidden/>
          </w:rPr>
          <w:fldChar w:fldCharType="separate"/>
        </w:r>
        <w:r w:rsidR="00B94054">
          <w:rPr>
            <w:webHidden/>
          </w:rPr>
          <w:t>46</w:t>
        </w:r>
        <w:r w:rsidR="00B94054">
          <w:rPr>
            <w:webHidden/>
          </w:rPr>
          <w:fldChar w:fldCharType="end"/>
        </w:r>
      </w:hyperlink>
    </w:p>
    <w:p w14:paraId="6E7B7858" w14:textId="0CB0EA45" w:rsidR="00B94054" w:rsidRDefault="001635ED">
      <w:pPr>
        <w:pStyle w:val="TOC1"/>
        <w:rPr>
          <w:rFonts w:asciiTheme="minorHAnsi" w:eastAsiaTheme="minorEastAsia" w:hAnsiTheme="minorHAnsi" w:cstheme="minorBidi"/>
          <w:sz w:val="21"/>
          <w:szCs w:val="22"/>
        </w:rPr>
      </w:pPr>
      <w:hyperlink w:anchor="_Toc168189893" w:history="1">
        <w:r w:rsidR="00B94054" w:rsidRPr="00081CD8">
          <w:rPr>
            <w:rStyle w:val="af1"/>
          </w:rPr>
          <w:t>参考文献</w:t>
        </w:r>
        <w:r w:rsidR="00B94054">
          <w:rPr>
            <w:webHidden/>
          </w:rPr>
          <w:tab/>
        </w:r>
        <w:r w:rsidR="00B94054">
          <w:rPr>
            <w:webHidden/>
          </w:rPr>
          <w:fldChar w:fldCharType="begin"/>
        </w:r>
        <w:r w:rsidR="00B94054">
          <w:rPr>
            <w:webHidden/>
          </w:rPr>
          <w:instrText xml:space="preserve"> PAGEREF _Toc168189893 \h </w:instrText>
        </w:r>
        <w:r w:rsidR="00B94054">
          <w:rPr>
            <w:webHidden/>
          </w:rPr>
        </w:r>
        <w:r w:rsidR="00B94054">
          <w:rPr>
            <w:webHidden/>
          </w:rPr>
          <w:fldChar w:fldCharType="separate"/>
        </w:r>
        <w:r w:rsidR="00B94054">
          <w:rPr>
            <w:webHidden/>
          </w:rPr>
          <w:t>47</w:t>
        </w:r>
        <w:r w:rsidR="00B94054">
          <w:rPr>
            <w:webHidden/>
          </w:rPr>
          <w:fldChar w:fldCharType="end"/>
        </w:r>
      </w:hyperlink>
    </w:p>
    <w:p w14:paraId="11C4AB54" w14:textId="7AAECEA0" w:rsidR="00B94054" w:rsidRDefault="001635ED">
      <w:pPr>
        <w:pStyle w:val="TOC1"/>
        <w:rPr>
          <w:rFonts w:asciiTheme="minorHAnsi" w:eastAsiaTheme="minorEastAsia" w:hAnsiTheme="minorHAnsi" w:cstheme="minorBidi"/>
          <w:sz w:val="21"/>
          <w:szCs w:val="22"/>
        </w:rPr>
      </w:pPr>
      <w:hyperlink w:anchor="_Toc168189894" w:history="1">
        <w:r w:rsidR="00B94054" w:rsidRPr="00081CD8">
          <w:rPr>
            <w:rStyle w:val="af1"/>
          </w:rPr>
          <w:t>致谢</w:t>
        </w:r>
        <w:r w:rsidR="00B94054">
          <w:rPr>
            <w:webHidden/>
          </w:rPr>
          <w:tab/>
        </w:r>
        <w:r w:rsidR="00B94054">
          <w:rPr>
            <w:webHidden/>
          </w:rPr>
          <w:fldChar w:fldCharType="begin"/>
        </w:r>
        <w:r w:rsidR="00B94054">
          <w:rPr>
            <w:webHidden/>
          </w:rPr>
          <w:instrText xml:space="preserve"> PAGEREF _Toc168189894 \h </w:instrText>
        </w:r>
        <w:r w:rsidR="00B94054">
          <w:rPr>
            <w:webHidden/>
          </w:rPr>
        </w:r>
        <w:r w:rsidR="00B94054">
          <w:rPr>
            <w:webHidden/>
          </w:rPr>
          <w:fldChar w:fldCharType="separate"/>
        </w:r>
        <w:r w:rsidR="00B94054">
          <w:rPr>
            <w:webHidden/>
          </w:rPr>
          <w:t>50</w:t>
        </w:r>
        <w:r w:rsidR="00B94054">
          <w:rPr>
            <w:webHidden/>
          </w:rPr>
          <w:fldChar w:fldCharType="end"/>
        </w:r>
      </w:hyperlink>
    </w:p>
    <w:p w14:paraId="189E5984" w14:textId="40ED6399" w:rsidR="00AF4215" w:rsidRDefault="00AF4215">
      <w:pPr>
        <w:pStyle w:val="a5"/>
        <w:spacing w:line="240" w:lineRule="auto"/>
        <w:ind w:firstLine="0"/>
        <w:jc w:val="both"/>
        <w:rPr>
          <w:rStyle w:val="af1"/>
          <w:noProof/>
          <w:color w:val="000000"/>
          <w:sz w:val="28"/>
          <w:u w:val="none"/>
        </w:rPr>
      </w:pPr>
      <w:r w:rsidRPr="00E452D8">
        <w:rPr>
          <w:rStyle w:val="af1"/>
          <w:noProof/>
          <w:color w:val="000000"/>
          <w:sz w:val="28"/>
          <w:szCs w:val="28"/>
          <w:u w:val="none"/>
        </w:rPr>
        <w:fldChar w:fldCharType="end"/>
      </w:r>
    </w:p>
    <w:p w14:paraId="0DDCCB30" w14:textId="77777777" w:rsidR="007530A9" w:rsidRDefault="007530A9">
      <w:pPr>
        <w:pStyle w:val="a5"/>
        <w:spacing w:line="240" w:lineRule="auto"/>
        <w:ind w:firstLine="0"/>
        <w:jc w:val="both"/>
        <w:rPr>
          <w:rStyle w:val="af1"/>
          <w:noProof/>
          <w:color w:val="000000"/>
          <w:sz w:val="28"/>
          <w:u w:val="none"/>
        </w:rPr>
      </w:pPr>
    </w:p>
    <w:p w14:paraId="6A6BA6AF" w14:textId="77777777" w:rsidR="007530A9" w:rsidRDefault="007530A9">
      <w:pPr>
        <w:pStyle w:val="a5"/>
        <w:spacing w:line="240" w:lineRule="auto"/>
        <w:ind w:firstLine="0"/>
        <w:jc w:val="both"/>
        <w:rPr>
          <w:rStyle w:val="af1"/>
          <w:noProof/>
          <w:color w:val="000000"/>
          <w:sz w:val="28"/>
          <w:u w:val="none"/>
        </w:rPr>
      </w:pPr>
    </w:p>
    <w:p w14:paraId="3EE674E5" w14:textId="77777777" w:rsidR="007530A9" w:rsidRDefault="007530A9">
      <w:pPr>
        <w:pStyle w:val="a5"/>
        <w:spacing w:line="240" w:lineRule="auto"/>
        <w:ind w:firstLine="0"/>
        <w:jc w:val="both"/>
        <w:rPr>
          <w:rStyle w:val="af1"/>
          <w:noProof/>
          <w:color w:val="000000"/>
          <w:u w:val="none"/>
        </w:rPr>
        <w:sectPr w:rsidR="007530A9">
          <w:headerReference w:type="even" r:id="rId11"/>
          <w:type w:val="nextColumn"/>
          <w:pgSz w:w="11909" w:h="16834" w:code="9"/>
          <w:pgMar w:top="1440" w:right="1418" w:bottom="1440" w:left="1418" w:header="1191" w:footer="1418" w:gutter="567"/>
          <w:pgNumType w:fmt="upperRoman"/>
          <w:cols w:space="720"/>
          <w:docGrid w:type="linesAndChars" w:linePitch="450" w:charSpace="3636"/>
        </w:sectPr>
      </w:pPr>
    </w:p>
    <w:p w14:paraId="2A1F4F8E" w14:textId="77777777" w:rsidR="00AF4215" w:rsidRDefault="00AF4215">
      <w:pPr>
        <w:pStyle w:val="1"/>
        <w:numPr>
          <w:ilvl w:val="0"/>
          <w:numId w:val="0"/>
        </w:numPr>
      </w:pPr>
      <w:bookmarkStart w:id="0" w:name="_Toc168189862"/>
      <w:r>
        <w:rPr>
          <w:rFonts w:hint="eastAsia"/>
        </w:rPr>
        <w:lastRenderedPageBreak/>
        <w:t>前　言</w:t>
      </w:r>
      <w:bookmarkEnd w:id="0"/>
    </w:p>
    <w:p w14:paraId="268609F8" w14:textId="7F39488E" w:rsidR="00B23A50" w:rsidRDefault="00B23A50" w:rsidP="00B023A0">
      <w:pPr>
        <w:jc w:val="center"/>
      </w:pPr>
    </w:p>
    <w:p w14:paraId="7F1AB77C" w14:textId="77777777" w:rsidR="00363D68" w:rsidRDefault="00363D68" w:rsidP="00363D68">
      <w:pPr>
        <w:ind w:firstLineChars="200" w:firstLine="516"/>
      </w:pPr>
      <w:r>
        <w:rPr>
          <w:rFonts w:hint="eastAsia"/>
        </w:rPr>
        <w:t>随着全球能源需求的持续增长和环境恶化问题的日益严峻，可再生能源的利用和微电网技术的发展成为了解决这些问题的关键途径。微电网作为一种分布式能源系统，通过</w:t>
      </w:r>
      <w:proofErr w:type="gramStart"/>
      <w:r>
        <w:rPr>
          <w:rFonts w:hint="eastAsia"/>
        </w:rPr>
        <w:t>整合光</w:t>
      </w:r>
      <w:proofErr w:type="gramEnd"/>
      <w:r>
        <w:rPr>
          <w:rFonts w:hint="eastAsia"/>
        </w:rPr>
        <w:t>伏发电、储能装置和负荷，不仅提高了能源利用效率，还增强了电力系统的可靠性和韧性。在微电网中，</w:t>
      </w:r>
      <w:proofErr w:type="gramStart"/>
      <w:r>
        <w:rPr>
          <w:rFonts w:hint="eastAsia"/>
        </w:rPr>
        <w:t>光储混合系统</w:t>
      </w:r>
      <w:proofErr w:type="gramEnd"/>
      <w:r>
        <w:rPr>
          <w:rFonts w:hint="eastAsia"/>
        </w:rPr>
        <w:t>因其对可再生能源的高效利用和供电稳定性，成为了研究的热点。</w:t>
      </w:r>
    </w:p>
    <w:p w14:paraId="3EFE004A" w14:textId="77777777" w:rsidR="00363D68" w:rsidRDefault="00363D68" w:rsidP="00363D68">
      <w:pPr>
        <w:ind w:firstLineChars="200" w:firstLine="516"/>
      </w:pPr>
      <w:r>
        <w:rPr>
          <w:rFonts w:hint="eastAsia"/>
        </w:rPr>
        <w:t>本课题旨在研究微</w:t>
      </w:r>
      <w:proofErr w:type="gramStart"/>
      <w:r>
        <w:rPr>
          <w:rFonts w:hint="eastAsia"/>
        </w:rPr>
        <w:t>电网光储混合系统</w:t>
      </w:r>
      <w:proofErr w:type="gramEnd"/>
      <w:r>
        <w:rPr>
          <w:rFonts w:hint="eastAsia"/>
        </w:rPr>
        <w:t>的协调控制策略，</w:t>
      </w:r>
      <w:proofErr w:type="gramStart"/>
      <w:r>
        <w:rPr>
          <w:rFonts w:hint="eastAsia"/>
        </w:rPr>
        <w:t>实现光储混合系统</w:t>
      </w:r>
      <w:proofErr w:type="gramEnd"/>
      <w:r>
        <w:rPr>
          <w:rFonts w:hint="eastAsia"/>
        </w:rPr>
        <w:t>在并网和孤岛状态下的稳定运行，减小离并网切换时对电力系统稳定性的影响，以及储能装置的充放电管理问题。通过深入研究微</w:t>
      </w:r>
      <w:proofErr w:type="gramStart"/>
      <w:r>
        <w:rPr>
          <w:rFonts w:hint="eastAsia"/>
        </w:rPr>
        <w:t>电网光储混合系统</w:t>
      </w:r>
      <w:proofErr w:type="gramEnd"/>
      <w:r>
        <w:rPr>
          <w:rFonts w:hint="eastAsia"/>
        </w:rPr>
        <w:t>的结构组成和工作原理，采用合适的控制算法，如最大功率点跟踪（</w:t>
      </w:r>
      <w:r>
        <w:rPr>
          <w:rFonts w:hint="eastAsia"/>
        </w:rPr>
        <w:t>MPPT</w:t>
      </w:r>
      <w:r>
        <w:rPr>
          <w:rFonts w:hint="eastAsia"/>
        </w:rPr>
        <w:t>）算法、蓄电池恒定电压控制策略以及双向</w:t>
      </w:r>
      <w:r>
        <w:rPr>
          <w:rFonts w:hint="eastAsia"/>
        </w:rPr>
        <w:t>AC/DC</w:t>
      </w:r>
      <w:r>
        <w:rPr>
          <w:rFonts w:hint="eastAsia"/>
        </w:rPr>
        <w:t>变换器的</w:t>
      </w:r>
      <w:r>
        <w:rPr>
          <w:rFonts w:hint="eastAsia"/>
        </w:rPr>
        <w:t>PQ</w:t>
      </w:r>
      <w:r>
        <w:rPr>
          <w:rFonts w:hint="eastAsia"/>
        </w:rPr>
        <w:t>和</w:t>
      </w:r>
      <w:r>
        <w:rPr>
          <w:rFonts w:hint="eastAsia"/>
        </w:rPr>
        <w:t>VF</w:t>
      </w:r>
      <w:r>
        <w:rPr>
          <w:rFonts w:hint="eastAsia"/>
        </w:rPr>
        <w:t>控制策略，实现微电网在并网和孤岛状态下的稳定运行。</w:t>
      </w:r>
    </w:p>
    <w:p w14:paraId="315DF49F" w14:textId="77777777" w:rsidR="00363D68" w:rsidRDefault="00363D68" w:rsidP="00363D68">
      <w:pPr>
        <w:ind w:firstLineChars="200" w:firstLine="516"/>
      </w:pPr>
      <w:r>
        <w:rPr>
          <w:rFonts w:hint="eastAsia"/>
        </w:rPr>
        <w:t>在国内外的研究中，微</w:t>
      </w:r>
      <w:proofErr w:type="gramStart"/>
      <w:r>
        <w:rPr>
          <w:rFonts w:hint="eastAsia"/>
        </w:rPr>
        <w:t>电网光储混合系统</w:t>
      </w:r>
      <w:proofErr w:type="gramEnd"/>
      <w:r>
        <w:rPr>
          <w:rFonts w:hint="eastAsia"/>
        </w:rPr>
        <w:t>的协调控制策略设计已经取得了一定的成果，但仍然存在一些问题。光伏发电的输出功率受光照强度、温度等环境因素的影响较大，如何实现最大功率点的准确跟踪和稳定输出是研究的重点之一。储能装置的充放电控制和管理对于系统的稳定运行和寿命至关重要，需要设计合理的控制策略来确保储能装置的高效利用和安全管理。此外，微电网中的负荷需求也具有不确定性和多样性，如何实现负荷的灵活调度和管理，满足不同用户的用电需求，也是研究的难点之一。</w:t>
      </w:r>
    </w:p>
    <w:p w14:paraId="7A9495D7" w14:textId="314540E2" w:rsidR="00CB47E8" w:rsidRDefault="00363D68" w:rsidP="00CB47E8">
      <w:pPr>
        <w:ind w:firstLineChars="200" w:firstLine="516"/>
      </w:pPr>
      <w:r>
        <w:rPr>
          <w:rFonts w:hint="eastAsia"/>
        </w:rPr>
        <w:t>本课题的指导思想是以系统的稳定性和可靠性为核心，以可再生能源的高效利用为目标，通过采用合理的控制算法和优化策略，实现微</w:t>
      </w:r>
      <w:proofErr w:type="gramStart"/>
      <w:r>
        <w:rPr>
          <w:rFonts w:hint="eastAsia"/>
        </w:rPr>
        <w:t>电网光储混合系统</w:t>
      </w:r>
      <w:proofErr w:type="gramEnd"/>
      <w:r>
        <w:rPr>
          <w:rFonts w:hint="eastAsia"/>
        </w:rPr>
        <w:t>的协调控制。主要研究内容包括：分析微</w:t>
      </w:r>
      <w:proofErr w:type="gramStart"/>
      <w:r>
        <w:rPr>
          <w:rFonts w:hint="eastAsia"/>
        </w:rPr>
        <w:t>电网光储混合系统</w:t>
      </w:r>
      <w:proofErr w:type="gramEnd"/>
      <w:r>
        <w:rPr>
          <w:rFonts w:hint="eastAsia"/>
        </w:rPr>
        <w:t>的结构组成和工作原理，建立系统数学模型；研究光伏发电的最大功率点追踪算法和储能装置的充放电控制策略；设计双向</w:t>
      </w:r>
      <w:r>
        <w:rPr>
          <w:rFonts w:hint="eastAsia"/>
        </w:rPr>
        <w:t>AC/DC</w:t>
      </w:r>
      <w:r>
        <w:rPr>
          <w:rFonts w:hint="eastAsia"/>
        </w:rPr>
        <w:t>变换器的</w:t>
      </w:r>
      <w:r>
        <w:rPr>
          <w:rFonts w:hint="eastAsia"/>
        </w:rPr>
        <w:t>PQ</w:t>
      </w:r>
      <w:r>
        <w:rPr>
          <w:rFonts w:hint="eastAsia"/>
        </w:rPr>
        <w:t>和</w:t>
      </w:r>
      <w:r>
        <w:rPr>
          <w:rFonts w:hint="eastAsia"/>
        </w:rPr>
        <w:t>VF</w:t>
      </w:r>
      <w:r>
        <w:rPr>
          <w:rFonts w:hint="eastAsia"/>
        </w:rPr>
        <w:t>控制策略，以适应不同运行模式；用</w:t>
      </w:r>
      <w:r>
        <w:rPr>
          <w:rFonts w:hint="eastAsia"/>
        </w:rPr>
        <w:t>MATLAB/Simulink</w:t>
      </w:r>
      <w:r>
        <w:rPr>
          <w:rFonts w:hint="eastAsia"/>
        </w:rPr>
        <w:t>等仿真软件，构建微</w:t>
      </w:r>
      <w:proofErr w:type="gramStart"/>
      <w:r>
        <w:rPr>
          <w:rFonts w:hint="eastAsia"/>
        </w:rPr>
        <w:t>电网光储混合系统</w:t>
      </w:r>
      <w:proofErr w:type="gramEnd"/>
      <w:r>
        <w:rPr>
          <w:rFonts w:hint="eastAsia"/>
        </w:rPr>
        <w:t>的仿真模型，进行系统的性能分析和控制策略验证。最后，结合实验结果和仿真数据，对所设计的协调控制策略进行优化和改进，提高系统的稳定性和可靠性。</w:t>
      </w:r>
    </w:p>
    <w:p w14:paraId="149DD3C2" w14:textId="77777777" w:rsidR="00AF4215" w:rsidRDefault="00AF4215">
      <w:pPr>
        <w:ind w:firstLineChars="200" w:firstLine="516"/>
        <w:rPr>
          <w:color w:val="FF0000"/>
        </w:rPr>
        <w:sectPr w:rsidR="00AF4215">
          <w:headerReference w:type="even" r:id="rId12"/>
          <w:pgSz w:w="11909" w:h="16834" w:code="9"/>
          <w:pgMar w:top="1440" w:right="1418" w:bottom="1440" w:left="1418" w:header="1191" w:footer="1418" w:gutter="567"/>
          <w:pgNumType w:start="1"/>
          <w:cols w:space="720"/>
          <w:docGrid w:type="linesAndChars" w:linePitch="450" w:charSpace="3636"/>
        </w:sectPr>
      </w:pPr>
    </w:p>
    <w:p w14:paraId="05D18130" w14:textId="77777777" w:rsidR="00AF4215" w:rsidRDefault="00AF4215">
      <w:pPr>
        <w:pStyle w:val="1"/>
      </w:pPr>
      <w:r>
        <w:rPr>
          <w:rFonts w:hint="eastAsia"/>
        </w:rPr>
        <w:lastRenderedPageBreak/>
        <w:t xml:space="preserve"> </w:t>
      </w:r>
      <w:bookmarkStart w:id="1" w:name="_Toc168189863"/>
      <w:r w:rsidR="005A1538">
        <w:rPr>
          <w:rFonts w:hint="eastAsia"/>
        </w:rPr>
        <w:t>绪论</w:t>
      </w:r>
      <w:bookmarkEnd w:id="1"/>
    </w:p>
    <w:p w14:paraId="5155BB65" w14:textId="77777777" w:rsidR="00AF4215" w:rsidRDefault="00AF4215">
      <w:pPr>
        <w:jc w:val="center"/>
      </w:pPr>
    </w:p>
    <w:p w14:paraId="6102EAEE" w14:textId="77777777" w:rsidR="00AF4215" w:rsidRDefault="00AF4215">
      <w:pPr>
        <w:jc w:val="center"/>
      </w:pPr>
    </w:p>
    <w:p w14:paraId="47FB931D" w14:textId="6AA03240" w:rsidR="00AF4215" w:rsidRDefault="00E42DFD" w:rsidP="005A1538">
      <w:pPr>
        <w:pStyle w:val="2"/>
      </w:pPr>
      <w:r>
        <w:rPr>
          <w:rFonts w:hint="eastAsia"/>
          <w:szCs w:val="28"/>
        </w:rPr>
        <w:t xml:space="preserve"> </w:t>
      </w:r>
      <w:bookmarkStart w:id="2" w:name="_Toc168189864"/>
      <w:r w:rsidR="008C2337">
        <w:rPr>
          <w:rFonts w:hint="eastAsia"/>
          <w:szCs w:val="28"/>
        </w:rPr>
        <w:t>微</w:t>
      </w:r>
      <w:proofErr w:type="gramStart"/>
      <w:r w:rsidR="008C2337">
        <w:rPr>
          <w:rFonts w:hint="eastAsia"/>
          <w:szCs w:val="28"/>
        </w:rPr>
        <w:t>电网光储混合系统</w:t>
      </w:r>
      <w:proofErr w:type="gramEnd"/>
      <w:r w:rsidR="008C2337" w:rsidRPr="00212C91">
        <w:rPr>
          <w:rFonts w:hint="eastAsia"/>
          <w:szCs w:val="28"/>
        </w:rPr>
        <w:t>研究的背景及意义</w:t>
      </w:r>
      <w:bookmarkEnd w:id="2"/>
    </w:p>
    <w:p w14:paraId="5F8D588C" w14:textId="77777777" w:rsidR="008C2337" w:rsidRDefault="008C2337" w:rsidP="00531731">
      <w:pPr>
        <w:ind w:firstLineChars="200" w:firstLine="516"/>
      </w:pPr>
      <w:r>
        <w:rPr>
          <w:rFonts w:hint="eastAsia"/>
        </w:rPr>
        <w:t>全球能源需求持续攀升，环境恶化问题亦随之日益凸显，对我们构成了严峻的挑战，可再生能源的利用和微电网技术的发展受到了广泛关注。微电网作为一种分布式能源系统，具有高度的灵活性和可靠性，能够有效地整合可再生能源、储能装置和负荷，提高能源利用效率和供电质量。在微电网中，</w:t>
      </w:r>
      <w:proofErr w:type="gramStart"/>
      <w:r>
        <w:rPr>
          <w:rFonts w:hint="eastAsia"/>
        </w:rPr>
        <w:t>光储混合系统</w:t>
      </w:r>
      <w:proofErr w:type="gramEnd"/>
      <w:r>
        <w:rPr>
          <w:rFonts w:hint="eastAsia"/>
        </w:rPr>
        <w:t>作为一种重要的能源管理方案，通过将光伏发电与储能装置相结合，实现了对可再生能源的高效利用和供电的稳定性。</w:t>
      </w:r>
    </w:p>
    <w:p w14:paraId="4C8ACFD8" w14:textId="77777777" w:rsidR="008C2337" w:rsidRDefault="008C2337" w:rsidP="00531731">
      <w:pPr>
        <w:ind w:firstLineChars="200" w:firstLine="516"/>
      </w:pPr>
      <w:r>
        <w:rPr>
          <w:rFonts w:hint="eastAsia"/>
        </w:rPr>
        <w:t>然而，</w:t>
      </w:r>
      <w:proofErr w:type="gramStart"/>
      <w:r>
        <w:rPr>
          <w:rFonts w:hint="eastAsia"/>
        </w:rPr>
        <w:t>光储混合系统</w:t>
      </w:r>
      <w:proofErr w:type="gramEnd"/>
      <w:r>
        <w:rPr>
          <w:rFonts w:hint="eastAsia"/>
        </w:rPr>
        <w:t>在运行过程中面临着诸多挑战。首先，光伏发电具有不确定性和波动性，其输出功率受光照强度、温度等环境因素的影响较大。其次，储能装置的充放电控制和管理对于系统的稳定运行和寿命至关重要。此外，微电网中的负荷需求也具有不确定性和多样性，需要灵活的调度策略以满足不同用户的用电需求。因此，如何设计一种有效的协调控制策略，</w:t>
      </w:r>
      <w:proofErr w:type="gramStart"/>
      <w:r>
        <w:rPr>
          <w:rFonts w:hint="eastAsia"/>
        </w:rPr>
        <w:t>实现光储混合系统</w:t>
      </w:r>
      <w:proofErr w:type="gramEnd"/>
      <w:r>
        <w:rPr>
          <w:rFonts w:hint="eastAsia"/>
        </w:rPr>
        <w:t>的高效、稳定和可靠运行，是当前微电网研究的重要课题。</w:t>
      </w:r>
    </w:p>
    <w:p w14:paraId="04547B45" w14:textId="77777777" w:rsidR="008C2337" w:rsidRDefault="008C2337" w:rsidP="00531731">
      <w:pPr>
        <w:ind w:firstLineChars="200" w:firstLine="516"/>
      </w:pPr>
      <w:r>
        <w:rPr>
          <w:rFonts w:hint="eastAsia"/>
        </w:rPr>
        <w:t>目前，微</w:t>
      </w:r>
      <w:proofErr w:type="gramStart"/>
      <w:r>
        <w:rPr>
          <w:rFonts w:hint="eastAsia"/>
        </w:rPr>
        <w:t>电网光储混合系统</w:t>
      </w:r>
      <w:proofErr w:type="gramEnd"/>
      <w:r>
        <w:rPr>
          <w:rFonts w:hint="eastAsia"/>
        </w:rPr>
        <w:t>的协调控制策略设计的研究方向主要集中在以下几个方面：</w:t>
      </w:r>
    </w:p>
    <w:p w14:paraId="3809CBD3" w14:textId="27412B7B" w:rsidR="008C2337" w:rsidRDefault="00553502" w:rsidP="00531731">
      <w:pPr>
        <w:ind w:firstLineChars="200" w:firstLine="516"/>
      </w:pPr>
      <w:r>
        <w:rPr>
          <w:rFonts w:hint="eastAsia"/>
        </w:rPr>
        <w:t>（</w:t>
      </w:r>
      <w:r>
        <w:rPr>
          <w:rFonts w:hint="eastAsia"/>
        </w:rPr>
        <w:t>1</w:t>
      </w:r>
      <w:r>
        <w:rPr>
          <w:rFonts w:hint="eastAsia"/>
        </w:rPr>
        <w:t>）</w:t>
      </w:r>
      <w:r w:rsidR="008C2337">
        <w:rPr>
          <w:rFonts w:hint="eastAsia"/>
        </w:rPr>
        <w:t>MPPT</w:t>
      </w:r>
      <w:r w:rsidR="008C2337">
        <w:rPr>
          <w:rFonts w:hint="eastAsia"/>
        </w:rPr>
        <w:t>算法的优化：研究不同的</w:t>
      </w:r>
      <w:r w:rsidR="008C2337">
        <w:rPr>
          <w:rFonts w:hint="eastAsia"/>
        </w:rPr>
        <w:t>MPPT</w:t>
      </w:r>
      <w:r w:rsidR="008C2337">
        <w:rPr>
          <w:rFonts w:hint="eastAsia"/>
        </w:rPr>
        <w:t>算法，如扰动观察法、</w:t>
      </w:r>
      <w:r w:rsidR="00CE0077">
        <w:rPr>
          <w:rFonts w:hint="eastAsia"/>
        </w:rPr>
        <w:t>电导增量</w:t>
      </w:r>
      <w:r w:rsidR="008C2337">
        <w:rPr>
          <w:rFonts w:hint="eastAsia"/>
        </w:rPr>
        <w:t>法等，以及它们的改进算法，以提高</w:t>
      </w:r>
      <w:r w:rsidR="008C2337">
        <w:rPr>
          <w:rFonts w:hint="eastAsia"/>
        </w:rPr>
        <w:t>MPPT</w:t>
      </w:r>
      <w:r w:rsidR="008C2337">
        <w:rPr>
          <w:rFonts w:hint="eastAsia"/>
        </w:rPr>
        <w:t>算法的跟踪速度和精度。</w:t>
      </w:r>
    </w:p>
    <w:p w14:paraId="6ADD3B9C" w14:textId="323B9557" w:rsidR="008C2337" w:rsidRDefault="00553502" w:rsidP="00531731">
      <w:pPr>
        <w:ind w:firstLineChars="200" w:firstLine="516"/>
      </w:pPr>
      <w:r>
        <w:rPr>
          <w:rFonts w:hint="eastAsia"/>
        </w:rPr>
        <w:t>（</w:t>
      </w:r>
      <w:r>
        <w:rPr>
          <w:rFonts w:hint="eastAsia"/>
        </w:rPr>
        <w:t>2</w:t>
      </w:r>
      <w:r>
        <w:rPr>
          <w:rFonts w:hint="eastAsia"/>
        </w:rPr>
        <w:t>）</w:t>
      </w:r>
      <w:r w:rsidR="008C2337">
        <w:rPr>
          <w:rFonts w:hint="eastAsia"/>
        </w:rPr>
        <w:t>储能装置的充放电控制策略：研究基于模糊逻辑、神经网络或优化算法的充放电控制策略，实现对储能装置的高效管理和利用。</w:t>
      </w:r>
    </w:p>
    <w:p w14:paraId="4444C755" w14:textId="28005F4C" w:rsidR="008C2337" w:rsidRDefault="00553502" w:rsidP="00531731">
      <w:pPr>
        <w:ind w:firstLineChars="200" w:firstLine="516"/>
      </w:pPr>
      <w:r>
        <w:rPr>
          <w:rFonts w:hint="eastAsia"/>
        </w:rPr>
        <w:t>（</w:t>
      </w:r>
      <w:r>
        <w:rPr>
          <w:rFonts w:hint="eastAsia"/>
        </w:rPr>
        <w:t>3</w:t>
      </w:r>
      <w:r>
        <w:rPr>
          <w:rFonts w:hint="eastAsia"/>
        </w:rPr>
        <w:t>）</w:t>
      </w:r>
      <w:r w:rsidR="008C2337">
        <w:rPr>
          <w:rFonts w:hint="eastAsia"/>
        </w:rPr>
        <w:t>负荷的调度和管理策略：研究基于实时电价、用户需求、可再生能源的可用性等因素的负荷调度策略，实现最佳的能源利用和成本效益。</w:t>
      </w:r>
    </w:p>
    <w:p w14:paraId="695F102D" w14:textId="0D0FF36B" w:rsidR="00AF4215" w:rsidRDefault="008C2337" w:rsidP="00531731">
      <w:pPr>
        <w:ind w:firstLineChars="200" w:firstLine="516"/>
      </w:pPr>
      <w:r>
        <w:rPr>
          <w:rFonts w:hint="eastAsia"/>
        </w:rPr>
        <w:t>微</w:t>
      </w:r>
      <w:proofErr w:type="gramStart"/>
      <w:r>
        <w:rPr>
          <w:rFonts w:hint="eastAsia"/>
        </w:rPr>
        <w:t>电网光储混合系统</w:t>
      </w:r>
      <w:proofErr w:type="gramEnd"/>
      <w:r>
        <w:rPr>
          <w:rFonts w:hint="eastAsia"/>
        </w:rPr>
        <w:t>的协调控制策略设计具有重要的实际应用意义和价值。通过优化光伏发电的</w:t>
      </w:r>
      <w:r>
        <w:rPr>
          <w:rFonts w:hint="eastAsia"/>
        </w:rPr>
        <w:t>MPPT</w:t>
      </w:r>
      <w:r>
        <w:rPr>
          <w:rFonts w:hint="eastAsia"/>
        </w:rPr>
        <w:t>算法，可以显著提高光伏电池的输出效率，减少对传统能源的依赖，降低环境污染。同时，有效的储能管理策略可以延长储能设备的使用寿命，降低维护成本。通过实施灵活的负荷调度策略，不仅能满足不同用户的需求，还能提高电力供应的质量和用户的满意度。因此，微</w:t>
      </w:r>
      <w:proofErr w:type="gramStart"/>
      <w:r>
        <w:rPr>
          <w:rFonts w:hint="eastAsia"/>
        </w:rPr>
        <w:t>电网光储混合系统</w:t>
      </w:r>
      <w:proofErr w:type="gramEnd"/>
      <w:r>
        <w:rPr>
          <w:rFonts w:hint="eastAsia"/>
        </w:rPr>
        <w:t>的协调控制策略设计对于推动可再生能源的利用和微电</w:t>
      </w:r>
      <w:r>
        <w:rPr>
          <w:rFonts w:hint="eastAsia"/>
        </w:rPr>
        <w:lastRenderedPageBreak/>
        <w:t>网技术的发展具有重要的实际意义和价值。</w:t>
      </w:r>
    </w:p>
    <w:p w14:paraId="7EFC7692" w14:textId="77777777" w:rsidR="007F7DE2" w:rsidRPr="007F7DE2" w:rsidRDefault="007F7DE2" w:rsidP="007F7DE2"/>
    <w:p w14:paraId="365DB248" w14:textId="6646645C" w:rsidR="00516FF4" w:rsidRDefault="00531731" w:rsidP="00516FF4">
      <w:pPr>
        <w:pStyle w:val="2"/>
      </w:pPr>
      <w:r>
        <w:rPr>
          <w:szCs w:val="28"/>
        </w:rPr>
        <w:t xml:space="preserve"> </w:t>
      </w:r>
      <w:bookmarkStart w:id="3" w:name="_Toc168189865"/>
      <w:r w:rsidR="00ED42F8">
        <w:rPr>
          <w:rFonts w:hint="eastAsia"/>
          <w:szCs w:val="28"/>
        </w:rPr>
        <w:t>微</w:t>
      </w:r>
      <w:proofErr w:type="gramStart"/>
      <w:r w:rsidR="00ED42F8">
        <w:rPr>
          <w:rFonts w:hint="eastAsia"/>
          <w:szCs w:val="28"/>
        </w:rPr>
        <w:t>电网光储混合系统</w:t>
      </w:r>
      <w:proofErr w:type="gramEnd"/>
      <w:r w:rsidR="00ED42F8" w:rsidRPr="00212C91">
        <w:rPr>
          <w:rFonts w:hint="eastAsia"/>
          <w:szCs w:val="28"/>
        </w:rPr>
        <w:t>国内外研究现状</w:t>
      </w:r>
      <w:bookmarkEnd w:id="3"/>
    </w:p>
    <w:p w14:paraId="438D35B8" w14:textId="77777777" w:rsidR="00AF4215" w:rsidRPr="003340C1" w:rsidRDefault="00AF4215">
      <w:pPr>
        <w:rPr>
          <w:color w:val="FF0000"/>
        </w:rPr>
      </w:pPr>
    </w:p>
    <w:p w14:paraId="1B52AB36" w14:textId="048E6FCA" w:rsidR="00AF4215" w:rsidRDefault="00E42DFD" w:rsidP="003340C1">
      <w:pPr>
        <w:pStyle w:val="3"/>
      </w:pPr>
      <w:r>
        <w:t xml:space="preserve"> </w:t>
      </w:r>
      <w:bookmarkStart w:id="4" w:name="_Toc168189866"/>
      <w:r w:rsidR="00ED42F8" w:rsidRPr="00ED42F8">
        <w:rPr>
          <w:rFonts w:hint="eastAsia"/>
        </w:rPr>
        <w:t>微电网</w:t>
      </w:r>
      <w:r w:rsidR="00ED42F8">
        <w:rPr>
          <w:rFonts w:hint="eastAsia"/>
        </w:rPr>
        <w:t>光伏发电</w:t>
      </w:r>
      <w:r w:rsidR="00ED42F8" w:rsidRPr="00ED42F8">
        <w:rPr>
          <w:rFonts w:hint="eastAsia"/>
        </w:rPr>
        <w:t>的控制方法研究现状</w:t>
      </w:r>
      <w:bookmarkEnd w:id="4"/>
    </w:p>
    <w:p w14:paraId="2D39670A" w14:textId="42BE6C83" w:rsidR="008C2337" w:rsidRDefault="008C2337" w:rsidP="00531731">
      <w:pPr>
        <w:ind w:firstLineChars="200" w:firstLine="516"/>
      </w:pPr>
      <w:r>
        <w:rPr>
          <w:rFonts w:hint="eastAsia"/>
        </w:rPr>
        <w:t>在微</w:t>
      </w:r>
      <w:proofErr w:type="gramStart"/>
      <w:r>
        <w:rPr>
          <w:rFonts w:hint="eastAsia"/>
        </w:rPr>
        <w:t>电网光储混合系统</w:t>
      </w:r>
      <w:proofErr w:type="gramEnd"/>
      <w:r>
        <w:rPr>
          <w:rFonts w:hint="eastAsia"/>
        </w:rPr>
        <w:t>的构建中，光伏发电单元与直流母线之间的电力传输和电压调节通常依赖于</w:t>
      </w:r>
      <w:r>
        <w:rPr>
          <w:rFonts w:hint="eastAsia"/>
        </w:rPr>
        <w:t>DC</w:t>
      </w:r>
      <w:r>
        <w:t>/</w:t>
      </w:r>
      <w:r>
        <w:rPr>
          <w:rFonts w:hint="eastAsia"/>
        </w:rPr>
        <w:t>DC</w:t>
      </w:r>
      <w:r>
        <w:rPr>
          <w:rFonts w:hint="eastAsia"/>
        </w:rPr>
        <w:t>转换器。</w:t>
      </w:r>
      <w:r w:rsidR="00770A64" w:rsidRPr="00770A64">
        <w:rPr>
          <w:rFonts w:hint="eastAsia"/>
        </w:rPr>
        <w:t>在光伏变换器的控制策略中，主要分为两大类：首先是输入电压</w:t>
      </w:r>
      <m:oMath>
        <m:sSub>
          <m:sSubPr>
            <m:ctrlPr>
              <w:rPr>
                <w:rFonts w:ascii="Cambria Math" w:hAnsi="Cambria Math"/>
              </w:rPr>
            </m:ctrlPr>
          </m:sSubPr>
          <m:e>
            <m:r>
              <m:rPr>
                <m:sty m:val="p"/>
              </m:rPr>
              <w:rPr>
                <w:rFonts w:ascii="Cambria Math" w:hAnsi="Cambria Math" w:hint="eastAsia"/>
              </w:rPr>
              <m:t>U</m:t>
            </m:r>
          </m:e>
          <m:sub>
            <m:r>
              <m:rPr>
                <m:sty m:val="p"/>
              </m:rPr>
              <w:rPr>
                <w:rFonts w:ascii="Cambria Math" w:hAnsi="Cambria Math" w:hint="eastAsia"/>
              </w:rPr>
              <m:t>PV</m:t>
            </m:r>
          </m:sub>
        </m:sSub>
      </m:oMath>
      <w:r w:rsidR="00770A64" w:rsidRPr="00770A64">
        <w:rPr>
          <w:rFonts w:hint="eastAsia"/>
        </w:rPr>
        <w:t>的跟踪控制，</w:t>
      </w:r>
      <w:proofErr w:type="gramStart"/>
      <w:r w:rsidR="00770A64" w:rsidRPr="00770A64">
        <w:rPr>
          <w:rFonts w:hint="eastAsia"/>
        </w:rPr>
        <w:t>该控制</w:t>
      </w:r>
      <w:proofErr w:type="gramEnd"/>
      <w:r w:rsidR="00770A64" w:rsidRPr="00770A64">
        <w:rPr>
          <w:rFonts w:hint="eastAsia"/>
        </w:rPr>
        <w:t>直接关系到光</w:t>
      </w:r>
      <w:proofErr w:type="gramStart"/>
      <w:r w:rsidR="00770A64" w:rsidRPr="00770A64">
        <w:rPr>
          <w:rFonts w:hint="eastAsia"/>
        </w:rPr>
        <w:t>伏系统</w:t>
      </w:r>
      <w:proofErr w:type="gramEnd"/>
      <w:r w:rsidR="00770A64" w:rsidRPr="00770A64">
        <w:rPr>
          <w:rFonts w:hint="eastAsia"/>
        </w:rPr>
        <w:t>输出功率的优化；其次是输出电压</w:t>
      </w:r>
      <m:oMath>
        <m:sSub>
          <m:sSubPr>
            <m:ctrlPr>
              <w:rPr>
                <w:rFonts w:ascii="Cambria Math" w:hAnsi="Cambria Math"/>
              </w:rPr>
            </m:ctrlPr>
          </m:sSubPr>
          <m:e>
            <m:r>
              <m:rPr>
                <m:sty m:val="p"/>
              </m:rPr>
              <w:rPr>
                <w:rFonts w:ascii="Cambria Math" w:hAnsi="Cambria Math" w:hint="eastAsia"/>
              </w:rPr>
              <m:t>U</m:t>
            </m:r>
          </m:e>
          <m:sub>
            <m:r>
              <m:rPr>
                <m:sty m:val="p"/>
              </m:rPr>
              <w:rPr>
                <w:rFonts w:ascii="Cambria Math" w:hAnsi="Cambria Math" w:hint="eastAsia"/>
              </w:rPr>
              <m:t>PV</m:t>
            </m:r>
          </m:sub>
        </m:sSub>
      </m:oMath>
      <w:r w:rsidR="00770A64" w:rsidRPr="00770A64">
        <w:rPr>
          <w:rFonts w:hint="eastAsia"/>
        </w:rPr>
        <w:t>的反馈控制，这一控制机制主要用于确保直流总线电压</w:t>
      </w:r>
      <m:oMath>
        <m:sSub>
          <m:sSubPr>
            <m:ctrlPr>
              <w:rPr>
                <w:rFonts w:ascii="Cambria Math" w:hAnsi="Cambria Math"/>
              </w:rPr>
            </m:ctrlPr>
          </m:sSubPr>
          <m:e>
            <m:r>
              <m:rPr>
                <m:sty m:val="p"/>
              </m:rPr>
              <w:rPr>
                <w:rFonts w:ascii="Cambria Math" w:hAnsi="Cambria Math" w:hint="eastAsia"/>
              </w:rPr>
              <m:t>U</m:t>
            </m:r>
          </m:e>
          <m:sub>
            <m:r>
              <m:rPr>
                <m:sty m:val="p"/>
              </m:rPr>
              <w:rPr>
                <w:rFonts w:ascii="Cambria Math" w:hAnsi="Cambria Math"/>
              </w:rPr>
              <m:t>DC</m:t>
            </m:r>
          </m:sub>
        </m:sSub>
      </m:oMath>
      <w:r w:rsidR="00770A64" w:rsidRPr="00770A64">
        <w:rPr>
          <w:rFonts w:hint="eastAsia"/>
        </w:rPr>
        <w:t>的稳定与调节</w:t>
      </w:r>
      <w:r w:rsidR="00202C17" w:rsidRPr="00202C17">
        <w:rPr>
          <w:vertAlign w:val="superscript"/>
        </w:rPr>
        <w:fldChar w:fldCharType="begin"/>
      </w:r>
      <w:r w:rsidR="00202C17" w:rsidRPr="00202C17">
        <w:rPr>
          <w:vertAlign w:val="superscript"/>
        </w:rPr>
        <w:instrText xml:space="preserve"> </w:instrText>
      </w:r>
      <w:r w:rsidR="00202C17" w:rsidRPr="00202C17">
        <w:rPr>
          <w:rFonts w:hint="eastAsia"/>
          <w:vertAlign w:val="superscript"/>
        </w:rPr>
        <w:instrText>REF _Ref167923180 \r \h</w:instrText>
      </w:r>
      <w:r w:rsidR="00202C17" w:rsidRPr="00202C17">
        <w:rPr>
          <w:vertAlign w:val="superscript"/>
        </w:rPr>
        <w:instrText xml:space="preserve">  \* MERGEFORMAT </w:instrText>
      </w:r>
      <w:r w:rsidR="00202C17" w:rsidRPr="00202C17">
        <w:rPr>
          <w:vertAlign w:val="superscript"/>
        </w:rPr>
      </w:r>
      <w:r w:rsidR="00202C17" w:rsidRPr="00202C17">
        <w:rPr>
          <w:vertAlign w:val="superscript"/>
        </w:rPr>
        <w:fldChar w:fldCharType="separate"/>
      </w:r>
      <w:r w:rsidR="00202C17" w:rsidRPr="00202C17">
        <w:rPr>
          <w:vertAlign w:val="superscript"/>
        </w:rPr>
        <w:t>[1]</w:t>
      </w:r>
      <w:r w:rsidR="00202C17" w:rsidRPr="00202C17">
        <w:rPr>
          <w:vertAlign w:val="superscript"/>
        </w:rPr>
        <w:fldChar w:fldCharType="end"/>
      </w:r>
      <w:r>
        <w:rPr>
          <w:rFonts w:hint="eastAsia"/>
        </w:rPr>
        <w:t>。</w:t>
      </w:r>
    </w:p>
    <w:p w14:paraId="0E32A947" w14:textId="7FBB6D94" w:rsidR="008C2337" w:rsidRDefault="008C2337" w:rsidP="00531731">
      <w:pPr>
        <w:ind w:firstLineChars="200" w:firstLine="516"/>
      </w:pPr>
      <w:r>
        <w:rPr>
          <w:rFonts w:hint="eastAsia"/>
        </w:rPr>
        <w:t>相关研究提出了两种不同的控制策略。首先是集中控制策略，它依赖于中央控制器，该控制器会根据储能单元的电压信息来调整光</w:t>
      </w:r>
      <w:proofErr w:type="gramStart"/>
      <w:r>
        <w:rPr>
          <w:rFonts w:hint="eastAsia"/>
        </w:rPr>
        <w:t>伏系统</w:t>
      </w:r>
      <w:proofErr w:type="gramEnd"/>
      <w:r>
        <w:rPr>
          <w:rFonts w:hint="eastAsia"/>
        </w:rPr>
        <w:t>的运行状态</w:t>
      </w:r>
      <w:r w:rsidR="00202C17" w:rsidRPr="00DA0354">
        <w:rPr>
          <w:vertAlign w:val="superscript"/>
        </w:rPr>
        <w:fldChar w:fldCharType="begin"/>
      </w:r>
      <w:r w:rsidR="00202C17" w:rsidRPr="00DA0354">
        <w:rPr>
          <w:vertAlign w:val="superscript"/>
        </w:rPr>
        <w:instrText xml:space="preserve"> </w:instrText>
      </w:r>
      <w:r w:rsidR="00202C17" w:rsidRPr="00DA0354">
        <w:rPr>
          <w:rFonts w:hint="eastAsia"/>
          <w:vertAlign w:val="superscript"/>
        </w:rPr>
        <w:instrText>REF _Ref167923187 \r \h</w:instrText>
      </w:r>
      <w:r w:rsidR="00202C17" w:rsidRPr="00DA0354">
        <w:rPr>
          <w:vertAlign w:val="superscript"/>
        </w:rPr>
        <w:instrText xml:space="preserve"> </w:instrText>
      </w:r>
      <w:r w:rsidR="00DA0354">
        <w:rPr>
          <w:vertAlign w:val="superscript"/>
        </w:rPr>
        <w:instrText xml:space="preserve"> \* MERGEFORMAT </w:instrText>
      </w:r>
      <w:r w:rsidR="00202C17" w:rsidRPr="00DA0354">
        <w:rPr>
          <w:vertAlign w:val="superscript"/>
        </w:rPr>
      </w:r>
      <w:r w:rsidR="00202C17" w:rsidRPr="00DA0354">
        <w:rPr>
          <w:vertAlign w:val="superscript"/>
        </w:rPr>
        <w:fldChar w:fldCharType="separate"/>
      </w:r>
      <w:r w:rsidR="00202C17" w:rsidRPr="00DA0354">
        <w:rPr>
          <w:vertAlign w:val="superscript"/>
        </w:rPr>
        <w:t>[2]</w:t>
      </w:r>
      <w:r w:rsidR="00202C17" w:rsidRPr="00DA0354">
        <w:rPr>
          <w:vertAlign w:val="superscript"/>
        </w:rPr>
        <w:fldChar w:fldCharType="end"/>
      </w:r>
      <w:r>
        <w:rPr>
          <w:rFonts w:hint="eastAsia"/>
        </w:rPr>
        <w:t>。此策略的优势在于能对整个系统进行统一的管理与优化。更值得一提的是，它还能利用系统现有的电源线来替代高带宽的通信线，进而集中控制光伏电源</w:t>
      </w:r>
      <w:r w:rsidR="00202C17" w:rsidRPr="00DA0354">
        <w:rPr>
          <w:vertAlign w:val="superscript"/>
        </w:rPr>
        <w:fldChar w:fldCharType="begin"/>
      </w:r>
      <w:r w:rsidR="00202C17" w:rsidRPr="00DA0354">
        <w:rPr>
          <w:vertAlign w:val="superscript"/>
        </w:rPr>
        <w:instrText xml:space="preserve"> </w:instrText>
      </w:r>
      <w:r w:rsidR="00202C17" w:rsidRPr="00DA0354">
        <w:rPr>
          <w:rFonts w:hint="eastAsia"/>
          <w:vertAlign w:val="superscript"/>
        </w:rPr>
        <w:instrText>REF _Ref167923198 \r \h</w:instrText>
      </w:r>
      <w:r w:rsidR="00202C17" w:rsidRPr="00DA0354">
        <w:rPr>
          <w:vertAlign w:val="superscript"/>
        </w:rPr>
        <w:instrText xml:space="preserve"> </w:instrText>
      </w:r>
      <w:r w:rsidR="00DA0354">
        <w:rPr>
          <w:vertAlign w:val="superscript"/>
        </w:rPr>
        <w:instrText xml:space="preserve"> \* MERGEFORMAT </w:instrText>
      </w:r>
      <w:r w:rsidR="00202C17" w:rsidRPr="00DA0354">
        <w:rPr>
          <w:vertAlign w:val="superscript"/>
        </w:rPr>
      </w:r>
      <w:r w:rsidR="00202C17" w:rsidRPr="00DA0354">
        <w:rPr>
          <w:vertAlign w:val="superscript"/>
        </w:rPr>
        <w:fldChar w:fldCharType="separate"/>
      </w:r>
      <w:r w:rsidR="00202C17" w:rsidRPr="00DA0354">
        <w:rPr>
          <w:vertAlign w:val="superscript"/>
        </w:rPr>
        <w:t>[3]</w:t>
      </w:r>
      <w:r w:rsidR="00202C17" w:rsidRPr="00DA0354">
        <w:rPr>
          <w:vertAlign w:val="superscript"/>
        </w:rPr>
        <w:fldChar w:fldCharType="end"/>
      </w:r>
      <w:r>
        <w:rPr>
          <w:rFonts w:hint="eastAsia"/>
        </w:rPr>
        <w:t>。然而，其劣势在于增加了系统的复杂性和成本，从而在实际工程应用中存在一定困难。</w:t>
      </w:r>
    </w:p>
    <w:p w14:paraId="4894B693" w14:textId="2A158331" w:rsidR="008C2337" w:rsidRDefault="008C2337" w:rsidP="00531731">
      <w:pPr>
        <w:ind w:firstLineChars="200" w:firstLine="516"/>
      </w:pPr>
      <w:r>
        <w:rPr>
          <w:rFonts w:hint="eastAsia"/>
        </w:rPr>
        <w:t>另一种是分布式控制策略。</w:t>
      </w:r>
      <w:r w:rsidR="00770A64" w:rsidRPr="00770A64">
        <w:rPr>
          <w:rFonts w:hint="eastAsia"/>
        </w:rPr>
        <w:t>该策略的一大优势在于无需构筑昂贵的高带宽通信网络，从而不仅显著降低了系统的初始建设成本，还增强了运行过程中的稳定性与可靠性。具体实施时，光</w:t>
      </w:r>
      <w:proofErr w:type="gramStart"/>
      <w:r w:rsidR="00770A64" w:rsidRPr="00770A64">
        <w:rPr>
          <w:rFonts w:hint="eastAsia"/>
        </w:rPr>
        <w:t>伏系统</w:t>
      </w:r>
      <w:proofErr w:type="gramEnd"/>
      <w:r w:rsidR="00770A64" w:rsidRPr="00770A64">
        <w:rPr>
          <w:rFonts w:hint="eastAsia"/>
        </w:rPr>
        <w:t>内的控制器依据直流母线的实时信号，巧妙地在最大功率点追踪模式与恒定电压控制模式之间自如切换，</w:t>
      </w:r>
      <w:r>
        <w:rPr>
          <w:rFonts w:hint="eastAsia"/>
        </w:rPr>
        <w:t>使得系统能够基于不同的运行条件选择最适合的控制模式，进而提高能源效率</w:t>
      </w:r>
      <w:r w:rsidR="00202C17" w:rsidRPr="00DA0354">
        <w:rPr>
          <w:vertAlign w:val="superscript"/>
        </w:rPr>
        <w:fldChar w:fldCharType="begin"/>
      </w:r>
      <w:r w:rsidR="00202C17" w:rsidRPr="00DA0354">
        <w:rPr>
          <w:vertAlign w:val="superscript"/>
        </w:rPr>
        <w:instrText xml:space="preserve"> </w:instrText>
      </w:r>
      <w:r w:rsidR="00202C17" w:rsidRPr="00DA0354">
        <w:rPr>
          <w:rFonts w:hint="eastAsia"/>
          <w:vertAlign w:val="superscript"/>
        </w:rPr>
        <w:instrText>REF _Ref167923206 \r \h</w:instrText>
      </w:r>
      <w:r w:rsidR="00202C17" w:rsidRPr="00DA0354">
        <w:rPr>
          <w:vertAlign w:val="superscript"/>
        </w:rPr>
        <w:instrText xml:space="preserve"> </w:instrText>
      </w:r>
      <w:r w:rsidR="00DA0354">
        <w:rPr>
          <w:vertAlign w:val="superscript"/>
        </w:rPr>
        <w:instrText xml:space="preserve"> \* MERGEFORMAT </w:instrText>
      </w:r>
      <w:r w:rsidR="00202C17" w:rsidRPr="00DA0354">
        <w:rPr>
          <w:vertAlign w:val="superscript"/>
        </w:rPr>
      </w:r>
      <w:r w:rsidR="00202C17" w:rsidRPr="00DA0354">
        <w:rPr>
          <w:vertAlign w:val="superscript"/>
        </w:rPr>
        <w:fldChar w:fldCharType="separate"/>
      </w:r>
      <w:r w:rsidR="00202C17" w:rsidRPr="00DA0354">
        <w:rPr>
          <w:vertAlign w:val="superscript"/>
        </w:rPr>
        <w:t>[4]</w:t>
      </w:r>
      <w:r w:rsidR="00202C17" w:rsidRPr="00DA0354">
        <w:rPr>
          <w:vertAlign w:val="superscript"/>
        </w:rPr>
        <w:fldChar w:fldCharType="end"/>
      </w:r>
      <w:r>
        <w:rPr>
          <w:rFonts w:hint="eastAsia"/>
        </w:rPr>
        <w:t>。此外，通过引入权重系数对光</w:t>
      </w:r>
      <w:proofErr w:type="gramStart"/>
      <w:r>
        <w:rPr>
          <w:rFonts w:hint="eastAsia"/>
        </w:rPr>
        <w:t>伏</w:t>
      </w:r>
      <w:proofErr w:type="gramEnd"/>
      <w:r>
        <w:rPr>
          <w:rFonts w:hint="eastAsia"/>
        </w:rPr>
        <w:t>系统进行加权，</w:t>
      </w:r>
      <w:proofErr w:type="gramStart"/>
      <w:r>
        <w:rPr>
          <w:rFonts w:hint="eastAsia"/>
        </w:rPr>
        <w:t>每个光</w:t>
      </w:r>
      <w:proofErr w:type="gramEnd"/>
      <w:r>
        <w:rPr>
          <w:rFonts w:hint="eastAsia"/>
        </w:rPr>
        <w:t>伏单元可以根据加权的直流母线信号信息来判断是否需要参与总线电压的调节，从而确定其独特的运行模式</w:t>
      </w:r>
      <w:r w:rsidR="00202C17" w:rsidRPr="00DA0354">
        <w:rPr>
          <w:vertAlign w:val="superscript"/>
        </w:rPr>
        <w:fldChar w:fldCharType="begin"/>
      </w:r>
      <w:r w:rsidR="00202C17" w:rsidRPr="00DA0354">
        <w:rPr>
          <w:vertAlign w:val="superscript"/>
        </w:rPr>
        <w:instrText xml:space="preserve"> </w:instrText>
      </w:r>
      <w:r w:rsidR="00202C17" w:rsidRPr="00DA0354">
        <w:rPr>
          <w:rFonts w:hint="eastAsia"/>
          <w:vertAlign w:val="superscript"/>
        </w:rPr>
        <w:instrText>REF _Ref167923214 \r \h</w:instrText>
      </w:r>
      <w:r w:rsidR="00202C17" w:rsidRPr="00DA0354">
        <w:rPr>
          <w:vertAlign w:val="superscript"/>
        </w:rPr>
        <w:instrText xml:space="preserve"> </w:instrText>
      </w:r>
      <w:r w:rsidR="00DA0354">
        <w:rPr>
          <w:vertAlign w:val="superscript"/>
        </w:rPr>
        <w:instrText xml:space="preserve"> \* MERGEFORMAT </w:instrText>
      </w:r>
      <w:r w:rsidR="00202C17" w:rsidRPr="00DA0354">
        <w:rPr>
          <w:vertAlign w:val="superscript"/>
        </w:rPr>
      </w:r>
      <w:r w:rsidR="00202C17" w:rsidRPr="00DA0354">
        <w:rPr>
          <w:vertAlign w:val="superscript"/>
        </w:rPr>
        <w:fldChar w:fldCharType="separate"/>
      </w:r>
      <w:r w:rsidR="00202C17" w:rsidRPr="00DA0354">
        <w:rPr>
          <w:vertAlign w:val="superscript"/>
        </w:rPr>
        <w:t>[5]</w:t>
      </w:r>
      <w:r w:rsidR="00202C17" w:rsidRPr="00DA0354">
        <w:rPr>
          <w:vertAlign w:val="superscript"/>
        </w:rPr>
        <w:fldChar w:fldCharType="end"/>
      </w:r>
      <w:r>
        <w:rPr>
          <w:rFonts w:hint="eastAsia"/>
        </w:rPr>
        <w:t>。</w:t>
      </w:r>
    </w:p>
    <w:p w14:paraId="0C2CFE92" w14:textId="15E6E098" w:rsidR="008C2337" w:rsidRDefault="008C2337" w:rsidP="00531731">
      <w:pPr>
        <w:ind w:firstLineChars="200" w:firstLine="516"/>
      </w:pPr>
      <w:r>
        <w:rPr>
          <w:rFonts w:hint="eastAsia"/>
        </w:rPr>
        <w:t>在光伏控制系统的设计过程中，通常会采用两个独立的控制回路：一是最大功率点跟踪控制回路，旨在实现最大功率点的跟踪；二是直流控制回路，用于调节直流总线的电压</w:t>
      </w:r>
      <w:r w:rsidR="00202C17" w:rsidRPr="00DA0354">
        <w:rPr>
          <w:vertAlign w:val="superscript"/>
        </w:rPr>
        <w:fldChar w:fldCharType="begin"/>
      </w:r>
      <w:r w:rsidR="00202C17" w:rsidRPr="00DA0354">
        <w:rPr>
          <w:vertAlign w:val="superscript"/>
        </w:rPr>
        <w:instrText xml:space="preserve"> </w:instrText>
      </w:r>
      <w:r w:rsidR="00202C17" w:rsidRPr="00DA0354">
        <w:rPr>
          <w:rFonts w:hint="eastAsia"/>
          <w:vertAlign w:val="superscript"/>
        </w:rPr>
        <w:instrText>REF _Ref167923221 \r \h</w:instrText>
      </w:r>
      <w:r w:rsidR="00202C17" w:rsidRPr="00DA0354">
        <w:rPr>
          <w:vertAlign w:val="superscript"/>
        </w:rPr>
        <w:instrText xml:space="preserve"> </w:instrText>
      </w:r>
      <w:r w:rsidR="00DA0354">
        <w:rPr>
          <w:vertAlign w:val="superscript"/>
        </w:rPr>
        <w:instrText xml:space="preserve"> \* MERGEFORMAT </w:instrText>
      </w:r>
      <w:r w:rsidR="00202C17" w:rsidRPr="00DA0354">
        <w:rPr>
          <w:vertAlign w:val="superscript"/>
        </w:rPr>
      </w:r>
      <w:r w:rsidR="00202C17" w:rsidRPr="00DA0354">
        <w:rPr>
          <w:vertAlign w:val="superscript"/>
        </w:rPr>
        <w:fldChar w:fldCharType="separate"/>
      </w:r>
      <w:r w:rsidR="00202C17" w:rsidRPr="00DA0354">
        <w:rPr>
          <w:vertAlign w:val="superscript"/>
        </w:rPr>
        <w:t>[6]</w:t>
      </w:r>
      <w:r w:rsidR="00202C17" w:rsidRPr="00DA0354">
        <w:rPr>
          <w:vertAlign w:val="superscript"/>
        </w:rPr>
        <w:fldChar w:fldCharType="end"/>
      </w:r>
      <w:r>
        <w:rPr>
          <w:rFonts w:hint="eastAsia"/>
        </w:rPr>
        <w:t>。但</w:t>
      </w:r>
      <w:r w:rsidR="00770A64" w:rsidRPr="00770A64">
        <w:rPr>
          <w:rFonts w:hint="eastAsia"/>
        </w:rPr>
        <w:t>值得注意的是，光</w:t>
      </w:r>
      <w:proofErr w:type="gramStart"/>
      <w:r w:rsidR="00770A64" w:rsidRPr="00770A64">
        <w:rPr>
          <w:rFonts w:hint="eastAsia"/>
        </w:rPr>
        <w:t>伏系统</w:t>
      </w:r>
      <w:proofErr w:type="gramEnd"/>
      <w:r w:rsidR="00770A64" w:rsidRPr="00770A64">
        <w:rPr>
          <w:rFonts w:hint="eastAsia"/>
        </w:rPr>
        <w:t>转换工作模式期间，尽管其控制回路采取了内环耦合设计，仍可能瞬时引发状态波动。</w:t>
      </w:r>
      <w:r>
        <w:rPr>
          <w:rFonts w:hint="eastAsia"/>
        </w:rPr>
        <w:t>因此，在设计控制策略时，必须充分考虑这种波动对系统性能的潜在影响</w:t>
      </w:r>
      <w:r w:rsidR="00202C17" w:rsidRPr="00DA0354">
        <w:rPr>
          <w:vertAlign w:val="superscript"/>
        </w:rPr>
        <w:fldChar w:fldCharType="begin"/>
      </w:r>
      <w:r w:rsidR="00202C17" w:rsidRPr="00DA0354">
        <w:rPr>
          <w:vertAlign w:val="superscript"/>
        </w:rPr>
        <w:instrText xml:space="preserve"> </w:instrText>
      </w:r>
      <w:r w:rsidR="00202C17" w:rsidRPr="00DA0354">
        <w:rPr>
          <w:rFonts w:hint="eastAsia"/>
          <w:vertAlign w:val="superscript"/>
        </w:rPr>
        <w:instrText>REF _Ref167923227 \r \h</w:instrText>
      </w:r>
      <w:r w:rsidR="00202C17" w:rsidRPr="00DA0354">
        <w:rPr>
          <w:vertAlign w:val="superscript"/>
        </w:rPr>
        <w:instrText xml:space="preserve"> </w:instrText>
      </w:r>
      <w:r w:rsidR="00DA0354">
        <w:rPr>
          <w:vertAlign w:val="superscript"/>
        </w:rPr>
        <w:instrText xml:space="preserve"> \* MERGEFORMAT </w:instrText>
      </w:r>
      <w:r w:rsidR="00202C17" w:rsidRPr="00DA0354">
        <w:rPr>
          <w:vertAlign w:val="superscript"/>
        </w:rPr>
      </w:r>
      <w:r w:rsidR="00202C17" w:rsidRPr="00DA0354">
        <w:rPr>
          <w:vertAlign w:val="superscript"/>
        </w:rPr>
        <w:fldChar w:fldCharType="separate"/>
      </w:r>
      <w:r w:rsidR="00202C17" w:rsidRPr="00DA0354">
        <w:rPr>
          <w:vertAlign w:val="superscript"/>
        </w:rPr>
        <w:t>[7]</w:t>
      </w:r>
      <w:r w:rsidR="00202C17" w:rsidRPr="00DA0354">
        <w:rPr>
          <w:vertAlign w:val="superscript"/>
        </w:rPr>
        <w:fldChar w:fldCharType="end"/>
      </w:r>
      <w:r>
        <w:rPr>
          <w:rFonts w:hint="eastAsia"/>
        </w:rPr>
        <w:t>。</w:t>
      </w:r>
    </w:p>
    <w:p w14:paraId="352EE05C" w14:textId="1ADED678" w:rsidR="008C2337" w:rsidRDefault="008C2337" w:rsidP="00531731">
      <w:pPr>
        <w:ind w:firstLineChars="200" w:firstLine="516"/>
      </w:pPr>
      <w:r>
        <w:rPr>
          <w:rFonts w:hint="eastAsia"/>
        </w:rPr>
        <w:t>此外，还有研究针对最大功率点跟踪提出了改进的控制方法。</w:t>
      </w:r>
      <w:r w:rsidR="00770A64" w:rsidRPr="00770A64">
        <w:rPr>
          <w:rFonts w:hint="eastAsia"/>
        </w:rPr>
        <w:t>例如，一</w:t>
      </w:r>
      <w:r w:rsidR="00770A64" w:rsidRPr="00770A64">
        <w:rPr>
          <w:rFonts w:hint="eastAsia"/>
        </w:rPr>
        <w:lastRenderedPageBreak/>
        <w:t>种融入变步长双阈值扰动机制的爬山法被应用于光伏系统仿真</w:t>
      </w:r>
      <w:r w:rsidR="00770A64">
        <w:rPr>
          <w:rFonts w:hint="eastAsia"/>
        </w:rPr>
        <w:t>。</w:t>
      </w:r>
      <w:r>
        <w:rPr>
          <w:rFonts w:hint="eastAsia"/>
        </w:rPr>
        <w:t>该方法能够动态地调整控制参数，从而更精确地跟踪最大功率点</w:t>
      </w:r>
      <w:r w:rsidR="00202C17" w:rsidRPr="00DA0354">
        <w:rPr>
          <w:vertAlign w:val="superscript"/>
        </w:rPr>
        <w:fldChar w:fldCharType="begin"/>
      </w:r>
      <w:r w:rsidR="00202C17" w:rsidRPr="00DA0354">
        <w:rPr>
          <w:vertAlign w:val="superscript"/>
        </w:rPr>
        <w:instrText xml:space="preserve"> </w:instrText>
      </w:r>
      <w:r w:rsidR="00202C17" w:rsidRPr="00DA0354">
        <w:rPr>
          <w:rFonts w:hint="eastAsia"/>
          <w:vertAlign w:val="superscript"/>
        </w:rPr>
        <w:instrText>REF _Ref167923232 \r \h</w:instrText>
      </w:r>
      <w:r w:rsidR="00202C17" w:rsidRPr="00DA0354">
        <w:rPr>
          <w:vertAlign w:val="superscript"/>
        </w:rPr>
        <w:instrText xml:space="preserve"> </w:instrText>
      </w:r>
      <w:r w:rsidR="00DA0354">
        <w:rPr>
          <w:vertAlign w:val="superscript"/>
        </w:rPr>
        <w:instrText xml:space="preserve"> \* MERGEFORMAT </w:instrText>
      </w:r>
      <w:r w:rsidR="00202C17" w:rsidRPr="00DA0354">
        <w:rPr>
          <w:vertAlign w:val="superscript"/>
        </w:rPr>
      </w:r>
      <w:r w:rsidR="00202C17" w:rsidRPr="00DA0354">
        <w:rPr>
          <w:vertAlign w:val="superscript"/>
        </w:rPr>
        <w:fldChar w:fldCharType="separate"/>
      </w:r>
      <w:r w:rsidR="00202C17" w:rsidRPr="00DA0354">
        <w:rPr>
          <w:vertAlign w:val="superscript"/>
        </w:rPr>
        <w:t>[8]</w:t>
      </w:r>
      <w:r w:rsidR="00202C17" w:rsidRPr="00DA0354">
        <w:rPr>
          <w:vertAlign w:val="superscript"/>
        </w:rPr>
        <w:fldChar w:fldCharType="end"/>
      </w:r>
      <w:r>
        <w:rPr>
          <w:rFonts w:hint="eastAsia"/>
        </w:rPr>
        <w:t>。</w:t>
      </w:r>
      <w:r w:rsidR="00770A64" w:rsidRPr="00770A64">
        <w:rPr>
          <w:rFonts w:hint="eastAsia"/>
        </w:rPr>
        <w:t>另一种策略通过直流</w:t>
      </w:r>
      <w:r w:rsidR="00CE0077">
        <w:t>-</w:t>
      </w:r>
      <w:r w:rsidR="00770A64" w:rsidRPr="00770A64">
        <w:rPr>
          <w:rFonts w:hint="eastAsia"/>
        </w:rPr>
        <w:t>同步电机并网技术，高效完成直交流电能转换，确保同步电机输出功率与光伏阵列实时匹配</w:t>
      </w:r>
      <w:r w:rsidR="00770A64">
        <w:rPr>
          <w:rFonts w:hint="eastAsia"/>
        </w:rPr>
        <w:t>，</w:t>
      </w:r>
      <w:r>
        <w:rPr>
          <w:rFonts w:hint="eastAsia"/>
        </w:rPr>
        <w:t>进而提高了系统的响应速度和灵活性</w:t>
      </w:r>
      <w:r w:rsidR="00202C17" w:rsidRPr="00DA0354">
        <w:rPr>
          <w:vertAlign w:val="superscript"/>
        </w:rPr>
        <w:fldChar w:fldCharType="begin"/>
      </w:r>
      <w:r w:rsidR="00202C17" w:rsidRPr="00DA0354">
        <w:rPr>
          <w:vertAlign w:val="superscript"/>
        </w:rPr>
        <w:instrText xml:space="preserve"> </w:instrText>
      </w:r>
      <w:r w:rsidR="00202C17" w:rsidRPr="00DA0354">
        <w:rPr>
          <w:rFonts w:hint="eastAsia"/>
          <w:vertAlign w:val="superscript"/>
        </w:rPr>
        <w:instrText>REF _Ref167923237 \r \h</w:instrText>
      </w:r>
      <w:r w:rsidR="00202C17" w:rsidRPr="00DA0354">
        <w:rPr>
          <w:vertAlign w:val="superscript"/>
        </w:rPr>
        <w:instrText xml:space="preserve"> </w:instrText>
      </w:r>
      <w:r w:rsidR="00DA0354">
        <w:rPr>
          <w:vertAlign w:val="superscript"/>
        </w:rPr>
        <w:instrText xml:space="preserve"> \* MERGEFORMAT </w:instrText>
      </w:r>
      <w:r w:rsidR="00202C17" w:rsidRPr="00DA0354">
        <w:rPr>
          <w:vertAlign w:val="superscript"/>
        </w:rPr>
      </w:r>
      <w:r w:rsidR="00202C17" w:rsidRPr="00DA0354">
        <w:rPr>
          <w:vertAlign w:val="superscript"/>
        </w:rPr>
        <w:fldChar w:fldCharType="separate"/>
      </w:r>
      <w:r w:rsidR="00202C17" w:rsidRPr="00DA0354">
        <w:rPr>
          <w:vertAlign w:val="superscript"/>
        </w:rPr>
        <w:t>[9]</w:t>
      </w:r>
      <w:r w:rsidR="00202C17" w:rsidRPr="00DA0354">
        <w:rPr>
          <w:vertAlign w:val="superscript"/>
        </w:rPr>
        <w:fldChar w:fldCharType="end"/>
      </w:r>
      <w:r>
        <w:rPr>
          <w:rFonts w:hint="eastAsia"/>
        </w:rPr>
        <w:t>。</w:t>
      </w:r>
    </w:p>
    <w:p w14:paraId="62620189" w14:textId="46FA1B19" w:rsidR="008C2337" w:rsidRDefault="00770A64" w:rsidP="00531731">
      <w:pPr>
        <w:ind w:firstLineChars="200" w:firstLine="516"/>
      </w:pPr>
      <w:r w:rsidRPr="00770A64">
        <w:rPr>
          <w:rFonts w:hint="eastAsia"/>
        </w:rPr>
        <w:t>针对传统扰动观察法及电导增量法在</w:t>
      </w:r>
      <w:r w:rsidRPr="00770A64">
        <w:rPr>
          <w:rFonts w:hint="eastAsia"/>
        </w:rPr>
        <w:t>MPPT</w:t>
      </w:r>
      <w:r w:rsidRPr="00770A64">
        <w:rPr>
          <w:rFonts w:hint="eastAsia"/>
        </w:rPr>
        <w:t>过程中出现的稳定性问题，有研究提出变步长电导增量法，显著提高了光</w:t>
      </w:r>
      <w:proofErr w:type="gramStart"/>
      <w:r w:rsidRPr="00770A64">
        <w:rPr>
          <w:rFonts w:hint="eastAsia"/>
        </w:rPr>
        <w:t>伏系统</w:t>
      </w:r>
      <w:proofErr w:type="gramEnd"/>
      <w:r w:rsidRPr="00770A64">
        <w:rPr>
          <w:rFonts w:hint="eastAsia"/>
        </w:rPr>
        <w:t>的能源利用效率。此外，还有研究借助神经网络算法来优化</w:t>
      </w:r>
      <w:r w:rsidRPr="00770A64">
        <w:rPr>
          <w:rFonts w:hint="eastAsia"/>
        </w:rPr>
        <w:t>MPPT</w:t>
      </w:r>
      <w:r w:rsidRPr="00770A64">
        <w:rPr>
          <w:rFonts w:hint="eastAsia"/>
        </w:rPr>
        <w:t>控制，将太阳能电池与</w:t>
      </w:r>
      <w:r w:rsidRPr="00770A64">
        <w:rPr>
          <w:rFonts w:hint="eastAsia"/>
        </w:rPr>
        <w:t>Cuk</w:t>
      </w:r>
      <w:r w:rsidRPr="00770A64">
        <w:rPr>
          <w:rFonts w:hint="eastAsia"/>
        </w:rPr>
        <w:t>斩波电路视为统一系统，利用神经网络智能调控</w:t>
      </w:r>
      <w:r w:rsidRPr="00770A64">
        <w:rPr>
          <w:rFonts w:hint="eastAsia"/>
        </w:rPr>
        <w:t>Cuk</w:t>
      </w:r>
      <w:r w:rsidRPr="00770A64">
        <w:rPr>
          <w:rFonts w:hint="eastAsia"/>
        </w:rPr>
        <w:t>电路的占空比，进一步提升了追踪精度与系统性能</w:t>
      </w:r>
      <w:r w:rsidR="00202C17" w:rsidRPr="00DA0354">
        <w:rPr>
          <w:vertAlign w:val="superscript"/>
        </w:rPr>
        <w:fldChar w:fldCharType="begin"/>
      </w:r>
      <w:r w:rsidR="00202C17" w:rsidRPr="00DA0354">
        <w:rPr>
          <w:vertAlign w:val="superscript"/>
        </w:rPr>
        <w:instrText xml:space="preserve"> </w:instrText>
      </w:r>
      <w:r w:rsidR="00202C17" w:rsidRPr="00DA0354">
        <w:rPr>
          <w:rFonts w:hint="eastAsia"/>
          <w:vertAlign w:val="superscript"/>
        </w:rPr>
        <w:instrText>REF _Ref167923247 \r \h</w:instrText>
      </w:r>
      <w:r w:rsidR="00202C17" w:rsidRPr="00DA0354">
        <w:rPr>
          <w:vertAlign w:val="superscript"/>
        </w:rPr>
        <w:instrText xml:space="preserve"> </w:instrText>
      </w:r>
      <w:r w:rsidR="00DA0354">
        <w:rPr>
          <w:vertAlign w:val="superscript"/>
        </w:rPr>
        <w:instrText xml:space="preserve"> \* MERGEFORMAT </w:instrText>
      </w:r>
      <w:r w:rsidR="00202C17" w:rsidRPr="00DA0354">
        <w:rPr>
          <w:vertAlign w:val="superscript"/>
        </w:rPr>
      </w:r>
      <w:r w:rsidR="00202C17" w:rsidRPr="00DA0354">
        <w:rPr>
          <w:vertAlign w:val="superscript"/>
        </w:rPr>
        <w:fldChar w:fldCharType="separate"/>
      </w:r>
      <w:r w:rsidR="00202C17" w:rsidRPr="00DA0354">
        <w:rPr>
          <w:vertAlign w:val="superscript"/>
        </w:rPr>
        <w:t>[10]</w:t>
      </w:r>
      <w:r w:rsidR="00202C17" w:rsidRPr="00DA0354">
        <w:rPr>
          <w:vertAlign w:val="superscript"/>
        </w:rPr>
        <w:fldChar w:fldCharType="end"/>
      </w:r>
      <w:r w:rsidRPr="00770A64">
        <w:rPr>
          <w:rFonts w:hint="eastAsia"/>
        </w:rPr>
        <w:t>。</w:t>
      </w:r>
      <w:r w:rsidR="008C2337">
        <w:rPr>
          <w:rFonts w:hint="eastAsia"/>
        </w:rPr>
        <w:t>这种方法的优势在于它能够自动适应不同的运行条件，从而提高系统的自适应性和鲁棒性。</w:t>
      </w:r>
    </w:p>
    <w:p w14:paraId="64E20153" w14:textId="77777777" w:rsidR="00AF4215" w:rsidRDefault="00AF4215">
      <w:pPr>
        <w:rPr>
          <w:color w:val="FF0000"/>
        </w:rPr>
      </w:pPr>
    </w:p>
    <w:p w14:paraId="4D59C064" w14:textId="68B46D8F" w:rsidR="00AF4215" w:rsidRDefault="00AF4215" w:rsidP="003340C1">
      <w:pPr>
        <w:pStyle w:val="3"/>
      </w:pPr>
      <w:r>
        <w:rPr>
          <w:rFonts w:hint="eastAsia"/>
        </w:rPr>
        <w:t xml:space="preserve"> </w:t>
      </w:r>
      <w:bookmarkStart w:id="5" w:name="_Toc168189867"/>
      <w:r w:rsidR="00ED42F8" w:rsidRPr="00ED42F8">
        <w:rPr>
          <w:rFonts w:hint="eastAsia"/>
        </w:rPr>
        <w:t>微电网储能单元的控制方法研究现状</w:t>
      </w:r>
      <w:bookmarkEnd w:id="5"/>
    </w:p>
    <w:p w14:paraId="47497EE5" w14:textId="25AA1464" w:rsidR="008C2337" w:rsidRPr="008C2337" w:rsidRDefault="008C2337" w:rsidP="00531731">
      <w:pPr>
        <w:ind w:firstLineChars="200" w:firstLine="516"/>
      </w:pPr>
      <w:proofErr w:type="gramStart"/>
      <w:r w:rsidRPr="008C2337">
        <w:rPr>
          <w:rFonts w:hint="eastAsia"/>
        </w:rPr>
        <w:t>光储微</w:t>
      </w:r>
      <w:proofErr w:type="gramEnd"/>
      <w:r w:rsidRPr="008C2337">
        <w:rPr>
          <w:rFonts w:hint="eastAsia"/>
        </w:rPr>
        <w:t>电网通常采用两层控制结构：局部设备控制和整体系统控制，即初级控制与次级控制</w:t>
      </w:r>
      <w:r w:rsidR="00202C17" w:rsidRPr="00DA0354">
        <w:rPr>
          <w:vertAlign w:val="superscript"/>
        </w:rPr>
        <w:fldChar w:fldCharType="begin"/>
      </w:r>
      <w:r w:rsidR="00202C17" w:rsidRPr="00DA0354">
        <w:rPr>
          <w:vertAlign w:val="superscript"/>
        </w:rPr>
        <w:instrText xml:space="preserve"> </w:instrText>
      </w:r>
      <w:r w:rsidR="00202C17" w:rsidRPr="00DA0354">
        <w:rPr>
          <w:rFonts w:hint="eastAsia"/>
          <w:vertAlign w:val="superscript"/>
        </w:rPr>
        <w:instrText>REF _Ref167923255 \r \h</w:instrText>
      </w:r>
      <w:r w:rsidR="00202C17" w:rsidRPr="00DA0354">
        <w:rPr>
          <w:vertAlign w:val="superscript"/>
        </w:rPr>
        <w:instrText xml:space="preserve"> </w:instrText>
      </w:r>
      <w:r w:rsidR="00DA0354">
        <w:rPr>
          <w:vertAlign w:val="superscript"/>
        </w:rPr>
        <w:instrText xml:space="preserve"> \* MERGEFORMAT </w:instrText>
      </w:r>
      <w:r w:rsidR="00202C17" w:rsidRPr="00DA0354">
        <w:rPr>
          <w:vertAlign w:val="superscript"/>
        </w:rPr>
      </w:r>
      <w:r w:rsidR="00202C17" w:rsidRPr="00DA0354">
        <w:rPr>
          <w:vertAlign w:val="superscript"/>
        </w:rPr>
        <w:fldChar w:fldCharType="separate"/>
      </w:r>
      <w:r w:rsidR="00202C17" w:rsidRPr="00DA0354">
        <w:rPr>
          <w:vertAlign w:val="superscript"/>
        </w:rPr>
        <w:t>[11]</w:t>
      </w:r>
      <w:r w:rsidR="00202C17" w:rsidRPr="00DA0354">
        <w:rPr>
          <w:vertAlign w:val="superscript"/>
        </w:rPr>
        <w:fldChar w:fldCharType="end"/>
      </w:r>
      <w:r w:rsidRPr="008C2337">
        <w:rPr>
          <w:rFonts w:hint="eastAsia"/>
        </w:rPr>
        <w:t>。确保微电网的安全稳定运行是此次研究的核心目标，我们此处将详述一次控制层面的研究现状。在一次控制层面，能量管理的核心在于保持直流母线电压的稳定。基本控制策略分为主从模式和对等模式。由于主从模式的安全性问题，它仅限于简易的供电场景，而对等模式因其高可靠性成为首选。在所有对等控制策略中，下垂控制因不需额外的通信协议而广泛应用，它通过电网的自发电气特性进行控制，实现了对电流的合理分配，展示出较高的灵活性。许多研究者推荐使用下垂控制来优化微电网性能</w:t>
      </w:r>
      <w:r w:rsidR="00202C17" w:rsidRPr="00DA0354">
        <w:rPr>
          <w:vertAlign w:val="superscript"/>
        </w:rPr>
        <w:fldChar w:fldCharType="begin"/>
      </w:r>
      <w:r w:rsidR="00202C17" w:rsidRPr="00DA0354">
        <w:rPr>
          <w:vertAlign w:val="superscript"/>
        </w:rPr>
        <w:instrText xml:space="preserve"> </w:instrText>
      </w:r>
      <w:r w:rsidR="00202C17" w:rsidRPr="00DA0354">
        <w:rPr>
          <w:rFonts w:hint="eastAsia"/>
          <w:vertAlign w:val="superscript"/>
        </w:rPr>
        <w:instrText>REF _Ref167923265 \r \h</w:instrText>
      </w:r>
      <w:r w:rsidR="00202C17" w:rsidRPr="00DA0354">
        <w:rPr>
          <w:vertAlign w:val="superscript"/>
        </w:rPr>
        <w:instrText xml:space="preserve"> </w:instrText>
      </w:r>
      <w:r w:rsidR="00DA0354" w:rsidRPr="00DA0354">
        <w:rPr>
          <w:vertAlign w:val="superscript"/>
        </w:rPr>
        <w:instrText xml:space="preserve"> \* MERGEFORMAT </w:instrText>
      </w:r>
      <w:r w:rsidR="00202C17" w:rsidRPr="00DA0354">
        <w:rPr>
          <w:vertAlign w:val="superscript"/>
        </w:rPr>
      </w:r>
      <w:r w:rsidR="00202C17" w:rsidRPr="00DA0354">
        <w:rPr>
          <w:vertAlign w:val="superscript"/>
        </w:rPr>
        <w:fldChar w:fldCharType="separate"/>
      </w:r>
      <w:r w:rsidR="00202C17" w:rsidRPr="00DA0354">
        <w:rPr>
          <w:vertAlign w:val="superscript"/>
        </w:rPr>
        <w:t>[12]</w:t>
      </w:r>
      <w:r w:rsidR="00202C17" w:rsidRPr="00DA0354">
        <w:rPr>
          <w:vertAlign w:val="superscript"/>
        </w:rPr>
        <w:fldChar w:fldCharType="end"/>
      </w:r>
      <w:r w:rsidRPr="008C2337">
        <w:rPr>
          <w:rFonts w:hint="eastAsia"/>
        </w:rPr>
        <w:t>。电池储能单元</w:t>
      </w:r>
      <w:r w:rsidR="00553502">
        <w:rPr>
          <w:rFonts w:hint="eastAsia"/>
        </w:rPr>
        <w:t>（</w:t>
      </w:r>
      <w:r w:rsidRPr="008C2337">
        <w:rPr>
          <w:rFonts w:hint="eastAsia"/>
        </w:rPr>
        <w:t>Battery Energy Storage System, BESS</w:t>
      </w:r>
      <w:r w:rsidR="00553502">
        <w:rPr>
          <w:rFonts w:hint="eastAsia"/>
        </w:rPr>
        <w:t>）</w:t>
      </w:r>
      <w:r w:rsidRPr="008C2337">
        <w:rPr>
          <w:rFonts w:hint="eastAsia"/>
        </w:rPr>
        <w:t>的控制对于确保系统稳定运行至关重要。传统的下垂控制方法在储能单元中广泛应用，用于维持系统功率的均衡。</w:t>
      </w:r>
      <w:r w:rsidR="00770A64" w:rsidRPr="00770A64">
        <w:rPr>
          <w:rFonts w:hint="eastAsia"/>
        </w:rPr>
        <w:t>该方法通过模拟传统发电机的频率下降特性曲线来运作，具体运用了</w:t>
      </w:r>
      <w:r w:rsidR="00770A64" w:rsidRPr="00770A64">
        <w:rPr>
          <w:rFonts w:hint="eastAsia"/>
        </w:rPr>
        <w:t>P/f</w:t>
      </w:r>
      <w:r w:rsidR="00770A64" w:rsidRPr="00770A64">
        <w:rPr>
          <w:rFonts w:hint="eastAsia"/>
        </w:rPr>
        <w:t>下垂控制及</w:t>
      </w:r>
      <w:r w:rsidR="00770A64" w:rsidRPr="00770A64">
        <w:rPr>
          <w:rFonts w:hint="eastAsia"/>
        </w:rPr>
        <w:t>Q/V</w:t>
      </w:r>
      <w:r w:rsidR="00770A64" w:rsidRPr="00770A64">
        <w:rPr>
          <w:rFonts w:hint="eastAsia"/>
        </w:rPr>
        <w:t>下垂控制策略，以此确保系统能稳定地维持频率和电压水平。</w:t>
      </w:r>
      <w:r w:rsidRPr="008C2337">
        <w:rPr>
          <w:rFonts w:hint="eastAsia"/>
        </w:rPr>
        <w:t>然而，随着微电网技术的不断发展和对电能质量要求的提高，传统的下垂控制方法在现行的微电网环境中暴露出一些不足之处</w:t>
      </w:r>
      <w:r w:rsidR="00202C17" w:rsidRPr="00DA0354">
        <w:rPr>
          <w:vertAlign w:val="superscript"/>
        </w:rPr>
        <w:fldChar w:fldCharType="begin"/>
      </w:r>
      <w:r w:rsidR="00202C17" w:rsidRPr="00DA0354">
        <w:rPr>
          <w:vertAlign w:val="superscript"/>
        </w:rPr>
        <w:instrText xml:space="preserve"> </w:instrText>
      </w:r>
      <w:r w:rsidR="00202C17" w:rsidRPr="00DA0354">
        <w:rPr>
          <w:rFonts w:hint="eastAsia"/>
          <w:vertAlign w:val="superscript"/>
        </w:rPr>
        <w:instrText>REF _Ref167923273 \r \h</w:instrText>
      </w:r>
      <w:r w:rsidR="00202C17" w:rsidRPr="00DA0354">
        <w:rPr>
          <w:vertAlign w:val="superscript"/>
        </w:rPr>
        <w:instrText xml:space="preserve"> </w:instrText>
      </w:r>
      <w:r w:rsidR="00DA0354">
        <w:rPr>
          <w:vertAlign w:val="superscript"/>
        </w:rPr>
        <w:instrText xml:space="preserve"> \* MERGEFORMAT </w:instrText>
      </w:r>
      <w:r w:rsidR="00202C17" w:rsidRPr="00DA0354">
        <w:rPr>
          <w:vertAlign w:val="superscript"/>
        </w:rPr>
      </w:r>
      <w:r w:rsidR="00202C17" w:rsidRPr="00DA0354">
        <w:rPr>
          <w:vertAlign w:val="superscript"/>
        </w:rPr>
        <w:fldChar w:fldCharType="separate"/>
      </w:r>
      <w:r w:rsidR="00202C17" w:rsidRPr="00DA0354">
        <w:rPr>
          <w:vertAlign w:val="superscript"/>
        </w:rPr>
        <w:t>[13]</w:t>
      </w:r>
      <w:r w:rsidR="00202C17" w:rsidRPr="00DA0354">
        <w:rPr>
          <w:vertAlign w:val="superscript"/>
        </w:rPr>
        <w:fldChar w:fldCharType="end"/>
      </w:r>
      <w:r w:rsidRPr="008C2337">
        <w:rPr>
          <w:rFonts w:hint="eastAsia"/>
        </w:rPr>
        <w:t>。</w:t>
      </w:r>
    </w:p>
    <w:p w14:paraId="6995EAA9" w14:textId="08DCF5E8" w:rsidR="008C2337" w:rsidRPr="008C2337" w:rsidRDefault="008C2337" w:rsidP="00531731">
      <w:pPr>
        <w:ind w:firstLineChars="200" w:firstLine="516"/>
      </w:pPr>
      <w:r w:rsidRPr="008C2337">
        <w:rPr>
          <w:rFonts w:hint="eastAsia"/>
        </w:rPr>
        <w:t>首先，传统的下垂控制方法无法有效地对电池储能系统的</w:t>
      </w:r>
      <w:r w:rsidR="00553502">
        <w:rPr>
          <w:rFonts w:hint="eastAsia"/>
        </w:rPr>
        <w:t>SoC</w:t>
      </w:r>
      <w:r w:rsidRPr="008C2337">
        <w:rPr>
          <w:rFonts w:hint="eastAsia"/>
        </w:rPr>
        <w:t>进行均衡分配。</w:t>
      </w:r>
      <w:r w:rsidR="00553502">
        <w:rPr>
          <w:rFonts w:hint="eastAsia"/>
        </w:rPr>
        <w:t>SoC</w:t>
      </w:r>
      <w:r w:rsidRPr="008C2337">
        <w:rPr>
          <w:rFonts w:hint="eastAsia"/>
        </w:rPr>
        <w:t>是电池的一个重要参数，反映了电池的剩余电量。在多电池储能系统中，由于各电池初始条件、充放电历史等因素的影响，其</w:t>
      </w:r>
      <w:r w:rsidR="00553502">
        <w:rPr>
          <w:rFonts w:hint="eastAsia"/>
        </w:rPr>
        <w:t>SoC</w:t>
      </w:r>
      <w:r w:rsidRPr="008C2337">
        <w:rPr>
          <w:rFonts w:hint="eastAsia"/>
        </w:rPr>
        <w:t>值可能会出现差异，导致功率分配不均，影响电池的使用寿命和系统的整体性能。因</w:t>
      </w:r>
      <w:r w:rsidRPr="008C2337">
        <w:rPr>
          <w:rFonts w:hint="eastAsia"/>
        </w:rPr>
        <w:lastRenderedPageBreak/>
        <w:t>此，有必要对传统的下垂控制方法进行改进，以克服其固有的缺陷，并实现</w:t>
      </w:r>
      <w:r w:rsidR="00553502">
        <w:rPr>
          <w:rFonts w:hint="eastAsia"/>
        </w:rPr>
        <w:t>SoC</w:t>
      </w:r>
      <w:r w:rsidRPr="008C2337">
        <w:rPr>
          <w:rFonts w:hint="eastAsia"/>
        </w:rPr>
        <w:t>的均衡分配</w:t>
      </w:r>
      <w:r w:rsidR="00202C17" w:rsidRPr="00DA0354">
        <w:rPr>
          <w:vertAlign w:val="superscript"/>
        </w:rPr>
        <w:fldChar w:fldCharType="begin"/>
      </w:r>
      <w:r w:rsidR="00202C17" w:rsidRPr="00DA0354">
        <w:rPr>
          <w:vertAlign w:val="superscript"/>
        </w:rPr>
        <w:instrText xml:space="preserve"> </w:instrText>
      </w:r>
      <w:r w:rsidR="00202C17" w:rsidRPr="00DA0354">
        <w:rPr>
          <w:rFonts w:hint="eastAsia"/>
          <w:vertAlign w:val="superscript"/>
        </w:rPr>
        <w:instrText>REF _Ref167923282 \r \h</w:instrText>
      </w:r>
      <w:r w:rsidR="00202C17" w:rsidRPr="00DA0354">
        <w:rPr>
          <w:vertAlign w:val="superscript"/>
        </w:rPr>
        <w:instrText xml:space="preserve"> </w:instrText>
      </w:r>
      <w:r w:rsidR="00DA0354">
        <w:rPr>
          <w:vertAlign w:val="superscript"/>
        </w:rPr>
        <w:instrText xml:space="preserve"> \* MERGEFORMAT </w:instrText>
      </w:r>
      <w:r w:rsidR="00202C17" w:rsidRPr="00DA0354">
        <w:rPr>
          <w:vertAlign w:val="superscript"/>
        </w:rPr>
      </w:r>
      <w:r w:rsidR="00202C17" w:rsidRPr="00DA0354">
        <w:rPr>
          <w:vertAlign w:val="superscript"/>
        </w:rPr>
        <w:fldChar w:fldCharType="separate"/>
      </w:r>
      <w:r w:rsidR="00202C17" w:rsidRPr="00DA0354">
        <w:rPr>
          <w:vertAlign w:val="superscript"/>
        </w:rPr>
        <w:t>[14]</w:t>
      </w:r>
      <w:r w:rsidR="00202C17" w:rsidRPr="00DA0354">
        <w:rPr>
          <w:vertAlign w:val="superscript"/>
        </w:rPr>
        <w:fldChar w:fldCharType="end"/>
      </w:r>
      <w:r w:rsidRPr="008C2337">
        <w:rPr>
          <w:rFonts w:hint="eastAsia"/>
        </w:rPr>
        <w:t>。</w:t>
      </w:r>
    </w:p>
    <w:p w14:paraId="37583C92" w14:textId="260F096C" w:rsidR="008C2337" w:rsidRPr="008C2337" w:rsidRDefault="008C2337" w:rsidP="00531731">
      <w:pPr>
        <w:ind w:firstLineChars="200" w:firstLine="516"/>
      </w:pPr>
      <w:r w:rsidRPr="008C2337">
        <w:rPr>
          <w:rFonts w:hint="eastAsia"/>
        </w:rPr>
        <w:t>一项研究建议在传统的下垂控制中融入单个电池储能系统的</w:t>
      </w:r>
      <w:r w:rsidR="00553502">
        <w:rPr>
          <w:rFonts w:hint="eastAsia"/>
        </w:rPr>
        <w:t>SoC</w:t>
      </w:r>
      <w:r w:rsidRPr="008C2337">
        <w:rPr>
          <w:rFonts w:hint="eastAsia"/>
        </w:rPr>
        <w:t>信息，以此实现基于可变下垂系数的控制策略。该方法通过动态调整下垂系数，以确保在电池的充放电过程中，其储能系统的</w:t>
      </w:r>
      <w:r w:rsidR="00553502">
        <w:rPr>
          <w:rFonts w:hint="eastAsia"/>
        </w:rPr>
        <w:t>SoC</w:t>
      </w:r>
      <w:r w:rsidRPr="008C2337">
        <w:rPr>
          <w:rFonts w:hint="eastAsia"/>
        </w:rPr>
        <w:t>能保持一致，进而达到功率的均衡分配</w:t>
      </w:r>
      <w:r w:rsidR="00202C17" w:rsidRPr="00DA0354">
        <w:rPr>
          <w:vertAlign w:val="superscript"/>
        </w:rPr>
        <w:fldChar w:fldCharType="begin"/>
      </w:r>
      <w:r w:rsidR="00202C17" w:rsidRPr="00DA0354">
        <w:rPr>
          <w:vertAlign w:val="superscript"/>
        </w:rPr>
        <w:instrText xml:space="preserve"> </w:instrText>
      </w:r>
      <w:r w:rsidR="00202C17" w:rsidRPr="00DA0354">
        <w:rPr>
          <w:rFonts w:hint="eastAsia"/>
          <w:vertAlign w:val="superscript"/>
        </w:rPr>
        <w:instrText>REF _Ref167923290 \r \h</w:instrText>
      </w:r>
      <w:r w:rsidR="00202C17" w:rsidRPr="00DA0354">
        <w:rPr>
          <w:vertAlign w:val="superscript"/>
        </w:rPr>
        <w:instrText xml:space="preserve"> </w:instrText>
      </w:r>
      <w:r w:rsidR="00DA0354">
        <w:rPr>
          <w:vertAlign w:val="superscript"/>
        </w:rPr>
        <w:instrText xml:space="preserve"> \* MERGEFORMAT </w:instrText>
      </w:r>
      <w:r w:rsidR="00202C17" w:rsidRPr="00DA0354">
        <w:rPr>
          <w:vertAlign w:val="superscript"/>
        </w:rPr>
      </w:r>
      <w:r w:rsidR="00202C17" w:rsidRPr="00DA0354">
        <w:rPr>
          <w:vertAlign w:val="superscript"/>
        </w:rPr>
        <w:fldChar w:fldCharType="separate"/>
      </w:r>
      <w:r w:rsidR="00202C17" w:rsidRPr="00DA0354">
        <w:rPr>
          <w:vertAlign w:val="superscript"/>
        </w:rPr>
        <w:t>[15]</w:t>
      </w:r>
      <w:r w:rsidR="00202C17" w:rsidRPr="00DA0354">
        <w:rPr>
          <w:vertAlign w:val="superscript"/>
        </w:rPr>
        <w:fldChar w:fldCharType="end"/>
      </w:r>
      <w:r w:rsidRPr="008C2337">
        <w:rPr>
          <w:rFonts w:hint="eastAsia"/>
        </w:rPr>
        <w:t>。但此方法的一个显著缺陷是忽略了下垂系数的界限，当其随着</w:t>
      </w:r>
      <w:r w:rsidR="00553502">
        <w:rPr>
          <w:rFonts w:hint="eastAsia"/>
        </w:rPr>
        <w:t>SoC</w:t>
      </w:r>
      <w:r w:rsidRPr="008C2337">
        <w:rPr>
          <w:rFonts w:hint="eastAsia"/>
        </w:rPr>
        <w:t>的变化而变动时，存在超出安全操作范围的风险，这可能对微电网的稳定运行带来潜在威胁</w:t>
      </w:r>
      <w:r w:rsidR="00DA0354" w:rsidRPr="00DA0354">
        <w:rPr>
          <w:vertAlign w:val="superscript"/>
        </w:rPr>
        <w:fldChar w:fldCharType="begin"/>
      </w:r>
      <w:r w:rsidR="00DA0354" w:rsidRPr="00DA0354">
        <w:rPr>
          <w:vertAlign w:val="superscript"/>
        </w:rPr>
        <w:instrText xml:space="preserve"> </w:instrText>
      </w:r>
      <w:r w:rsidR="00DA0354" w:rsidRPr="00DA0354">
        <w:rPr>
          <w:rFonts w:hint="eastAsia"/>
          <w:vertAlign w:val="superscript"/>
        </w:rPr>
        <w:instrText>REF _Ref167923301 \r \h</w:instrText>
      </w:r>
      <w:r w:rsidR="00DA0354" w:rsidRPr="00DA0354">
        <w:rPr>
          <w:vertAlign w:val="superscript"/>
        </w:rPr>
        <w:instrText xml:space="preserve"> </w:instrText>
      </w:r>
      <w:r w:rsidR="00DA0354">
        <w:rPr>
          <w:vertAlign w:val="superscript"/>
        </w:rPr>
        <w:instrText xml:space="preserve"> \* MERGEFORMAT </w:instrText>
      </w:r>
      <w:r w:rsidR="00DA0354" w:rsidRPr="00DA0354">
        <w:rPr>
          <w:vertAlign w:val="superscript"/>
        </w:rPr>
      </w:r>
      <w:r w:rsidR="00DA0354" w:rsidRPr="00DA0354">
        <w:rPr>
          <w:vertAlign w:val="superscript"/>
        </w:rPr>
        <w:fldChar w:fldCharType="separate"/>
      </w:r>
      <w:r w:rsidR="00DA0354" w:rsidRPr="00DA0354">
        <w:rPr>
          <w:vertAlign w:val="superscript"/>
        </w:rPr>
        <w:t>[16]</w:t>
      </w:r>
      <w:r w:rsidR="00DA0354" w:rsidRPr="00DA0354">
        <w:rPr>
          <w:vertAlign w:val="superscript"/>
        </w:rPr>
        <w:fldChar w:fldCharType="end"/>
      </w:r>
      <w:r w:rsidRPr="008C2337">
        <w:rPr>
          <w:rFonts w:hint="eastAsia"/>
        </w:rPr>
        <w:t>。</w:t>
      </w:r>
    </w:p>
    <w:p w14:paraId="4F188B73" w14:textId="377A060B" w:rsidR="008C2337" w:rsidRPr="008C2337" w:rsidRDefault="008C2337" w:rsidP="00531731">
      <w:pPr>
        <w:ind w:firstLineChars="200" w:firstLine="516"/>
      </w:pPr>
      <w:r w:rsidRPr="008C2337">
        <w:rPr>
          <w:rFonts w:hint="eastAsia"/>
        </w:rPr>
        <w:t>为了解决上述问题，有另一项研究提议采用反正切函数来阐述</w:t>
      </w:r>
      <w:r w:rsidR="00553502">
        <w:rPr>
          <w:rFonts w:hint="eastAsia"/>
        </w:rPr>
        <w:t>SoC</w:t>
      </w:r>
      <w:r w:rsidRPr="008C2337">
        <w:rPr>
          <w:rFonts w:hint="eastAsia"/>
        </w:rPr>
        <w:t>与下垂系数之间的关系</w:t>
      </w:r>
      <w:r w:rsidR="00DA0354" w:rsidRPr="00DA0354">
        <w:rPr>
          <w:vertAlign w:val="superscript"/>
        </w:rPr>
        <w:fldChar w:fldCharType="begin"/>
      </w:r>
      <w:r w:rsidR="00DA0354" w:rsidRPr="00DA0354">
        <w:rPr>
          <w:vertAlign w:val="superscript"/>
        </w:rPr>
        <w:instrText xml:space="preserve"> </w:instrText>
      </w:r>
      <w:r w:rsidR="00DA0354" w:rsidRPr="00DA0354">
        <w:rPr>
          <w:rFonts w:hint="eastAsia"/>
          <w:vertAlign w:val="superscript"/>
        </w:rPr>
        <w:instrText>REF _Ref167923310 \r \h</w:instrText>
      </w:r>
      <w:r w:rsidR="00DA0354" w:rsidRPr="00DA0354">
        <w:rPr>
          <w:vertAlign w:val="superscript"/>
        </w:rPr>
        <w:instrText xml:space="preserve"> </w:instrText>
      </w:r>
      <w:r w:rsidR="00DA0354">
        <w:rPr>
          <w:vertAlign w:val="superscript"/>
        </w:rPr>
        <w:instrText xml:space="preserve"> \* MERGEFORMAT </w:instrText>
      </w:r>
      <w:r w:rsidR="00DA0354" w:rsidRPr="00DA0354">
        <w:rPr>
          <w:vertAlign w:val="superscript"/>
        </w:rPr>
      </w:r>
      <w:r w:rsidR="00DA0354" w:rsidRPr="00DA0354">
        <w:rPr>
          <w:vertAlign w:val="superscript"/>
        </w:rPr>
        <w:fldChar w:fldCharType="separate"/>
      </w:r>
      <w:r w:rsidR="00DA0354" w:rsidRPr="00DA0354">
        <w:rPr>
          <w:vertAlign w:val="superscript"/>
        </w:rPr>
        <w:t>[17]</w:t>
      </w:r>
      <w:r w:rsidR="00DA0354" w:rsidRPr="00DA0354">
        <w:rPr>
          <w:vertAlign w:val="superscript"/>
        </w:rPr>
        <w:fldChar w:fldCharType="end"/>
      </w:r>
      <w:r w:rsidRPr="008C2337">
        <w:rPr>
          <w:rFonts w:hint="eastAsia"/>
        </w:rPr>
        <w:t>。这种方式可以确保下垂系数在预设的安全区域内，随着</w:t>
      </w:r>
      <w:r w:rsidR="00553502">
        <w:rPr>
          <w:rFonts w:hint="eastAsia"/>
        </w:rPr>
        <w:t>SoC</w:t>
      </w:r>
      <w:r w:rsidRPr="008C2337">
        <w:rPr>
          <w:rFonts w:hint="eastAsia"/>
        </w:rPr>
        <w:t>的变化而适当调整，从而有效防止功率分配的不均衡以及过大的</w:t>
      </w:r>
      <w:r w:rsidR="00553502">
        <w:rPr>
          <w:rFonts w:hint="eastAsia"/>
        </w:rPr>
        <w:t>SoC</w:t>
      </w:r>
      <w:r w:rsidRPr="008C2337">
        <w:rPr>
          <w:rFonts w:hint="eastAsia"/>
        </w:rPr>
        <w:t>差异。</w:t>
      </w:r>
    </w:p>
    <w:p w14:paraId="7BAA8F85" w14:textId="35E71B99" w:rsidR="008C2337" w:rsidRPr="008C2337" w:rsidRDefault="00770A64" w:rsidP="00531731">
      <w:pPr>
        <w:ind w:firstLineChars="200" w:firstLine="516"/>
      </w:pPr>
      <w:r w:rsidRPr="00770A64">
        <w:rPr>
          <w:rFonts w:hint="eastAsia"/>
        </w:rPr>
        <w:t>此外，一系列深入研究聚焦于电池储能单元剩余容量与其输出功率的内在联系，并提出了改良的下垂控制策略</w:t>
      </w:r>
      <w:r w:rsidR="00DA0354" w:rsidRPr="00DA0354">
        <w:rPr>
          <w:vertAlign w:val="superscript"/>
        </w:rPr>
        <w:fldChar w:fldCharType="begin"/>
      </w:r>
      <w:r w:rsidR="00DA0354" w:rsidRPr="00DA0354">
        <w:rPr>
          <w:vertAlign w:val="superscript"/>
        </w:rPr>
        <w:instrText xml:space="preserve"> </w:instrText>
      </w:r>
      <w:r w:rsidR="00DA0354" w:rsidRPr="00DA0354">
        <w:rPr>
          <w:rFonts w:hint="eastAsia"/>
          <w:vertAlign w:val="superscript"/>
        </w:rPr>
        <w:instrText>REF _Ref167923319 \r \h</w:instrText>
      </w:r>
      <w:r w:rsidR="00DA0354" w:rsidRPr="00DA0354">
        <w:rPr>
          <w:vertAlign w:val="superscript"/>
        </w:rPr>
        <w:instrText xml:space="preserve"> </w:instrText>
      </w:r>
      <w:r w:rsidR="00DA0354">
        <w:rPr>
          <w:vertAlign w:val="superscript"/>
        </w:rPr>
        <w:instrText xml:space="preserve"> \* MERGEFORMAT </w:instrText>
      </w:r>
      <w:r w:rsidR="00DA0354" w:rsidRPr="00DA0354">
        <w:rPr>
          <w:vertAlign w:val="superscript"/>
        </w:rPr>
      </w:r>
      <w:r w:rsidR="00DA0354" w:rsidRPr="00DA0354">
        <w:rPr>
          <w:vertAlign w:val="superscript"/>
        </w:rPr>
        <w:fldChar w:fldCharType="separate"/>
      </w:r>
      <w:r w:rsidR="00DA0354" w:rsidRPr="00DA0354">
        <w:rPr>
          <w:vertAlign w:val="superscript"/>
        </w:rPr>
        <w:t>[18]</w:t>
      </w:r>
      <w:r w:rsidR="00DA0354" w:rsidRPr="00DA0354">
        <w:rPr>
          <w:vertAlign w:val="superscript"/>
        </w:rPr>
        <w:fldChar w:fldCharType="end"/>
      </w:r>
      <w:r w:rsidRPr="00770A64">
        <w:rPr>
          <w:rFonts w:hint="eastAsia"/>
        </w:rPr>
        <w:t>。具体措施包括在传统下垂公式中嵌入</w:t>
      </w:r>
      <w:proofErr w:type="gramStart"/>
      <w:r w:rsidRPr="00770A64">
        <w:rPr>
          <w:rFonts w:hint="eastAsia"/>
        </w:rPr>
        <w:t>幂</w:t>
      </w:r>
      <w:proofErr w:type="gramEnd"/>
      <w:r w:rsidRPr="00770A64">
        <w:rPr>
          <w:rFonts w:hint="eastAsia"/>
        </w:rPr>
        <w:t>指数</w:t>
      </w:r>
      <w:r w:rsidRPr="00770A64">
        <w:rPr>
          <w:rFonts w:hint="eastAsia"/>
        </w:rPr>
        <w:t>n</w:t>
      </w:r>
      <w:r w:rsidRPr="00770A64">
        <w:rPr>
          <w:rFonts w:hint="eastAsia"/>
        </w:rPr>
        <w:t>，以此追求各电池</w:t>
      </w:r>
      <w:r w:rsidRPr="00770A64">
        <w:rPr>
          <w:rFonts w:hint="eastAsia"/>
        </w:rPr>
        <w:t>SoC</w:t>
      </w:r>
      <w:r w:rsidRPr="00770A64">
        <w:rPr>
          <w:rFonts w:hint="eastAsia"/>
        </w:rPr>
        <w:t>的均衡管理，延长整体电池使用寿命。某些研究进一步建议，利用各储能单元</w:t>
      </w:r>
      <w:r w:rsidRPr="00770A64">
        <w:rPr>
          <w:rFonts w:hint="eastAsia"/>
        </w:rPr>
        <w:t>SoC</w:t>
      </w:r>
      <w:r w:rsidRPr="00770A64">
        <w:rPr>
          <w:rFonts w:hint="eastAsia"/>
        </w:rPr>
        <w:t>的平均值，并结合其与下垂系数的相关分析，来指导输出调整，以维护</w:t>
      </w:r>
      <w:r w:rsidRPr="00770A64">
        <w:rPr>
          <w:rFonts w:hint="eastAsia"/>
        </w:rPr>
        <w:t>SoC</w:t>
      </w:r>
      <w:r w:rsidRPr="00770A64">
        <w:rPr>
          <w:rFonts w:hint="eastAsia"/>
        </w:rPr>
        <w:t>的均衡状态。</w:t>
      </w:r>
    </w:p>
    <w:p w14:paraId="5950CBDD" w14:textId="332E3D13" w:rsidR="008C2337" w:rsidRPr="008C2337" w:rsidRDefault="00770A64" w:rsidP="00531731">
      <w:pPr>
        <w:ind w:firstLineChars="200" w:firstLine="516"/>
      </w:pPr>
      <w:r w:rsidRPr="00770A64">
        <w:rPr>
          <w:rFonts w:hint="eastAsia"/>
        </w:rPr>
        <w:t>有研究提出了一种创新方法，即利用电压变化率来优化储能系统的下垂控制策略。该策略通过将电压变化率视为核心参考指标，</w:t>
      </w:r>
      <w:r w:rsidR="008C2337" w:rsidRPr="008C2337">
        <w:rPr>
          <w:rFonts w:hint="eastAsia"/>
        </w:rPr>
        <w:t>并引入了基于电压变化率的归</w:t>
      </w:r>
      <w:r w:rsidR="00DA0354" w:rsidRPr="00DA0354">
        <w:rPr>
          <w:vertAlign w:val="superscript"/>
        </w:rPr>
        <w:fldChar w:fldCharType="begin"/>
      </w:r>
      <w:r w:rsidR="00DA0354" w:rsidRPr="00DA0354">
        <w:rPr>
          <w:vertAlign w:val="superscript"/>
        </w:rPr>
        <w:instrText xml:space="preserve"> </w:instrText>
      </w:r>
      <w:r w:rsidR="00DA0354" w:rsidRPr="00DA0354">
        <w:rPr>
          <w:rFonts w:hint="eastAsia"/>
          <w:vertAlign w:val="superscript"/>
        </w:rPr>
        <w:instrText>REF _Ref167923341 \r \h</w:instrText>
      </w:r>
      <w:r w:rsidR="00DA0354" w:rsidRPr="00DA0354">
        <w:rPr>
          <w:vertAlign w:val="superscript"/>
        </w:rPr>
        <w:instrText xml:space="preserve"> </w:instrText>
      </w:r>
      <w:r w:rsidR="00DA0354">
        <w:rPr>
          <w:vertAlign w:val="superscript"/>
        </w:rPr>
        <w:instrText xml:space="preserve"> \* MERGEFORMAT </w:instrText>
      </w:r>
      <w:r w:rsidR="00DA0354" w:rsidRPr="00DA0354">
        <w:rPr>
          <w:vertAlign w:val="superscript"/>
        </w:rPr>
      </w:r>
      <w:r w:rsidR="00DA0354" w:rsidRPr="00DA0354">
        <w:rPr>
          <w:vertAlign w:val="superscript"/>
        </w:rPr>
        <w:fldChar w:fldCharType="separate"/>
      </w:r>
      <w:r w:rsidR="00DA0354" w:rsidRPr="00DA0354">
        <w:rPr>
          <w:vertAlign w:val="superscript"/>
        </w:rPr>
        <w:t>[</w:t>
      </w:r>
      <w:r w:rsidR="00DA0354" w:rsidRPr="00DA0354">
        <w:rPr>
          <w:vertAlign w:val="superscript"/>
        </w:rPr>
        <w:fldChar w:fldCharType="end"/>
      </w:r>
      <w:r w:rsidR="008C2337" w:rsidRPr="008C2337">
        <w:rPr>
          <w:rFonts w:hint="eastAsia"/>
        </w:rPr>
        <w:t>零控制器来进一步校准变换器的输出电压</w:t>
      </w:r>
      <w:r w:rsidR="00DA0354" w:rsidRPr="00DA0354">
        <w:rPr>
          <w:vertAlign w:val="superscript"/>
        </w:rPr>
        <w:t>19]</w:t>
      </w:r>
      <w:r w:rsidR="008C2337" w:rsidRPr="008C2337">
        <w:rPr>
          <w:rFonts w:hint="eastAsia"/>
        </w:rPr>
        <w:t>。这种策略在储能系统的控制中可以有效地实现</w:t>
      </w:r>
      <w:r w:rsidR="00553502">
        <w:rPr>
          <w:rFonts w:hint="eastAsia"/>
        </w:rPr>
        <w:t>SoC</w:t>
      </w:r>
      <w:r w:rsidR="008C2337" w:rsidRPr="008C2337">
        <w:rPr>
          <w:rFonts w:hint="eastAsia"/>
        </w:rPr>
        <w:t>的均衡</w:t>
      </w:r>
      <w:r>
        <w:rPr>
          <w:rFonts w:hint="eastAsia"/>
        </w:rPr>
        <w:t>管理</w:t>
      </w:r>
      <w:r w:rsidR="008C2337" w:rsidRPr="008C2337">
        <w:rPr>
          <w:rFonts w:hint="eastAsia"/>
        </w:rPr>
        <w:t>。</w:t>
      </w:r>
    </w:p>
    <w:p w14:paraId="51C07FD7" w14:textId="57C93BB0" w:rsidR="00E967C5" w:rsidRDefault="008C2337" w:rsidP="00531731">
      <w:pPr>
        <w:ind w:firstLineChars="200" w:firstLine="516"/>
        <w:rPr>
          <w:rFonts w:asciiTheme="minorEastAsia" w:hAnsiTheme="minorEastAsia"/>
        </w:rPr>
      </w:pPr>
      <w:r w:rsidRPr="008C2337">
        <w:rPr>
          <w:rFonts w:hint="eastAsia"/>
        </w:rPr>
        <w:t>综上所述，微电网中电池储能单元的控制策略需要不断改进和创新，以适应微电网技术的发展和提高电能质量的要求。通过综合考虑</w:t>
      </w:r>
      <w:r w:rsidR="00553502">
        <w:rPr>
          <w:rFonts w:hint="eastAsia"/>
        </w:rPr>
        <w:t>SoC</w:t>
      </w:r>
      <w:r w:rsidRPr="008C2337">
        <w:rPr>
          <w:rFonts w:hint="eastAsia"/>
        </w:rPr>
        <w:t>、电压变化率等因素，可以实现更有效的功率均衡和</w:t>
      </w:r>
      <w:r w:rsidR="00553502">
        <w:rPr>
          <w:rFonts w:hint="eastAsia"/>
        </w:rPr>
        <w:t>SoC</w:t>
      </w:r>
      <w:r w:rsidRPr="008C2337">
        <w:rPr>
          <w:rFonts w:hint="eastAsia"/>
        </w:rPr>
        <w:t>均衡分配，从而提高微电网系统的稳定性和运行效率</w:t>
      </w:r>
      <w:r w:rsidR="00202C17" w:rsidRPr="00DA0354">
        <w:rPr>
          <w:vertAlign w:val="superscript"/>
        </w:rPr>
        <w:fldChar w:fldCharType="begin"/>
      </w:r>
      <w:r w:rsidR="00202C17" w:rsidRPr="00DA0354">
        <w:rPr>
          <w:vertAlign w:val="superscript"/>
        </w:rPr>
        <w:instrText xml:space="preserve"> </w:instrText>
      </w:r>
      <w:r w:rsidR="00202C17" w:rsidRPr="00DA0354">
        <w:rPr>
          <w:rFonts w:hint="eastAsia"/>
          <w:vertAlign w:val="superscript"/>
        </w:rPr>
        <w:instrText>REF _Ref167923346 \r \h</w:instrText>
      </w:r>
      <w:r w:rsidR="00202C17" w:rsidRPr="00DA0354">
        <w:rPr>
          <w:vertAlign w:val="superscript"/>
        </w:rPr>
        <w:instrText xml:space="preserve"> </w:instrText>
      </w:r>
      <w:r w:rsidR="00DA0354">
        <w:rPr>
          <w:vertAlign w:val="superscript"/>
        </w:rPr>
        <w:instrText xml:space="preserve"> \* MERGEFORMAT </w:instrText>
      </w:r>
      <w:r w:rsidR="00202C17" w:rsidRPr="00DA0354">
        <w:rPr>
          <w:vertAlign w:val="superscript"/>
        </w:rPr>
      </w:r>
      <w:r w:rsidR="00202C17" w:rsidRPr="00DA0354">
        <w:rPr>
          <w:vertAlign w:val="superscript"/>
        </w:rPr>
        <w:fldChar w:fldCharType="separate"/>
      </w:r>
      <w:r w:rsidR="00202C17" w:rsidRPr="00DA0354">
        <w:rPr>
          <w:vertAlign w:val="superscript"/>
        </w:rPr>
        <w:t>[20]</w:t>
      </w:r>
      <w:r w:rsidR="00202C17" w:rsidRPr="00DA0354">
        <w:rPr>
          <w:vertAlign w:val="superscript"/>
        </w:rPr>
        <w:fldChar w:fldCharType="end"/>
      </w:r>
      <w:r w:rsidRPr="008C2337">
        <w:rPr>
          <w:rFonts w:hint="eastAsia"/>
        </w:rPr>
        <w:t>。</w:t>
      </w:r>
    </w:p>
    <w:p w14:paraId="2BA0958C" w14:textId="77777777" w:rsidR="00553502" w:rsidRPr="00553502" w:rsidRDefault="00553502" w:rsidP="00553502">
      <w:pPr>
        <w:ind w:firstLineChars="200" w:firstLine="516"/>
        <w:rPr>
          <w:rFonts w:asciiTheme="minorEastAsia" w:hAnsiTheme="minorEastAsia"/>
        </w:rPr>
      </w:pPr>
    </w:p>
    <w:p w14:paraId="60F53265" w14:textId="62BFDB2C" w:rsidR="00516FF4" w:rsidRDefault="00E42DFD" w:rsidP="00F84F98">
      <w:pPr>
        <w:pStyle w:val="2"/>
      </w:pPr>
      <w:r>
        <w:rPr>
          <w:rFonts w:hint="eastAsia"/>
        </w:rPr>
        <w:t xml:space="preserve"> </w:t>
      </w:r>
      <w:bookmarkStart w:id="6" w:name="_Toc168189868"/>
      <w:r w:rsidR="00BD6E5E">
        <w:rPr>
          <w:rFonts w:hint="eastAsia"/>
        </w:rPr>
        <w:t>本文设计内容</w:t>
      </w:r>
      <w:bookmarkEnd w:id="6"/>
    </w:p>
    <w:p w14:paraId="399B3DFC" w14:textId="66A2DCDC" w:rsidR="00F84F98" w:rsidRDefault="00F84F98" w:rsidP="00BD6E5E">
      <w:pPr>
        <w:ind w:firstLineChars="200" w:firstLine="516"/>
      </w:pPr>
      <w:r>
        <w:rPr>
          <w:rFonts w:hint="eastAsia"/>
        </w:rPr>
        <w:t>第</w:t>
      </w:r>
      <w:r w:rsidR="00BD5709">
        <w:t>1</w:t>
      </w:r>
      <w:r>
        <w:rPr>
          <w:rFonts w:hint="eastAsia"/>
        </w:rPr>
        <w:t>章</w:t>
      </w:r>
      <w:r w:rsidR="00BD5709">
        <w:t xml:space="preserve"> </w:t>
      </w:r>
      <w:r w:rsidR="004E557C" w:rsidRPr="00212C91">
        <w:rPr>
          <w:rFonts w:hint="eastAsia"/>
        </w:rPr>
        <w:t>介绍</w:t>
      </w:r>
      <w:r w:rsidR="00553502">
        <w:rPr>
          <w:rFonts w:hint="eastAsia"/>
        </w:rPr>
        <w:t>微</w:t>
      </w:r>
      <w:proofErr w:type="gramStart"/>
      <w:r w:rsidR="00553502">
        <w:rPr>
          <w:rFonts w:hint="eastAsia"/>
        </w:rPr>
        <w:t>电网光储混合</w:t>
      </w:r>
      <w:r w:rsidR="00ED42F8">
        <w:rPr>
          <w:rFonts w:hint="eastAsia"/>
        </w:rPr>
        <w:t>系统</w:t>
      </w:r>
      <w:proofErr w:type="gramEnd"/>
      <w:r w:rsidR="004E557C" w:rsidRPr="00212C91">
        <w:rPr>
          <w:rFonts w:hint="eastAsia"/>
        </w:rPr>
        <w:t>的</w:t>
      </w:r>
      <w:r w:rsidR="00553502">
        <w:rPr>
          <w:rFonts w:hint="eastAsia"/>
        </w:rPr>
        <w:t>研究</w:t>
      </w:r>
      <w:r w:rsidR="004E557C" w:rsidRPr="00212C91">
        <w:rPr>
          <w:rFonts w:hint="eastAsia"/>
        </w:rPr>
        <w:t>背景，提出其研究意义。再陈述</w:t>
      </w:r>
      <w:r w:rsidR="00553502">
        <w:rPr>
          <w:rFonts w:hint="eastAsia"/>
        </w:rPr>
        <w:t>微</w:t>
      </w:r>
      <w:proofErr w:type="gramStart"/>
      <w:r w:rsidR="00553502">
        <w:rPr>
          <w:rFonts w:hint="eastAsia"/>
        </w:rPr>
        <w:t>电网</w:t>
      </w:r>
      <w:r w:rsidR="00ED42F8">
        <w:rPr>
          <w:rFonts w:hint="eastAsia"/>
        </w:rPr>
        <w:t>光储混合系统</w:t>
      </w:r>
      <w:proofErr w:type="gramEnd"/>
      <w:r w:rsidR="004E557C" w:rsidRPr="00212C91">
        <w:rPr>
          <w:rFonts w:hint="eastAsia"/>
        </w:rPr>
        <w:t>的研究现状，</w:t>
      </w:r>
      <w:r w:rsidR="00ED42F8">
        <w:rPr>
          <w:rFonts w:hint="eastAsia"/>
        </w:rPr>
        <w:t>详细介绍其光</w:t>
      </w:r>
      <w:proofErr w:type="gramStart"/>
      <w:r w:rsidR="00ED42F8">
        <w:rPr>
          <w:rFonts w:hint="eastAsia"/>
        </w:rPr>
        <w:t>伏</w:t>
      </w:r>
      <w:proofErr w:type="gramEnd"/>
      <w:r w:rsidR="00ED42F8">
        <w:rPr>
          <w:rFonts w:hint="eastAsia"/>
        </w:rPr>
        <w:t>发电和储能单元的控制方法。</w:t>
      </w:r>
      <w:r w:rsidR="00ED42F8">
        <w:t xml:space="preserve"> </w:t>
      </w:r>
    </w:p>
    <w:p w14:paraId="13A5B89A" w14:textId="27643605" w:rsidR="004E557C" w:rsidRDefault="00F84F98" w:rsidP="00BD6E5E">
      <w:pPr>
        <w:ind w:firstLineChars="200" w:firstLine="516"/>
      </w:pPr>
      <w:r>
        <w:rPr>
          <w:rFonts w:hint="eastAsia"/>
        </w:rPr>
        <w:lastRenderedPageBreak/>
        <w:t>第</w:t>
      </w:r>
      <w:r w:rsidR="00BD5709">
        <w:t>2</w:t>
      </w:r>
      <w:r>
        <w:rPr>
          <w:rFonts w:hint="eastAsia"/>
        </w:rPr>
        <w:t>章</w:t>
      </w:r>
      <w:r w:rsidR="00BD5709">
        <w:rPr>
          <w:rFonts w:hint="eastAsia"/>
        </w:rPr>
        <w:t xml:space="preserve"> </w:t>
      </w:r>
      <w:r w:rsidR="00AF4411" w:rsidRPr="00AF4411">
        <w:rPr>
          <w:rFonts w:hint="eastAsia"/>
        </w:rPr>
        <w:t>介绍微</w:t>
      </w:r>
      <w:proofErr w:type="gramStart"/>
      <w:r w:rsidR="00AF4411" w:rsidRPr="00AF4411">
        <w:rPr>
          <w:rFonts w:hint="eastAsia"/>
        </w:rPr>
        <w:t>电网光储混合系统</w:t>
      </w:r>
      <w:proofErr w:type="gramEnd"/>
      <w:r w:rsidR="00AF4411" w:rsidRPr="00AF4411">
        <w:rPr>
          <w:rFonts w:hint="eastAsia"/>
        </w:rPr>
        <w:t>的系统结构组成，对光</w:t>
      </w:r>
      <w:proofErr w:type="gramStart"/>
      <w:r w:rsidR="00AF4411" w:rsidRPr="00AF4411">
        <w:rPr>
          <w:rFonts w:hint="eastAsia"/>
        </w:rPr>
        <w:t>伏</w:t>
      </w:r>
      <w:proofErr w:type="gramEnd"/>
      <w:r w:rsidR="00AF4411" w:rsidRPr="00AF4411">
        <w:rPr>
          <w:rFonts w:hint="eastAsia"/>
        </w:rPr>
        <w:t>发电，储能单元，</w:t>
      </w:r>
      <w:r w:rsidR="00633853">
        <w:rPr>
          <w:rFonts w:hint="eastAsia"/>
        </w:rPr>
        <w:t>双向</w:t>
      </w:r>
      <w:r w:rsidR="00633853">
        <w:t>AC</w:t>
      </w:r>
      <w:r w:rsidR="00633853">
        <w:rPr>
          <w:rFonts w:hint="eastAsia"/>
        </w:rPr>
        <w:t>/</w:t>
      </w:r>
      <w:r w:rsidR="00633853">
        <w:t>DC</w:t>
      </w:r>
      <w:r w:rsidR="005A51E5">
        <w:rPr>
          <w:rFonts w:hint="eastAsia"/>
        </w:rPr>
        <w:t>变换</w:t>
      </w:r>
      <w:r w:rsidR="00AF4411" w:rsidRPr="00AF4411">
        <w:rPr>
          <w:rFonts w:hint="eastAsia"/>
        </w:rPr>
        <w:t>器进行数学建模并分析，列出相关的关系式</w:t>
      </w:r>
      <w:r w:rsidR="00AF4411">
        <w:rPr>
          <w:rFonts w:hint="eastAsia"/>
        </w:rPr>
        <w:t>。</w:t>
      </w:r>
    </w:p>
    <w:p w14:paraId="57A7AD6E" w14:textId="4B54C002" w:rsidR="00F84F98" w:rsidRDefault="00F84F98" w:rsidP="00BD6E5E">
      <w:pPr>
        <w:ind w:firstLineChars="200" w:firstLine="516"/>
      </w:pPr>
      <w:r>
        <w:rPr>
          <w:rFonts w:hint="eastAsia"/>
        </w:rPr>
        <w:t>第</w:t>
      </w:r>
      <w:r w:rsidR="00BD5709">
        <w:t>3</w:t>
      </w:r>
      <w:r w:rsidR="005A51E5">
        <w:t xml:space="preserve"> </w:t>
      </w:r>
      <w:r>
        <w:rPr>
          <w:rFonts w:hint="eastAsia"/>
        </w:rPr>
        <w:t>章</w:t>
      </w:r>
      <w:r w:rsidR="004E557C">
        <w:rPr>
          <w:rFonts w:hint="eastAsia"/>
        </w:rPr>
        <w:t xml:space="preserve"> </w:t>
      </w:r>
      <w:r w:rsidR="004E557C" w:rsidRPr="00212C91">
        <w:rPr>
          <w:rFonts w:hint="eastAsia"/>
        </w:rPr>
        <w:t>研究</w:t>
      </w:r>
      <w:r w:rsidR="00AF4411">
        <w:rPr>
          <w:rFonts w:hint="eastAsia"/>
        </w:rPr>
        <w:t>微</w:t>
      </w:r>
      <w:proofErr w:type="gramStart"/>
      <w:r w:rsidR="00AF4411">
        <w:rPr>
          <w:rFonts w:hint="eastAsia"/>
        </w:rPr>
        <w:t>电网光储混合系统</w:t>
      </w:r>
      <w:proofErr w:type="gramEnd"/>
      <w:r w:rsidR="00AF4411">
        <w:rPr>
          <w:rFonts w:hint="eastAsia"/>
        </w:rPr>
        <w:t>在并网和孤岛运行时的协调控制策略</w:t>
      </w:r>
      <w:r w:rsidR="004E557C">
        <w:rPr>
          <w:rFonts w:hint="eastAsia"/>
        </w:rPr>
        <w:t>，以及确定</w:t>
      </w:r>
      <w:r w:rsidR="00AF4411">
        <w:rPr>
          <w:rFonts w:hint="eastAsia"/>
        </w:rPr>
        <w:t>对光</w:t>
      </w:r>
      <w:proofErr w:type="gramStart"/>
      <w:r w:rsidR="00AF4411">
        <w:rPr>
          <w:rFonts w:hint="eastAsia"/>
        </w:rPr>
        <w:t>伏</w:t>
      </w:r>
      <w:proofErr w:type="gramEnd"/>
      <w:r w:rsidR="00AF4411">
        <w:rPr>
          <w:rFonts w:hint="eastAsia"/>
        </w:rPr>
        <w:t>发电单元，储能单元，</w:t>
      </w:r>
      <w:r w:rsidR="005A51E5">
        <w:rPr>
          <w:rFonts w:hint="eastAsia"/>
        </w:rPr>
        <w:t>变换</w:t>
      </w:r>
      <w:r w:rsidR="00AF4411">
        <w:rPr>
          <w:rFonts w:hint="eastAsia"/>
        </w:rPr>
        <w:t>器</w:t>
      </w:r>
      <w:r w:rsidR="004E557C">
        <w:rPr>
          <w:rFonts w:hint="eastAsia"/>
        </w:rPr>
        <w:t>所使用的控制方法。</w:t>
      </w:r>
    </w:p>
    <w:p w14:paraId="56B54BB9" w14:textId="46BC1EF3" w:rsidR="00516FF4" w:rsidRPr="00516FF4" w:rsidRDefault="00F84F98" w:rsidP="00BD5709">
      <w:pPr>
        <w:ind w:firstLineChars="200" w:firstLine="516"/>
      </w:pPr>
      <w:r>
        <w:rPr>
          <w:rFonts w:hint="eastAsia"/>
        </w:rPr>
        <w:t>第</w:t>
      </w:r>
      <w:r w:rsidR="00BD5709">
        <w:t>4</w:t>
      </w:r>
      <w:r>
        <w:rPr>
          <w:rFonts w:hint="eastAsia"/>
        </w:rPr>
        <w:t>章</w:t>
      </w:r>
      <w:r w:rsidR="00BD5709">
        <w:rPr>
          <w:rFonts w:hint="eastAsia"/>
        </w:rPr>
        <w:t xml:space="preserve"> </w:t>
      </w:r>
      <w:r w:rsidR="00BD5709">
        <w:rPr>
          <w:rFonts w:hint="eastAsia"/>
        </w:rPr>
        <w:t>为微</w:t>
      </w:r>
      <w:proofErr w:type="gramStart"/>
      <w:r w:rsidR="00BD5709">
        <w:rPr>
          <w:rFonts w:hint="eastAsia"/>
        </w:rPr>
        <w:t>电网光储混合系统</w:t>
      </w:r>
      <w:proofErr w:type="gramEnd"/>
      <w:r w:rsidR="00BD5709">
        <w:rPr>
          <w:rFonts w:hint="eastAsia"/>
        </w:rPr>
        <w:t>控制建模与仿真。搭建微</w:t>
      </w:r>
      <w:proofErr w:type="gramStart"/>
      <w:r w:rsidR="00BD5709">
        <w:rPr>
          <w:rFonts w:hint="eastAsia"/>
        </w:rPr>
        <w:t>电网光储混合系统</w:t>
      </w:r>
      <w:proofErr w:type="gramEnd"/>
      <w:r w:rsidR="00BD5709">
        <w:rPr>
          <w:rFonts w:hint="eastAsia"/>
        </w:rPr>
        <w:t>的仿真</w:t>
      </w:r>
      <w:r w:rsidR="005A51E5">
        <w:rPr>
          <w:rFonts w:hint="eastAsia"/>
        </w:rPr>
        <w:t>平台，</w:t>
      </w:r>
      <w:r w:rsidR="00BD5709">
        <w:rPr>
          <w:rFonts w:hint="eastAsia"/>
        </w:rPr>
        <w:t>模拟微</w:t>
      </w:r>
      <w:proofErr w:type="gramStart"/>
      <w:r w:rsidR="00BD5709">
        <w:rPr>
          <w:rFonts w:hint="eastAsia"/>
        </w:rPr>
        <w:t>电网光储混合</w:t>
      </w:r>
      <w:r w:rsidR="005A51E5">
        <w:rPr>
          <w:rFonts w:hint="eastAsia"/>
        </w:rPr>
        <w:t>系统</w:t>
      </w:r>
      <w:proofErr w:type="gramEnd"/>
      <w:r w:rsidR="00BD5709">
        <w:rPr>
          <w:rFonts w:hint="eastAsia"/>
        </w:rPr>
        <w:t>的实际运行，进行并离网状态下的系统运行控制仿真</w:t>
      </w:r>
      <w:r w:rsidR="005A51E5">
        <w:rPr>
          <w:rFonts w:hint="eastAsia"/>
        </w:rPr>
        <w:t>。</w:t>
      </w:r>
    </w:p>
    <w:p w14:paraId="0426CE3B" w14:textId="77777777" w:rsidR="00AF4215" w:rsidRDefault="00AF4215" w:rsidP="00516FF4">
      <w:pPr>
        <w:pStyle w:val="ad"/>
        <w:ind w:left="1236"/>
      </w:pPr>
    </w:p>
    <w:p w14:paraId="5FC24EA0" w14:textId="77777777" w:rsidR="00AF4215" w:rsidRDefault="00AF4215">
      <w:pPr>
        <w:spacing w:line="0" w:lineRule="atLeast"/>
        <w:rPr>
          <w:rFonts w:ascii="宋体" w:hAnsi="宋体"/>
          <w:noProof/>
        </w:rPr>
        <w:sectPr w:rsidR="00AF4215">
          <w:headerReference w:type="even" r:id="rId13"/>
          <w:pgSz w:w="11909" w:h="16834" w:code="9"/>
          <w:pgMar w:top="1440" w:right="1418" w:bottom="1440" w:left="1418" w:header="1191" w:footer="1418" w:gutter="567"/>
          <w:cols w:space="720"/>
          <w:docGrid w:type="linesAndChars" w:linePitch="450" w:charSpace="3636"/>
        </w:sectPr>
      </w:pPr>
    </w:p>
    <w:p w14:paraId="3C4F3BDF" w14:textId="6A3FA330" w:rsidR="00AF4215" w:rsidRDefault="00E42DFD" w:rsidP="00BD6E5E">
      <w:pPr>
        <w:pStyle w:val="1"/>
      </w:pPr>
      <w:r>
        <w:lastRenderedPageBreak/>
        <w:t xml:space="preserve"> </w:t>
      </w:r>
      <w:bookmarkStart w:id="7" w:name="_Toc168189869"/>
      <w:r w:rsidR="00ED42F8" w:rsidRPr="00ED42F8">
        <w:rPr>
          <w:rFonts w:hint="eastAsia"/>
        </w:rPr>
        <w:t>微</w:t>
      </w:r>
      <w:proofErr w:type="gramStart"/>
      <w:r w:rsidR="00ED42F8" w:rsidRPr="00ED42F8">
        <w:rPr>
          <w:rFonts w:hint="eastAsia"/>
        </w:rPr>
        <w:t>电网光储混合系统</w:t>
      </w:r>
      <w:proofErr w:type="gramEnd"/>
      <w:r w:rsidR="00ED42F8" w:rsidRPr="00ED42F8">
        <w:rPr>
          <w:rFonts w:hint="eastAsia"/>
        </w:rPr>
        <w:t>的构成及</w:t>
      </w:r>
      <w:r w:rsidR="000E7F03">
        <w:rPr>
          <w:rFonts w:hint="eastAsia"/>
        </w:rPr>
        <w:t>相关理论分析</w:t>
      </w:r>
      <w:bookmarkEnd w:id="7"/>
    </w:p>
    <w:p w14:paraId="46B8BB7E" w14:textId="77777777" w:rsidR="00AF4215" w:rsidRPr="00BD6E5E" w:rsidRDefault="00AF4215">
      <w:pPr>
        <w:ind w:left="125"/>
        <w:jc w:val="center"/>
      </w:pPr>
    </w:p>
    <w:p w14:paraId="37FDB6AD" w14:textId="77777777" w:rsidR="00AF4215" w:rsidRDefault="00AF4215">
      <w:pPr>
        <w:jc w:val="center"/>
      </w:pPr>
    </w:p>
    <w:p w14:paraId="29D1A950" w14:textId="71954E6E" w:rsidR="00C057BF" w:rsidRPr="00C057BF" w:rsidRDefault="00AF4215" w:rsidP="00ED42F8">
      <w:pPr>
        <w:pStyle w:val="2"/>
        <w:rPr>
          <w:noProof/>
        </w:rPr>
      </w:pPr>
      <w:r>
        <w:rPr>
          <w:rFonts w:hint="eastAsia"/>
          <w:noProof/>
        </w:rPr>
        <w:t xml:space="preserve"> </w:t>
      </w:r>
      <w:bookmarkStart w:id="8" w:name="_Toc168189870"/>
      <w:r w:rsidR="00ED42F8" w:rsidRPr="00ED42F8">
        <w:rPr>
          <w:rFonts w:hint="eastAsia"/>
          <w:noProof/>
        </w:rPr>
        <w:t>微电网光储混合系统的系统结构组成</w:t>
      </w:r>
      <w:bookmarkEnd w:id="8"/>
    </w:p>
    <w:p w14:paraId="061EF0AB" w14:textId="7254E010" w:rsidR="00CE630D" w:rsidRPr="00CE630D" w:rsidRDefault="005A51E5" w:rsidP="00CE630D">
      <w:pPr>
        <w:ind w:firstLineChars="200" w:firstLine="516"/>
      </w:pPr>
      <w:r w:rsidRPr="005A51E5">
        <w:rPr>
          <w:rFonts w:hint="eastAsia"/>
        </w:rPr>
        <w:t>如图</w:t>
      </w:r>
      <w:r w:rsidRPr="005A51E5">
        <w:rPr>
          <w:rFonts w:hint="eastAsia"/>
        </w:rPr>
        <w:t>2-1</w:t>
      </w:r>
      <w:r w:rsidRPr="005A51E5">
        <w:rPr>
          <w:rFonts w:hint="eastAsia"/>
        </w:rPr>
        <w:t>所示</w:t>
      </w:r>
      <w:r>
        <w:rPr>
          <w:rFonts w:hint="eastAsia"/>
        </w:rPr>
        <w:t>，</w:t>
      </w:r>
      <w:r w:rsidR="00ED42F8" w:rsidRPr="00ED42F8">
        <w:rPr>
          <w:rFonts w:hint="eastAsia"/>
        </w:rPr>
        <w:t>微</w:t>
      </w:r>
      <w:proofErr w:type="gramStart"/>
      <w:r w:rsidR="00ED42F8" w:rsidRPr="00ED42F8">
        <w:rPr>
          <w:rFonts w:hint="eastAsia"/>
        </w:rPr>
        <w:t>电网光储</w:t>
      </w:r>
      <w:r w:rsidR="00ED42F8">
        <w:rPr>
          <w:rFonts w:hint="eastAsia"/>
        </w:rPr>
        <w:t>混合</w:t>
      </w:r>
      <w:r w:rsidR="00ED42F8" w:rsidRPr="00ED42F8">
        <w:rPr>
          <w:rFonts w:hint="eastAsia"/>
        </w:rPr>
        <w:t>系统</w:t>
      </w:r>
      <w:proofErr w:type="gramEnd"/>
      <w:r w:rsidR="00770A64" w:rsidRPr="00770A64">
        <w:rPr>
          <w:rFonts w:hint="eastAsia"/>
        </w:rPr>
        <w:t>由四大核心部件构成：光伏</w:t>
      </w:r>
      <w:r w:rsidR="00770A64">
        <w:rPr>
          <w:rFonts w:hint="eastAsia"/>
        </w:rPr>
        <w:t>电池</w:t>
      </w:r>
      <w:r w:rsidR="00770A64" w:rsidRPr="00770A64">
        <w:rPr>
          <w:rFonts w:hint="eastAsia"/>
        </w:rPr>
        <w:t>板、</w:t>
      </w:r>
      <w:r w:rsidR="00770A64">
        <w:rPr>
          <w:rFonts w:hint="eastAsia"/>
        </w:rPr>
        <w:t>蓄电池储能系统</w:t>
      </w:r>
      <w:r w:rsidR="00770A64" w:rsidRPr="00770A64">
        <w:rPr>
          <w:rFonts w:hint="eastAsia"/>
        </w:rPr>
        <w:t>、</w:t>
      </w:r>
      <w:r w:rsidR="00770A64">
        <w:rPr>
          <w:rFonts w:hint="eastAsia"/>
        </w:rPr>
        <w:t>变</w:t>
      </w:r>
      <w:r w:rsidR="00770A64" w:rsidRPr="00770A64">
        <w:rPr>
          <w:rFonts w:hint="eastAsia"/>
        </w:rPr>
        <w:t>换器及负载。</w:t>
      </w:r>
      <w:proofErr w:type="gramStart"/>
      <w:r w:rsidR="00770A64" w:rsidRPr="00770A64">
        <w:rPr>
          <w:rFonts w:hint="eastAsia"/>
        </w:rPr>
        <w:t>光伏板与</w:t>
      </w:r>
      <w:proofErr w:type="gramEnd"/>
      <w:r w:rsidR="00770A64" w:rsidRPr="00770A64">
        <w:rPr>
          <w:rFonts w:hint="eastAsia"/>
        </w:rPr>
        <w:t>蓄电</w:t>
      </w:r>
      <w:r w:rsidR="00770A64">
        <w:rPr>
          <w:rFonts w:hint="eastAsia"/>
        </w:rPr>
        <w:t>池</w:t>
      </w:r>
      <w:r w:rsidR="00770A64" w:rsidRPr="00770A64">
        <w:rPr>
          <w:rFonts w:hint="eastAsia"/>
        </w:rPr>
        <w:t>通过一个三相电压型逆变器与</w:t>
      </w:r>
      <w:r w:rsidR="0015619D">
        <w:rPr>
          <w:rFonts w:hint="eastAsia"/>
        </w:rPr>
        <w:t>交流</w:t>
      </w:r>
      <w:r w:rsidR="00770A64">
        <w:rPr>
          <w:rFonts w:hint="eastAsia"/>
        </w:rPr>
        <w:t>侧</w:t>
      </w:r>
      <w:r w:rsidR="00770A64" w:rsidRPr="00770A64">
        <w:rPr>
          <w:rFonts w:hint="eastAsia"/>
        </w:rPr>
        <w:t>相连，而交流</w:t>
      </w:r>
      <w:r w:rsidR="00770A64">
        <w:rPr>
          <w:rFonts w:hint="eastAsia"/>
        </w:rPr>
        <w:t>母</w:t>
      </w:r>
      <w:r w:rsidR="00770A64" w:rsidRPr="00770A64">
        <w:rPr>
          <w:rFonts w:hint="eastAsia"/>
        </w:rPr>
        <w:t>线则经由一个公共连接点（</w:t>
      </w:r>
      <w:proofErr w:type="spellStart"/>
      <w:r w:rsidR="00770A64" w:rsidRPr="00770A64">
        <w:rPr>
          <w:rFonts w:hint="eastAsia"/>
        </w:rPr>
        <w:t>Ponit</w:t>
      </w:r>
      <w:proofErr w:type="spellEnd"/>
      <w:r w:rsidR="00770A64" w:rsidRPr="00770A64">
        <w:rPr>
          <w:rFonts w:hint="eastAsia"/>
        </w:rPr>
        <w:t xml:space="preserve"> of Common Coupling</w:t>
      </w:r>
      <w:r w:rsidR="0015619D">
        <w:rPr>
          <w:rFonts w:hint="eastAsia"/>
        </w:rPr>
        <w:t>，</w:t>
      </w:r>
      <w:r w:rsidR="0015619D">
        <w:rPr>
          <w:rFonts w:hint="eastAsia"/>
        </w:rPr>
        <w:t>P</w:t>
      </w:r>
      <w:r w:rsidR="0015619D">
        <w:t>CC</w:t>
      </w:r>
      <w:r w:rsidR="00770A64" w:rsidRPr="00770A64">
        <w:rPr>
          <w:rFonts w:hint="eastAsia"/>
        </w:rPr>
        <w:t>）</w:t>
      </w:r>
      <w:r w:rsidR="0015619D">
        <w:rPr>
          <w:rFonts w:hint="eastAsia"/>
        </w:rPr>
        <w:t>与大电网</w:t>
      </w:r>
      <w:r w:rsidR="00770A64" w:rsidRPr="00770A64">
        <w:rPr>
          <w:rFonts w:hint="eastAsia"/>
        </w:rPr>
        <w:t>实现互通</w:t>
      </w:r>
      <w:r w:rsidR="00202C17" w:rsidRPr="00DA0354">
        <w:rPr>
          <w:vertAlign w:val="superscript"/>
        </w:rPr>
        <w:fldChar w:fldCharType="begin"/>
      </w:r>
      <w:r w:rsidR="00202C17" w:rsidRPr="00DA0354">
        <w:rPr>
          <w:vertAlign w:val="superscript"/>
        </w:rPr>
        <w:instrText xml:space="preserve"> </w:instrText>
      </w:r>
      <w:r w:rsidR="00202C17" w:rsidRPr="00DA0354">
        <w:rPr>
          <w:rFonts w:hint="eastAsia"/>
          <w:vertAlign w:val="superscript"/>
        </w:rPr>
        <w:instrText>REF _Ref167923403 \r \h</w:instrText>
      </w:r>
      <w:r w:rsidR="00202C17" w:rsidRPr="00DA0354">
        <w:rPr>
          <w:vertAlign w:val="superscript"/>
        </w:rPr>
        <w:instrText xml:space="preserve"> </w:instrText>
      </w:r>
      <w:r w:rsidR="00DA0354">
        <w:rPr>
          <w:vertAlign w:val="superscript"/>
        </w:rPr>
        <w:instrText xml:space="preserve"> \* MERGEFORMAT </w:instrText>
      </w:r>
      <w:r w:rsidR="00202C17" w:rsidRPr="00DA0354">
        <w:rPr>
          <w:vertAlign w:val="superscript"/>
        </w:rPr>
      </w:r>
      <w:r w:rsidR="00202C17" w:rsidRPr="00DA0354">
        <w:rPr>
          <w:vertAlign w:val="superscript"/>
        </w:rPr>
        <w:fldChar w:fldCharType="separate"/>
      </w:r>
      <w:r w:rsidR="00202C17" w:rsidRPr="00DA0354">
        <w:rPr>
          <w:vertAlign w:val="superscript"/>
        </w:rPr>
        <w:t>[21]</w:t>
      </w:r>
      <w:r w:rsidR="00202C17" w:rsidRPr="00DA0354">
        <w:rPr>
          <w:vertAlign w:val="superscript"/>
        </w:rPr>
        <w:fldChar w:fldCharType="end"/>
      </w:r>
      <w:r w:rsidR="00770A64" w:rsidRPr="00770A64">
        <w:rPr>
          <w:rFonts w:hint="eastAsia"/>
        </w:rPr>
        <w:t>。</w:t>
      </w:r>
      <w:r w:rsidR="00ED42F8" w:rsidRPr="00ED42F8">
        <w:rPr>
          <w:rFonts w:hint="eastAsia"/>
        </w:rPr>
        <w:t>在该系统中，光伏电池</w:t>
      </w:r>
      <w:proofErr w:type="gramStart"/>
      <w:r w:rsidR="00ED42F8" w:rsidRPr="00ED42F8">
        <w:rPr>
          <w:rFonts w:hint="eastAsia"/>
        </w:rPr>
        <w:t>板作为</w:t>
      </w:r>
      <w:proofErr w:type="gramEnd"/>
      <w:r w:rsidR="00ED42F8" w:rsidRPr="00ED42F8">
        <w:rPr>
          <w:rFonts w:hint="eastAsia"/>
        </w:rPr>
        <w:t>电源，提供基本的电力供应。储能系统中的蓄电池作为关键的备用电源</w:t>
      </w:r>
      <w:r w:rsidR="0015619D">
        <w:rPr>
          <w:rFonts w:hint="eastAsia"/>
        </w:rPr>
        <w:t>。</w:t>
      </w:r>
      <w:r w:rsidR="00ED42F8" w:rsidRPr="00ED42F8">
        <w:rPr>
          <w:rFonts w:hint="eastAsia"/>
        </w:rPr>
        <w:t>在功率盈余期间，储能装置吸收多余的能量，确保资源的最优利用。相反，当功率不足时，蓄电池提供所需的电力，从而维持系统的稳定性，并缓解</w:t>
      </w:r>
      <w:r w:rsidR="00ED42F8">
        <w:rPr>
          <w:rFonts w:hint="eastAsia"/>
        </w:rPr>
        <w:t>光伏</w:t>
      </w:r>
      <w:r w:rsidR="00ED42F8" w:rsidRPr="00ED42F8">
        <w:rPr>
          <w:rFonts w:hint="eastAsia"/>
        </w:rPr>
        <w:t>电源的间歇性特性</w:t>
      </w:r>
      <w:r w:rsidR="00202C17" w:rsidRPr="00DA0354">
        <w:rPr>
          <w:vertAlign w:val="superscript"/>
        </w:rPr>
        <w:fldChar w:fldCharType="begin"/>
      </w:r>
      <w:r w:rsidR="00202C17" w:rsidRPr="00DA0354">
        <w:rPr>
          <w:vertAlign w:val="superscript"/>
        </w:rPr>
        <w:instrText xml:space="preserve"> </w:instrText>
      </w:r>
      <w:r w:rsidR="00202C17" w:rsidRPr="00DA0354">
        <w:rPr>
          <w:rFonts w:hint="eastAsia"/>
          <w:vertAlign w:val="superscript"/>
        </w:rPr>
        <w:instrText>REF _Ref167923367 \r \h</w:instrText>
      </w:r>
      <w:r w:rsidR="00202C17" w:rsidRPr="00DA0354">
        <w:rPr>
          <w:vertAlign w:val="superscript"/>
        </w:rPr>
        <w:instrText xml:space="preserve"> </w:instrText>
      </w:r>
      <w:r w:rsidR="00DA0354">
        <w:rPr>
          <w:vertAlign w:val="superscript"/>
        </w:rPr>
        <w:instrText xml:space="preserve"> \* MERGEFORMAT </w:instrText>
      </w:r>
      <w:r w:rsidR="00202C17" w:rsidRPr="00DA0354">
        <w:rPr>
          <w:vertAlign w:val="superscript"/>
        </w:rPr>
      </w:r>
      <w:r w:rsidR="00202C17" w:rsidRPr="00DA0354">
        <w:rPr>
          <w:vertAlign w:val="superscript"/>
        </w:rPr>
        <w:fldChar w:fldCharType="separate"/>
      </w:r>
      <w:r w:rsidR="00202C17" w:rsidRPr="00DA0354">
        <w:rPr>
          <w:vertAlign w:val="superscript"/>
        </w:rPr>
        <w:t>[22]</w:t>
      </w:r>
      <w:r w:rsidR="00202C17" w:rsidRPr="00DA0354">
        <w:rPr>
          <w:vertAlign w:val="superscript"/>
        </w:rPr>
        <w:fldChar w:fldCharType="end"/>
      </w:r>
      <w:r w:rsidR="00ED42F8">
        <w:rPr>
          <w:rFonts w:hint="eastAsia"/>
        </w:rPr>
        <w:t>。</w:t>
      </w:r>
    </w:p>
    <w:p w14:paraId="27F4FDF9" w14:textId="536FE131" w:rsidR="00ED42F8" w:rsidRDefault="000E7F03" w:rsidP="000E7F03">
      <w:pPr>
        <w:jc w:val="center"/>
        <w:rPr>
          <w:rFonts w:ascii="楷体_GB2312" w:eastAsia="楷体_GB2312"/>
          <w:sz w:val="21"/>
          <w:szCs w:val="21"/>
        </w:rPr>
      </w:pPr>
      <w:r>
        <w:rPr>
          <w:rFonts w:ascii="楷体_GB2312" w:eastAsia="楷体_GB2312"/>
          <w:noProof/>
          <w:sz w:val="21"/>
          <w:szCs w:val="21"/>
        </w:rPr>
        <w:drawing>
          <wp:inline distT="0" distB="0" distL="0" distR="0" wp14:anchorId="1F47A908" wp14:editId="3296862C">
            <wp:extent cx="3768436" cy="3097235"/>
            <wp:effectExtent l="0" t="0" r="381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14"/>
                    <a:srcRect l="912" r="1348"/>
                    <a:stretch/>
                  </pic:blipFill>
                  <pic:spPr bwMode="auto">
                    <a:xfrm>
                      <a:off x="0" y="0"/>
                      <a:ext cx="3775461" cy="3103009"/>
                    </a:xfrm>
                    <a:prstGeom prst="rect">
                      <a:avLst/>
                    </a:prstGeom>
                    <a:ln>
                      <a:noFill/>
                    </a:ln>
                    <a:extLst>
                      <a:ext uri="{53640926-AAD7-44D8-BBD7-CCE9431645EC}">
                        <a14:shadowObscured xmlns:a14="http://schemas.microsoft.com/office/drawing/2010/main"/>
                      </a:ext>
                    </a:extLst>
                  </pic:spPr>
                </pic:pic>
              </a:graphicData>
            </a:graphic>
          </wp:inline>
        </w:drawing>
      </w:r>
    </w:p>
    <w:p w14:paraId="0E59E8B7" w14:textId="46F134F3" w:rsidR="00ED42F8" w:rsidRDefault="00B94054" w:rsidP="00ED42F8">
      <w:pPr>
        <w:jc w:val="center"/>
        <w:rPr>
          <w:rFonts w:ascii="楷体_GB2312" w:eastAsia="楷体_GB2312"/>
          <w:sz w:val="21"/>
          <w:szCs w:val="21"/>
        </w:rPr>
      </w:pPr>
      <w:r w:rsidRPr="00B94054">
        <w:rPr>
          <w:rFonts w:ascii="楷体_GB2312" w:eastAsia="楷体_GB2312" w:hint="eastAsia"/>
          <w:sz w:val="21"/>
          <w:szCs w:val="21"/>
        </w:rPr>
        <w:t>图2-1 微</w:t>
      </w:r>
      <w:proofErr w:type="gramStart"/>
      <w:r w:rsidRPr="00B94054">
        <w:rPr>
          <w:rFonts w:ascii="楷体_GB2312" w:eastAsia="楷体_GB2312" w:hint="eastAsia"/>
          <w:sz w:val="21"/>
          <w:szCs w:val="21"/>
        </w:rPr>
        <w:t>电网光储混合系统</w:t>
      </w:r>
      <w:proofErr w:type="gramEnd"/>
      <w:r w:rsidRPr="00B94054">
        <w:rPr>
          <w:rFonts w:ascii="楷体_GB2312" w:eastAsia="楷体_GB2312" w:hint="eastAsia"/>
          <w:sz w:val="21"/>
          <w:szCs w:val="21"/>
        </w:rPr>
        <w:t>拓扑结构</w:t>
      </w:r>
    </w:p>
    <w:p w14:paraId="2E89183C" w14:textId="77777777" w:rsidR="007437A1" w:rsidRPr="00F63F40" w:rsidRDefault="007437A1" w:rsidP="00ED42F8">
      <w:pPr>
        <w:jc w:val="center"/>
        <w:rPr>
          <w:rFonts w:ascii="楷体_GB2312" w:eastAsia="楷体_GB2312"/>
          <w:sz w:val="21"/>
          <w:szCs w:val="21"/>
        </w:rPr>
      </w:pPr>
    </w:p>
    <w:p w14:paraId="11D21592" w14:textId="3B6589E5" w:rsidR="00E408CC" w:rsidRDefault="005A51E5" w:rsidP="00E408CC">
      <w:pPr>
        <w:pStyle w:val="2"/>
      </w:pPr>
      <w:r>
        <w:t xml:space="preserve"> </w:t>
      </w:r>
      <w:bookmarkStart w:id="9" w:name="_Toc168189871"/>
      <w:r>
        <w:rPr>
          <w:rFonts w:hint="eastAsia"/>
        </w:rPr>
        <w:t>光伏发电系统分析</w:t>
      </w:r>
      <w:bookmarkEnd w:id="9"/>
    </w:p>
    <w:p w14:paraId="4392452D" w14:textId="77777777" w:rsidR="000E5D84" w:rsidRPr="000E5D84" w:rsidRDefault="000E5D84" w:rsidP="000E5D84"/>
    <w:p w14:paraId="5D749F98" w14:textId="7F2CB7C4" w:rsidR="000E5D84" w:rsidRPr="000E5D84" w:rsidRDefault="005A51E5" w:rsidP="000E5D84">
      <w:pPr>
        <w:pStyle w:val="3"/>
      </w:pPr>
      <w:r>
        <w:t xml:space="preserve"> </w:t>
      </w:r>
      <w:bookmarkStart w:id="10" w:name="_Toc168189872"/>
      <w:r>
        <w:rPr>
          <w:rFonts w:hint="eastAsia"/>
        </w:rPr>
        <w:t>光伏发电数学模型</w:t>
      </w:r>
      <w:bookmarkEnd w:id="10"/>
    </w:p>
    <w:p w14:paraId="5E1B78A9" w14:textId="78A920BC" w:rsidR="005E446E" w:rsidRDefault="005A51E5" w:rsidP="005A51E5">
      <w:pPr>
        <w:ind w:firstLineChars="200" w:firstLine="516"/>
      </w:pPr>
      <w:r w:rsidRPr="005A51E5">
        <w:rPr>
          <w:rFonts w:hint="eastAsia"/>
        </w:rPr>
        <w:t>光伏发电系统的数学建模对于预测和优化光</w:t>
      </w:r>
      <w:proofErr w:type="gramStart"/>
      <w:r w:rsidRPr="005A51E5">
        <w:rPr>
          <w:rFonts w:hint="eastAsia"/>
        </w:rPr>
        <w:t>伏系统</w:t>
      </w:r>
      <w:proofErr w:type="gramEnd"/>
      <w:r w:rsidRPr="005A51E5">
        <w:rPr>
          <w:rFonts w:hint="eastAsia"/>
        </w:rPr>
        <w:t>的性能至关重要。光伏发电的数学模型包括太阳辐射模型、光伏电池模型、组件模型以及环境因</w:t>
      </w:r>
      <w:r w:rsidRPr="005A51E5">
        <w:rPr>
          <w:rFonts w:hint="eastAsia"/>
        </w:rPr>
        <w:lastRenderedPageBreak/>
        <w:t>素的影响</w:t>
      </w:r>
      <w:r>
        <w:rPr>
          <w:rFonts w:hint="eastAsia"/>
        </w:rPr>
        <w:t>，本节仅介绍其光</w:t>
      </w:r>
      <w:proofErr w:type="gramStart"/>
      <w:r>
        <w:rPr>
          <w:rFonts w:hint="eastAsia"/>
        </w:rPr>
        <w:t>伏</w:t>
      </w:r>
      <w:proofErr w:type="gramEnd"/>
      <w:r>
        <w:rPr>
          <w:rFonts w:hint="eastAsia"/>
        </w:rPr>
        <w:t>电池模型。</w:t>
      </w:r>
    </w:p>
    <w:p w14:paraId="5461E6A6" w14:textId="36E8BF06" w:rsidR="005A51E5" w:rsidRDefault="005A51E5" w:rsidP="009036DD">
      <w:pPr>
        <w:jc w:val="center"/>
      </w:pPr>
      <w:r w:rsidRPr="009036DD">
        <w:rPr>
          <w:rFonts w:ascii="楷体_GB2312" w:eastAsia="楷体_GB2312" w:hAnsi="楷体_GB2312" w:hint="eastAsia"/>
          <w:noProof/>
          <w:sz w:val="21"/>
        </w:rPr>
        <w:drawing>
          <wp:inline distT="0" distB="0" distL="0" distR="0" wp14:anchorId="3A7CECE0" wp14:editId="0EC33934">
            <wp:extent cx="4019413" cy="1966706"/>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52475" cy="1982883"/>
                    </a:xfrm>
                    <a:prstGeom prst="rect">
                      <a:avLst/>
                    </a:prstGeom>
                  </pic:spPr>
                </pic:pic>
              </a:graphicData>
            </a:graphic>
          </wp:inline>
        </w:drawing>
      </w:r>
    </w:p>
    <w:p w14:paraId="19F5262B" w14:textId="607A4343" w:rsidR="005A51E5" w:rsidRPr="0089241A" w:rsidRDefault="0089241A" w:rsidP="0089241A">
      <w:pPr>
        <w:jc w:val="center"/>
        <w:rPr>
          <w:rFonts w:ascii="楷体_GB2312" w:eastAsia="楷体_GB2312" w:hAnsi="楷体_GB2312"/>
          <w:sz w:val="21"/>
        </w:rPr>
      </w:pPr>
      <w:r w:rsidRPr="0089241A">
        <w:rPr>
          <w:rFonts w:ascii="楷体_GB2312" w:eastAsia="楷体_GB2312" w:hAnsi="楷体_GB2312" w:hint="eastAsia"/>
          <w:sz w:val="21"/>
        </w:rPr>
        <w:t>图2</w:t>
      </w:r>
      <w:r w:rsidRPr="0089241A">
        <w:rPr>
          <w:rFonts w:ascii="楷体_GB2312" w:eastAsia="楷体_GB2312" w:hAnsi="楷体_GB2312"/>
          <w:sz w:val="21"/>
        </w:rPr>
        <w:t>-</w:t>
      </w:r>
      <w:r w:rsidR="004E3AE5">
        <w:rPr>
          <w:rFonts w:ascii="楷体_GB2312" w:eastAsia="楷体_GB2312" w:hAnsi="楷体_GB2312"/>
          <w:sz w:val="21"/>
        </w:rPr>
        <w:t xml:space="preserve">2 </w:t>
      </w:r>
      <w:r w:rsidRPr="0089241A">
        <w:rPr>
          <w:rFonts w:ascii="楷体_GB2312" w:eastAsia="楷体_GB2312" w:hAnsi="楷体_GB2312" w:hint="eastAsia"/>
          <w:sz w:val="21"/>
        </w:rPr>
        <w:t>光伏电池等效电路模型</w:t>
      </w:r>
    </w:p>
    <w:p w14:paraId="5136FC30" w14:textId="678EB297" w:rsidR="00122067" w:rsidRDefault="0089241A" w:rsidP="00122067">
      <w:pPr>
        <w:ind w:firstLineChars="200" w:firstLine="516"/>
      </w:pPr>
      <w:r w:rsidRPr="0089241A">
        <w:rPr>
          <w:rFonts w:hint="eastAsia"/>
        </w:rPr>
        <w:t>如图</w:t>
      </w:r>
      <w:r w:rsidRPr="0089241A">
        <w:rPr>
          <w:rFonts w:hint="eastAsia"/>
        </w:rPr>
        <w:t>2-2</w:t>
      </w:r>
      <w:r w:rsidRPr="0089241A">
        <w:rPr>
          <w:rFonts w:hint="eastAsia"/>
        </w:rPr>
        <w:t>所示，光伏电池将光能转换为电能，其工作原理可以</w:t>
      </w:r>
      <w:proofErr w:type="gramStart"/>
      <w:r w:rsidRPr="0089241A">
        <w:rPr>
          <w:rFonts w:hint="eastAsia"/>
        </w:rPr>
        <w:t>用以下</w:t>
      </w:r>
      <w:proofErr w:type="gramEnd"/>
      <w:r w:rsidRPr="0089241A">
        <w:rPr>
          <w:rFonts w:hint="eastAsia"/>
        </w:rPr>
        <w:t>等效电路模型表示：</w:t>
      </w:r>
    </w:p>
    <w:p w14:paraId="12B6C727" w14:textId="20EA5F9B" w:rsidR="00122067" w:rsidRPr="00122067" w:rsidRDefault="00122067" w:rsidP="00122067">
      <w:pPr>
        <w:pStyle w:val="MTDisplayEquation"/>
      </w:pPr>
      <w:r>
        <w:tab/>
      </w:r>
      <w:r w:rsidRPr="00122067">
        <w:rPr>
          <w:position w:val="-14"/>
        </w:rPr>
        <w:object w:dxaOrig="1579" w:dyaOrig="380" w14:anchorId="67D897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6pt;height:17.4pt" o:ole="">
            <v:imagedata r:id="rId16" o:title=""/>
          </v:shape>
          <o:OLEObject Type="Embed" ProgID="Equation.DSMT4" ShapeID="_x0000_i1025" DrawAspect="Content" ObjectID="_1791376339" r:id="rId17"/>
        </w:object>
      </w:r>
      <w:r>
        <w:tab/>
      </w:r>
      <w:r w:rsidR="003A595E">
        <w:fldChar w:fldCharType="begin"/>
      </w:r>
      <w:r w:rsidR="003A595E">
        <w:instrText xml:space="preserve"> MACROBUTTON MTEditEquationSection2 </w:instrText>
      </w:r>
      <w:r w:rsidR="003A595E" w:rsidRPr="003A595E">
        <w:rPr>
          <w:rStyle w:val="MTEquationSection"/>
          <w:rFonts w:hint="eastAsia"/>
        </w:rPr>
        <w:instrText>公式章</w:instrText>
      </w:r>
      <w:r w:rsidR="003A595E" w:rsidRPr="003A595E">
        <w:rPr>
          <w:rStyle w:val="MTEquationSection"/>
          <w:rFonts w:hint="eastAsia"/>
        </w:rPr>
        <w:instrText xml:space="preserve"> (</w:instrText>
      </w:r>
      <w:r w:rsidR="003A595E" w:rsidRPr="003A595E">
        <w:rPr>
          <w:rStyle w:val="MTEquationSection"/>
          <w:rFonts w:hint="eastAsia"/>
        </w:rPr>
        <w:instrText>下一章</w:instrText>
      </w:r>
      <w:r w:rsidR="003A595E" w:rsidRPr="003A595E">
        <w:rPr>
          <w:rStyle w:val="MTEquationSection"/>
          <w:rFonts w:hint="eastAsia"/>
        </w:rPr>
        <w:instrText xml:space="preserve">) </w:instrText>
      </w:r>
      <w:r w:rsidR="003A595E" w:rsidRPr="003A595E">
        <w:rPr>
          <w:rStyle w:val="MTEquationSection"/>
          <w:rFonts w:hint="eastAsia"/>
        </w:rPr>
        <w:instrText>节</w:instrText>
      </w:r>
      <w:r w:rsidR="003A595E" w:rsidRPr="003A595E">
        <w:rPr>
          <w:rStyle w:val="MTEquationSection"/>
          <w:rFonts w:hint="eastAsia"/>
        </w:rPr>
        <w:instrText xml:space="preserve"> 1</w:instrText>
      </w:r>
      <w:r w:rsidR="003A595E">
        <w:fldChar w:fldCharType="begin"/>
      </w:r>
      <w:r w:rsidR="003A595E">
        <w:instrText xml:space="preserve"> </w:instrText>
      </w:r>
      <w:r w:rsidR="003A595E">
        <w:rPr>
          <w:rFonts w:hint="eastAsia"/>
        </w:rPr>
        <w:instrText>SEQ MTEqn \r \h \* MERGEFORMAT</w:instrText>
      </w:r>
      <w:r w:rsidR="003A595E">
        <w:instrText xml:space="preserve"> </w:instrText>
      </w:r>
      <w:r w:rsidR="003A595E">
        <w:fldChar w:fldCharType="end"/>
      </w:r>
      <w:r w:rsidR="003A595E">
        <w:fldChar w:fldCharType="begin"/>
      </w:r>
      <w:r w:rsidR="003A595E">
        <w:instrText xml:space="preserve"> SEQ MTSec \r 1 \h \* MERGEFORMAT </w:instrText>
      </w:r>
      <w:r w:rsidR="003A595E">
        <w:fldChar w:fldCharType="end"/>
      </w:r>
      <w:r w:rsidR="003A595E">
        <w:fldChar w:fldCharType="begin"/>
      </w:r>
      <w:r w:rsidR="003A595E">
        <w:instrText xml:space="preserve"> SEQ MTChap \h \* MERGEFORMAT </w:instrText>
      </w:r>
      <w:r w:rsidR="003A595E">
        <w:fldChar w:fldCharType="end"/>
      </w:r>
      <w:r w:rsidR="003A595E">
        <w:fldChar w:fldCharType="end"/>
      </w:r>
      <w:r w:rsidR="003A595E">
        <w:fldChar w:fldCharType="begin"/>
      </w:r>
      <w:r w:rsidR="003A595E">
        <w:instrText xml:space="preserve"> MACROBUTTON MTEditEquationSection2 </w:instrText>
      </w:r>
      <w:r w:rsidR="003A595E" w:rsidRPr="003A595E">
        <w:rPr>
          <w:rStyle w:val="MTEquationSection"/>
          <w:rFonts w:hint="eastAsia"/>
        </w:rPr>
        <w:instrText>公式章</w:instrText>
      </w:r>
      <w:r w:rsidR="003A595E" w:rsidRPr="003A595E">
        <w:rPr>
          <w:rStyle w:val="MTEquationSection"/>
          <w:rFonts w:hint="eastAsia"/>
        </w:rPr>
        <w:instrText xml:space="preserve"> (</w:instrText>
      </w:r>
      <w:r w:rsidR="003A595E" w:rsidRPr="003A595E">
        <w:rPr>
          <w:rStyle w:val="MTEquationSection"/>
          <w:rFonts w:hint="eastAsia"/>
        </w:rPr>
        <w:instrText>下一章</w:instrText>
      </w:r>
      <w:r w:rsidR="003A595E" w:rsidRPr="003A595E">
        <w:rPr>
          <w:rStyle w:val="MTEquationSection"/>
          <w:rFonts w:hint="eastAsia"/>
        </w:rPr>
        <w:instrText xml:space="preserve">) </w:instrText>
      </w:r>
      <w:r w:rsidR="003A595E" w:rsidRPr="003A595E">
        <w:rPr>
          <w:rStyle w:val="MTEquationSection"/>
          <w:rFonts w:hint="eastAsia"/>
        </w:rPr>
        <w:instrText>节</w:instrText>
      </w:r>
      <w:r w:rsidR="003A595E" w:rsidRPr="003A595E">
        <w:rPr>
          <w:rStyle w:val="MTEquationSection"/>
          <w:rFonts w:hint="eastAsia"/>
        </w:rPr>
        <w:instrText xml:space="preserve"> 1</w:instrText>
      </w:r>
      <w:r w:rsidR="003A595E">
        <w:fldChar w:fldCharType="begin"/>
      </w:r>
      <w:r w:rsidR="003A595E">
        <w:instrText xml:space="preserve"> </w:instrText>
      </w:r>
      <w:r w:rsidR="003A595E">
        <w:rPr>
          <w:rFonts w:hint="eastAsia"/>
        </w:rPr>
        <w:instrText>SEQ MTEqn \r \h \* MERGEFORMAT</w:instrText>
      </w:r>
      <w:r w:rsidR="003A595E">
        <w:instrText xml:space="preserve"> </w:instrText>
      </w:r>
      <w:r w:rsidR="003A595E">
        <w:fldChar w:fldCharType="end"/>
      </w:r>
      <w:r w:rsidR="003A595E">
        <w:fldChar w:fldCharType="begin"/>
      </w:r>
      <w:r w:rsidR="003A595E">
        <w:instrText xml:space="preserve"> SEQ MTSec \r 1 \h \* MERGEFORMAT </w:instrText>
      </w:r>
      <w:r w:rsidR="003A595E">
        <w:fldChar w:fldCharType="end"/>
      </w:r>
      <w:r w:rsidR="003A595E">
        <w:fldChar w:fldCharType="begin"/>
      </w:r>
      <w:r w:rsidR="003A595E">
        <w:instrText xml:space="preserve"> SEQ MTChap \h \* MERGEFORMAT </w:instrText>
      </w:r>
      <w:r w:rsidR="003A595E">
        <w:fldChar w:fldCharType="end"/>
      </w:r>
      <w:r w:rsidR="003A595E">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635ED">
        <w:fldChar w:fldCharType="begin"/>
      </w:r>
      <w:r w:rsidR="001635ED">
        <w:instrText xml:space="preserve"> SEQ MTChap \c \* Arabic \* MERGEFORMAT </w:instrText>
      </w:r>
      <w:r w:rsidR="001635ED">
        <w:fldChar w:fldCharType="separate"/>
      </w:r>
      <w:r w:rsidR="005C62A6">
        <w:rPr>
          <w:noProof/>
        </w:rPr>
        <w:instrText>2</w:instrText>
      </w:r>
      <w:r w:rsidR="001635ED">
        <w:rPr>
          <w:noProof/>
        </w:rPr>
        <w:fldChar w:fldCharType="end"/>
      </w:r>
      <w:r>
        <w:instrText>-</w:instrText>
      </w:r>
      <w:r w:rsidR="001635ED">
        <w:fldChar w:fldCharType="begin"/>
      </w:r>
      <w:r w:rsidR="001635ED">
        <w:instrText xml:space="preserve"> SEQ MTEqn \c \* Arabic \* MERGEFORMAT </w:instrText>
      </w:r>
      <w:r w:rsidR="001635ED">
        <w:fldChar w:fldCharType="separate"/>
      </w:r>
      <w:r w:rsidR="005C62A6">
        <w:rPr>
          <w:noProof/>
        </w:rPr>
        <w:instrText>1</w:instrText>
      </w:r>
      <w:r w:rsidR="001635ED">
        <w:rPr>
          <w:noProof/>
        </w:rPr>
        <w:fldChar w:fldCharType="end"/>
      </w:r>
      <w:r>
        <w:instrText>)</w:instrText>
      </w:r>
      <w:r>
        <w:fldChar w:fldCharType="end"/>
      </w:r>
    </w:p>
    <w:p w14:paraId="310391AD" w14:textId="72BC0AE8" w:rsidR="00122067" w:rsidRDefault="0089241A" w:rsidP="003A595E">
      <w:pPr>
        <w:tabs>
          <w:tab w:val="center" w:pos="4540"/>
          <w:tab w:val="right" w:pos="9080"/>
        </w:tabs>
        <w:ind w:firstLineChars="200" w:firstLine="516"/>
      </w:pPr>
      <w:r w:rsidRPr="0089241A">
        <w:rPr>
          <w:rFonts w:hint="eastAsia"/>
        </w:rPr>
        <w:t>式</w:t>
      </w:r>
      <w:r w:rsidR="00CB54DF">
        <w:t>(2-1)</w:t>
      </w:r>
      <w:r w:rsidRPr="0089241A">
        <w:rPr>
          <w:rFonts w:hint="eastAsia"/>
        </w:rPr>
        <w:t>中，</w:t>
      </w:r>
      <w:r w:rsidRPr="0089241A">
        <w:rPr>
          <w:position w:val="-14"/>
        </w:rPr>
        <w:object w:dxaOrig="340" w:dyaOrig="380" w14:anchorId="433AD63F">
          <v:shape id="_x0000_i1026" type="#_x0000_t75" style="width:19.2pt;height:17.4pt" o:ole="">
            <v:imagedata r:id="rId18" o:title=""/>
          </v:shape>
          <o:OLEObject Type="Embed" ProgID="Equation.DSMT4" ShapeID="_x0000_i1026" DrawAspect="Content" ObjectID="_1791376340" r:id="rId19"/>
        </w:object>
      </w:r>
      <w:r w:rsidRPr="0089241A">
        <w:tab/>
      </w:r>
      <w:r w:rsidRPr="0089241A">
        <w:rPr>
          <w:rFonts w:hint="eastAsia"/>
        </w:rPr>
        <w:t>为光生电流，光生电流是由光子在光伏电池中产生的电流。它与接收到的太阳辐射成正比，并受到温度影响。光生电流的计算公式为：</w:t>
      </w:r>
    </w:p>
    <w:p w14:paraId="67D962B3" w14:textId="60820BE7" w:rsidR="003A595E" w:rsidRDefault="003A595E" w:rsidP="003A595E">
      <w:pPr>
        <w:pStyle w:val="MTDisplayEquation"/>
      </w:pPr>
      <w:r>
        <w:tab/>
      </w:r>
      <w:r w:rsidRPr="003A595E">
        <w:rPr>
          <w:position w:val="-32"/>
        </w:rPr>
        <w:object w:dxaOrig="3540" w:dyaOrig="700" w14:anchorId="4BFA98BB">
          <v:shape id="_x0000_i1027" type="#_x0000_t75" style="width:180.6pt;height:36.6pt" o:ole="">
            <v:imagedata r:id="rId20" o:title=""/>
          </v:shape>
          <o:OLEObject Type="Embed" ProgID="Equation.DSMT4" ShapeID="_x0000_i1027" DrawAspect="Content" ObjectID="_1791376341" r:id="rId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635ED">
        <w:fldChar w:fldCharType="begin"/>
      </w:r>
      <w:r w:rsidR="001635ED">
        <w:instrText xml:space="preserve"> SEQ MTChap \c \* Arabic \* MERGEFORMAT </w:instrText>
      </w:r>
      <w:r w:rsidR="001635ED">
        <w:fldChar w:fldCharType="separate"/>
      </w:r>
      <w:r w:rsidR="005C62A6">
        <w:rPr>
          <w:noProof/>
        </w:rPr>
        <w:instrText>2</w:instrText>
      </w:r>
      <w:r w:rsidR="001635ED">
        <w:rPr>
          <w:noProof/>
        </w:rPr>
        <w:fldChar w:fldCharType="end"/>
      </w:r>
      <w:r>
        <w:instrText>-</w:instrText>
      </w:r>
      <w:r w:rsidR="001635ED">
        <w:fldChar w:fldCharType="begin"/>
      </w:r>
      <w:r w:rsidR="001635ED">
        <w:instrText xml:space="preserve"> SEQ MTEqn \c \* Arabic \* MERGEFORMAT </w:instrText>
      </w:r>
      <w:r w:rsidR="001635ED">
        <w:fldChar w:fldCharType="separate"/>
      </w:r>
      <w:r w:rsidR="005C62A6">
        <w:rPr>
          <w:noProof/>
        </w:rPr>
        <w:instrText>2</w:instrText>
      </w:r>
      <w:r w:rsidR="001635ED">
        <w:rPr>
          <w:noProof/>
        </w:rPr>
        <w:fldChar w:fldCharType="end"/>
      </w:r>
      <w:r>
        <w:instrText>)</w:instrText>
      </w:r>
      <w:r>
        <w:fldChar w:fldCharType="end"/>
      </w:r>
    </w:p>
    <w:p w14:paraId="61A99704" w14:textId="75FC65B1" w:rsidR="0089241A" w:rsidRPr="0089241A" w:rsidRDefault="00CB54DF" w:rsidP="00122067">
      <w:pPr>
        <w:tabs>
          <w:tab w:val="center" w:pos="4540"/>
          <w:tab w:val="right" w:pos="8505"/>
        </w:tabs>
        <w:ind w:firstLineChars="200" w:firstLine="516"/>
      </w:pPr>
      <w:r>
        <w:rPr>
          <w:rFonts w:hint="eastAsia"/>
        </w:rPr>
        <w:t>式</w:t>
      </w:r>
      <w:r>
        <w:rPr>
          <w:rFonts w:hint="eastAsia"/>
        </w:rPr>
        <w:t>(</w:t>
      </w:r>
      <w:r>
        <w:t>2-2)</w:t>
      </w:r>
      <w:r w:rsidR="0089241A" w:rsidRPr="0089241A">
        <w:t>中，</w:t>
      </w:r>
      <w:r w:rsidR="0089241A" w:rsidRPr="0089241A">
        <w:rPr>
          <w:i/>
          <w:iCs/>
        </w:rPr>
        <w:t>G</w:t>
      </w:r>
      <w:r w:rsidR="0089241A" w:rsidRPr="0089241A">
        <w:t xml:space="preserve"> </w:t>
      </w:r>
      <w:r w:rsidR="0089241A" w:rsidRPr="0089241A">
        <w:t>是当前辐照度，</w:t>
      </w:r>
      <w:r w:rsidR="0089241A" w:rsidRPr="0089241A">
        <w:rPr>
          <w:position w:val="-14"/>
        </w:rPr>
        <w:object w:dxaOrig="420" w:dyaOrig="380" w14:anchorId="231788A2">
          <v:shape id="_x0000_i1028" type="#_x0000_t75" style="width:24pt;height:17.4pt" o:ole="">
            <v:imagedata r:id="rId22" o:title=""/>
          </v:shape>
          <o:OLEObject Type="Embed" ProgID="Equation.DSMT4" ShapeID="_x0000_i1028" DrawAspect="Content" ObjectID="_1791376342" r:id="rId23"/>
        </w:object>
      </w:r>
      <w:r w:rsidR="0089241A" w:rsidRPr="0089241A">
        <w:t>是参考辐照度，</w:t>
      </w:r>
      <w:r w:rsidR="0089241A" w:rsidRPr="0089241A">
        <w:rPr>
          <w:position w:val="-14"/>
        </w:rPr>
        <w:object w:dxaOrig="840" w:dyaOrig="380" w14:anchorId="58E17FEC">
          <v:shape id="_x0000_i1029" type="#_x0000_t75" style="width:42.6pt;height:17.4pt" o:ole="">
            <v:imagedata r:id="rId24" o:title=""/>
          </v:shape>
          <o:OLEObject Type="Embed" ProgID="Equation.DSMT4" ShapeID="_x0000_i1029" DrawAspect="Content" ObjectID="_1791376343" r:id="rId25"/>
        </w:object>
      </w:r>
      <w:r w:rsidR="0089241A" w:rsidRPr="0089241A">
        <w:t>是参考温度下的光生电流，</w:t>
      </w:r>
      <w:r w:rsidR="0089241A" w:rsidRPr="0089241A">
        <w:rPr>
          <w:position w:val="-12"/>
        </w:rPr>
        <w:object w:dxaOrig="300" w:dyaOrig="360" w14:anchorId="5DF56F1A">
          <v:shape id="_x0000_i1030" type="#_x0000_t75" style="width:19.2pt;height:19.2pt" o:ole="">
            <v:imagedata r:id="rId26" o:title=""/>
          </v:shape>
          <o:OLEObject Type="Embed" ProgID="Equation.DSMT4" ShapeID="_x0000_i1030" DrawAspect="Content" ObjectID="_1791376344" r:id="rId27"/>
        </w:object>
      </w:r>
      <w:r w:rsidR="0089241A" w:rsidRPr="0089241A">
        <w:t>是光生电流的温度系数，</w:t>
      </w:r>
      <w:r w:rsidR="0089241A" w:rsidRPr="0089241A">
        <w:rPr>
          <w:rFonts w:ascii="Cambria Math" w:hAnsi="Cambria Math" w:cs="Cambria Math"/>
        </w:rPr>
        <w:t>𝑇</w:t>
      </w:r>
      <w:r w:rsidR="0089241A" w:rsidRPr="0089241A">
        <w:t xml:space="preserve"> </w:t>
      </w:r>
      <w:r w:rsidR="0089241A" w:rsidRPr="0089241A">
        <w:t>是当前温度，</w:t>
      </w:r>
      <w:r w:rsidR="0089241A" w:rsidRPr="0089241A">
        <w:rPr>
          <w:position w:val="-14"/>
        </w:rPr>
        <w:object w:dxaOrig="380" w:dyaOrig="380" w14:anchorId="2BB427A4">
          <v:shape id="_x0000_i1031" type="#_x0000_t75" style="width:17.4pt;height:17.4pt" o:ole="">
            <v:imagedata r:id="rId28" o:title=""/>
          </v:shape>
          <o:OLEObject Type="Embed" ProgID="Equation.DSMT4" ShapeID="_x0000_i1031" DrawAspect="Content" ObjectID="_1791376345" r:id="rId29"/>
        </w:object>
      </w:r>
      <w:r w:rsidR="0089241A" w:rsidRPr="0089241A">
        <w:t>是参考温度。</w:t>
      </w:r>
    </w:p>
    <w:p w14:paraId="42135556" w14:textId="4F4765EE" w:rsidR="0089241A" w:rsidRPr="0089241A" w:rsidRDefault="00F02796" w:rsidP="0089241A">
      <w:pPr>
        <w:ind w:firstLineChars="200" w:firstLine="516"/>
      </w:pPr>
      <w:r w:rsidRPr="00F02796">
        <w:rPr>
          <w:rFonts w:hint="eastAsia"/>
        </w:rPr>
        <w:t>二极管电流记作</w:t>
      </w:r>
      <w:r w:rsidRPr="0089241A">
        <w:rPr>
          <w:position w:val="-12"/>
        </w:rPr>
        <w:object w:dxaOrig="260" w:dyaOrig="360" w14:anchorId="6F65AD98">
          <v:shape id="_x0000_i1032" type="#_x0000_t75" style="width:11.4pt;height:19.2pt" o:ole="">
            <v:imagedata r:id="rId30" o:title=""/>
          </v:shape>
          <o:OLEObject Type="Embed" ProgID="Equation.DSMT4" ShapeID="_x0000_i1032" DrawAspect="Content" ObjectID="_1791376346" r:id="rId31"/>
        </w:object>
      </w:r>
      <w:r w:rsidRPr="00F02796">
        <w:rPr>
          <w:rFonts w:hint="eastAsia"/>
        </w:rPr>
        <w:t>，其通过</w:t>
      </w:r>
      <w:r w:rsidRPr="00F02796">
        <w:rPr>
          <w:rFonts w:hint="eastAsia"/>
        </w:rPr>
        <w:t>Shockley</w:t>
      </w:r>
      <w:r w:rsidRPr="00F02796">
        <w:rPr>
          <w:rFonts w:hint="eastAsia"/>
        </w:rPr>
        <w:t>二极管</w:t>
      </w:r>
      <w:r>
        <w:rPr>
          <w:rFonts w:hint="eastAsia"/>
        </w:rPr>
        <w:t>的</w:t>
      </w:r>
      <w:r w:rsidRPr="00F02796">
        <w:rPr>
          <w:rFonts w:hint="eastAsia"/>
        </w:rPr>
        <w:t>方程</w:t>
      </w:r>
      <w:r>
        <w:rPr>
          <w:rFonts w:hint="eastAsia"/>
        </w:rPr>
        <w:t>被表述</w:t>
      </w:r>
      <w:r w:rsidR="0089241A" w:rsidRPr="0089241A">
        <w:rPr>
          <w:rFonts w:hint="eastAsia"/>
        </w:rPr>
        <w:t>为</w:t>
      </w:r>
      <w:r w:rsidR="0089241A" w:rsidRPr="0089241A">
        <w:t>：</w:t>
      </w:r>
    </w:p>
    <w:p w14:paraId="7ABD98C2" w14:textId="7023DB52" w:rsidR="0089241A" w:rsidRPr="0089241A" w:rsidRDefault="003A595E" w:rsidP="003A595E">
      <w:pPr>
        <w:pStyle w:val="MTDisplayEquation"/>
      </w:pPr>
      <w:r>
        <w:tab/>
      </w:r>
      <w:r w:rsidR="006D06F0" w:rsidRPr="003A595E">
        <w:rPr>
          <w:position w:val="-36"/>
        </w:rPr>
        <w:object w:dxaOrig="1820" w:dyaOrig="840" w14:anchorId="1BDCD4B6">
          <v:shape id="_x0000_i1033" type="#_x0000_t75" style="width:89.4pt;height:42.6pt" o:ole="">
            <v:imagedata r:id="rId32" o:title=""/>
          </v:shape>
          <o:OLEObject Type="Embed" ProgID="Equation.DSMT4" ShapeID="_x0000_i1033" DrawAspect="Content" ObjectID="_1791376347" r:id="rId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635ED">
        <w:fldChar w:fldCharType="begin"/>
      </w:r>
      <w:r w:rsidR="001635ED">
        <w:instrText xml:space="preserve"> SEQ MTChap \c \* Arabic \* MERGEFORMAT </w:instrText>
      </w:r>
      <w:r w:rsidR="001635ED">
        <w:fldChar w:fldCharType="separate"/>
      </w:r>
      <w:r w:rsidR="005C62A6">
        <w:rPr>
          <w:noProof/>
        </w:rPr>
        <w:instrText>2</w:instrText>
      </w:r>
      <w:r w:rsidR="001635ED">
        <w:rPr>
          <w:noProof/>
        </w:rPr>
        <w:fldChar w:fldCharType="end"/>
      </w:r>
      <w:r>
        <w:instrText>-</w:instrText>
      </w:r>
      <w:r w:rsidR="001635ED">
        <w:fldChar w:fldCharType="begin"/>
      </w:r>
      <w:r w:rsidR="001635ED">
        <w:instrText xml:space="preserve"> SEQ MTEqn \c \* Arabic \* MERGEFORMAT </w:instrText>
      </w:r>
      <w:r w:rsidR="001635ED">
        <w:fldChar w:fldCharType="separate"/>
      </w:r>
      <w:r w:rsidR="005C62A6">
        <w:rPr>
          <w:noProof/>
        </w:rPr>
        <w:instrText>3</w:instrText>
      </w:r>
      <w:r w:rsidR="001635ED">
        <w:rPr>
          <w:noProof/>
        </w:rPr>
        <w:fldChar w:fldCharType="end"/>
      </w:r>
      <w:r>
        <w:instrText>)</w:instrText>
      </w:r>
      <w:r>
        <w:fldChar w:fldCharType="end"/>
      </w:r>
    </w:p>
    <w:p w14:paraId="463F0FB1" w14:textId="419B37C3" w:rsidR="0089241A" w:rsidRDefault="00CB54DF" w:rsidP="00531731">
      <w:pPr>
        <w:ind w:firstLineChars="200" w:firstLine="516"/>
      </w:pPr>
      <w:r>
        <w:rPr>
          <w:rFonts w:hint="eastAsia"/>
        </w:rPr>
        <w:t>式</w:t>
      </w:r>
      <w:r>
        <w:rPr>
          <w:rFonts w:hint="eastAsia"/>
        </w:rPr>
        <w:t>(</w:t>
      </w:r>
      <w:r>
        <w:t>2-3)</w:t>
      </w:r>
      <w:r w:rsidR="0089241A" w:rsidRPr="0089241A">
        <w:t>中，</w:t>
      </w:r>
      <w:r w:rsidR="0089241A" w:rsidRPr="0089241A">
        <w:rPr>
          <w:position w:val="-12"/>
        </w:rPr>
        <w:object w:dxaOrig="240" w:dyaOrig="360" w14:anchorId="091AE8D1">
          <v:shape id="_x0000_i1034" type="#_x0000_t75" style="width:12.6pt;height:19.2pt" o:ole="">
            <v:imagedata r:id="rId34" o:title=""/>
          </v:shape>
          <o:OLEObject Type="Embed" ProgID="Equation.DSMT4" ShapeID="_x0000_i1034" DrawAspect="Content" ObjectID="_1791376348" r:id="rId35"/>
        </w:object>
      </w:r>
      <w:r w:rsidR="00F02796">
        <w:rPr>
          <w:rFonts w:hint="eastAsia"/>
        </w:rPr>
        <w:t>代表</w:t>
      </w:r>
      <w:r w:rsidR="0089241A" w:rsidRPr="0089241A">
        <w:t>反向饱和电流，</w:t>
      </w:r>
      <w:r w:rsidR="006D06F0" w:rsidRPr="006D06F0">
        <w:rPr>
          <w:rFonts w:ascii="Cambria Math" w:hAnsi="Cambria Math" w:cs="Cambria Math"/>
          <w:position w:val="-6"/>
        </w:rPr>
        <w:object w:dxaOrig="260" w:dyaOrig="279" w14:anchorId="252149EF">
          <v:shape id="_x0000_i1035" type="#_x0000_t75" style="width:11.4pt;height:11.4pt" o:ole="">
            <v:imagedata r:id="rId36" o:title=""/>
          </v:shape>
          <o:OLEObject Type="Embed" ProgID="Equation.DSMT4" ShapeID="_x0000_i1035" DrawAspect="Content" ObjectID="_1791376349" r:id="rId37"/>
        </w:object>
      </w:r>
      <w:r w:rsidR="00F02796">
        <w:rPr>
          <w:rFonts w:hint="eastAsia"/>
        </w:rPr>
        <w:t>表示</w:t>
      </w:r>
      <w:r w:rsidR="0089241A" w:rsidRPr="0089241A">
        <w:t>光伏电池的输出电压，</w:t>
      </w:r>
      <w:r w:rsidR="0089241A" w:rsidRPr="0089241A">
        <w:rPr>
          <w:rFonts w:ascii="Cambria Math" w:hAnsi="Cambria Math"/>
          <w:i/>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00F02796">
        <w:rPr>
          <w:rFonts w:hint="eastAsia"/>
        </w:rPr>
        <w:t>为</w:t>
      </w:r>
      <w:r w:rsidR="0089241A" w:rsidRPr="0089241A">
        <w:t>串联电阻，</w:t>
      </w:r>
      <w:r w:rsidR="00F02796">
        <w:rPr>
          <w:rFonts w:hint="eastAsia"/>
        </w:rPr>
        <w:t>而</w:t>
      </w:r>
      <w:r w:rsidR="0089241A" w:rsidRPr="0089241A">
        <w:rPr>
          <w:rFonts w:ascii="Cambria Math" w:hAnsi="Cambria Math" w:cs="Cambria Math"/>
        </w:rPr>
        <w:t>𝑛</w:t>
      </w:r>
      <w:r w:rsidR="0089241A" w:rsidRPr="0089241A">
        <w:rPr>
          <w:rFonts w:hint="eastAsia"/>
        </w:rPr>
        <w:t>是二极管理想因子，</w:t>
      </w:r>
      <w:r w:rsidR="0089241A" w:rsidRPr="0089241A">
        <w:rPr>
          <w:rFonts w:ascii="Cambria Math" w:hAnsi="Cambria Math" w:cs="Cambria Math"/>
          <w:position w:val="-12"/>
        </w:rPr>
        <w:object w:dxaOrig="240" w:dyaOrig="360" w14:anchorId="19B37155">
          <v:shape id="_x0000_i1036" type="#_x0000_t75" style="width:12.6pt;height:19.2pt" o:ole="">
            <v:imagedata r:id="rId38" o:title=""/>
          </v:shape>
          <o:OLEObject Type="Embed" ProgID="Equation.DSMT4" ShapeID="_x0000_i1036" DrawAspect="Content" ObjectID="_1791376350" r:id="rId39"/>
        </w:object>
      </w:r>
      <w:r w:rsidR="0089241A" w:rsidRPr="0089241A">
        <w:rPr>
          <w:rFonts w:hint="eastAsia"/>
        </w:rPr>
        <w:t>是热电压。二极管电流表示电池中的少数载流子复合引起的电流损失。</w:t>
      </w:r>
    </w:p>
    <w:p w14:paraId="778ECE32" w14:textId="77777777" w:rsidR="0089241A" w:rsidRPr="0089241A" w:rsidRDefault="0089241A" w:rsidP="00531731">
      <w:pPr>
        <w:ind w:firstLineChars="200" w:firstLine="516"/>
      </w:pPr>
      <w:r w:rsidRPr="0089241A">
        <w:rPr>
          <w:position w:val="-12"/>
        </w:rPr>
        <w:object w:dxaOrig="300" w:dyaOrig="360" w14:anchorId="6A9A07AE">
          <v:shape id="_x0000_i1037" type="#_x0000_t75" style="width:19.2pt;height:19.2pt" o:ole="">
            <v:imagedata r:id="rId40" o:title=""/>
          </v:shape>
          <o:OLEObject Type="Embed" ProgID="Equation.DSMT4" ShapeID="_x0000_i1037" DrawAspect="Content" ObjectID="_1791376351" r:id="rId41"/>
        </w:object>
      </w:r>
      <w:r w:rsidRPr="0089241A">
        <w:rPr>
          <w:rFonts w:hint="eastAsia"/>
        </w:rPr>
        <w:t>是并联电阻电流，可以表示为：</w:t>
      </w:r>
    </w:p>
    <w:p w14:paraId="3C895B7C" w14:textId="68D53788" w:rsidR="0089241A" w:rsidRPr="0089241A" w:rsidRDefault="003A595E" w:rsidP="003A595E">
      <w:pPr>
        <w:pStyle w:val="MTDisplayEquation"/>
      </w:pPr>
      <w:r>
        <w:tab/>
      </w:r>
      <w:r w:rsidR="006D06F0" w:rsidRPr="003A595E">
        <w:rPr>
          <w:position w:val="-30"/>
        </w:rPr>
        <w:object w:dxaOrig="1320" w:dyaOrig="680" w14:anchorId="3B3B0274">
          <v:shape id="_x0000_i1038" type="#_x0000_t75" style="width:67.2pt;height:36.6pt" o:ole="">
            <v:imagedata r:id="rId42" o:title=""/>
          </v:shape>
          <o:OLEObject Type="Embed" ProgID="Equation.DSMT4" ShapeID="_x0000_i1038" DrawAspect="Content" ObjectID="_1791376352" r:id="rId4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635ED">
        <w:fldChar w:fldCharType="begin"/>
      </w:r>
      <w:r w:rsidR="001635ED">
        <w:instrText xml:space="preserve"> SEQ MTChap \c \* Arabic \* MERGEFORMAT </w:instrText>
      </w:r>
      <w:r w:rsidR="001635ED">
        <w:fldChar w:fldCharType="separate"/>
      </w:r>
      <w:r w:rsidR="005C62A6">
        <w:rPr>
          <w:noProof/>
        </w:rPr>
        <w:instrText>2</w:instrText>
      </w:r>
      <w:r w:rsidR="001635ED">
        <w:rPr>
          <w:noProof/>
        </w:rPr>
        <w:fldChar w:fldCharType="end"/>
      </w:r>
      <w:r>
        <w:instrText>-</w:instrText>
      </w:r>
      <w:r w:rsidR="001635ED">
        <w:fldChar w:fldCharType="begin"/>
      </w:r>
      <w:r w:rsidR="001635ED">
        <w:instrText xml:space="preserve"> SEQ MTEqn \c \* Arabic \* MERGEFORMAT </w:instrText>
      </w:r>
      <w:r w:rsidR="001635ED">
        <w:fldChar w:fldCharType="separate"/>
      </w:r>
      <w:r w:rsidR="005C62A6">
        <w:rPr>
          <w:noProof/>
        </w:rPr>
        <w:instrText>4</w:instrText>
      </w:r>
      <w:r w:rsidR="001635ED">
        <w:rPr>
          <w:noProof/>
        </w:rPr>
        <w:fldChar w:fldCharType="end"/>
      </w:r>
      <w:r>
        <w:instrText>)</w:instrText>
      </w:r>
      <w:r>
        <w:fldChar w:fldCharType="end"/>
      </w:r>
    </w:p>
    <w:p w14:paraId="7C877FAE" w14:textId="0F2E3251" w:rsidR="0089241A" w:rsidRPr="0089241A" w:rsidRDefault="00CB54DF" w:rsidP="0089241A">
      <w:pPr>
        <w:ind w:firstLineChars="200" w:firstLine="516"/>
      </w:pPr>
      <w:r>
        <w:rPr>
          <w:rFonts w:hint="eastAsia"/>
        </w:rPr>
        <w:t>式</w:t>
      </w:r>
      <w:r>
        <w:rPr>
          <w:rFonts w:hint="eastAsia"/>
        </w:rPr>
        <w:t>(</w:t>
      </w:r>
      <w:r>
        <w:t>2-4)</w:t>
      </w:r>
      <w:r w:rsidR="0089241A" w:rsidRPr="0089241A">
        <w:rPr>
          <w:rFonts w:hint="eastAsia"/>
        </w:rPr>
        <w:t>中</w:t>
      </w:r>
      <w:r w:rsidR="0089241A" w:rsidRPr="0089241A">
        <w:rPr>
          <w:position w:val="-12"/>
        </w:rPr>
        <w:object w:dxaOrig="360" w:dyaOrig="360" w14:anchorId="64E280B8">
          <v:shape id="_x0000_i1039" type="#_x0000_t75" style="width:19.2pt;height:19.2pt" o:ole="">
            <v:imagedata r:id="rId44" o:title=""/>
          </v:shape>
          <o:OLEObject Type="Embed" ProgID="Equation.DSMT4" ShapeID="_x0000_i1039" DrawAspect="Content" ObjectID="_1791376353" r:id="rId45"/>
        </w:object>
      </w:r>
      <w:r w:rsidR="0089241A" w:rsidRPr="0089241A">
        <w:rPr>
          <w:rFonts w:hint="eastAsia"/>
        </w:rPr>
        <w:t>为并联电阻，</w:t>
      </w:r>
      <w:r w:rsidR="0089241A" w:rsidRPr="0089241A">
        <w:t>并联电阻电流表示由于电池内部缺陷或不完全绝缘造成的漏电流损失。</w:t>
      </w:r>
    </w:p>
    <w:p w14:paraId="753A3C08" w14:textId="122FC6F7" w:rsidR="0089241A" w:rsidRPr="0089241A" w:rsidRDefault="0089241A" w:rsidP="0089241A">
      <w:pPr>
        <w:ind w:firstLineChars="200" w:firstLine="516"/>
      </w:pPr>
      <w:r w:rsidRPr="0089241A">
        <w:rPr>
          <w:rFonts w:hint="eastAsia"/>
        </w:rPr>
        <w:lastRenderedPageBreak/>
        <w:t>实际应用中，光伏电池通常连接成光伏组件，由上式（</w:t>
      </w:r>
      <w:r w:rsidRPr="0089241A">
        <w:rPr>
          <w:rFonts w:hint="eastAsia"/>
        </w:rPr>
        <w:t>2-1</w:t>
      </w:r>
      <w:r w:rsidRPr="0089241A">
        <w:rPr>
          <w:rFonts w:hint="eastAsia"/>
        </w:rPr>
        <w:t>）、（</w:t>
      </w:r>
      <w:r w:rsidRPr="0089241A">
        <w:rPr>
          <w:rFonts w:hint="eastAsia"/>
        </w:rPr>
        <w:t>2-2</w:t>
      </w:r>
      <w:r w:rsidRPr="0089241A">
        <w:rPr>
          <w:rFonts w:hint="eastAsia"/>
        </w:rPr>
        <w:t>）、（</w:t>
      </w:r>
      <w:r w:rsidRPr="0089241A">
        <w:rPr>
          <w:rFonts w:hint="eastAsia"/>
        </w:rPr>
        <w:t>2-3</w:t>
      </w:r>
      <w:r w:rsidRPr="0089241A">
        <w:rPr>
          <w:rFonts w:hint="eastAsia"/>
        </w:rPr>
        <w:t>）、（</w:t>
      </w:r>
      <w:r w:rsidRPr="0089241A">
        <w:rPr>
          <w:rFonts w:hint="eastAsia"/>
        </w:rPr>
        <w:t>2-4</w:t>
      </w:r>
      <w:r w:rsidRPr="0089241A">
        <w:rPr>
          <w:rFonts w:hint="eastAsia"/>
        </w:rPr>
        <w:t>）可以得到光伏电池的函数方程为</w:t>
      </w:r>
      <w:r w:rsidR="00AC3980">
        <w:rPr>
          <w:rFonts w:hint="eastAsia"/>
        </w:rPr>
        <w:t>：</w:t>
      </w:r>
    </w:p>
    <w:p w14:paraId="561DE8A1" w14:textId="1B09C28E" w:rsidR="0089241A" w:rsidRPr="0089241A" w:rsidRDefault="003A595E" w:rsidP="003A595E">
      <w:pPr>
        <w:pStyle w:val="MTDisplayEquation"/>
      </w:pPr>
      <w:r>
        <w:tab/>
      </w:r>
      <w:r w:rsidR="006D06F0" w:rsidRPr="003A595E">
        <w:rPr>
          <w:position w:val="-36"/>
        </w:rPr>
        <w:object w:dxaOrig="4400" w:dyaOrig="840" w14:anchorId="451917AB">
          <v:shape id="_x0000_i1040" type="#_x0000_t75" style="width:221.4pt;height:42.6pt" o:ole="">
            <v:imagedata r:id="rId46" o:title=""/>
          </v:shape>
          <o:OLEObject Type="Embed" ProgID="Equation.DSMT4" ShapeID="_x0000_i1040" DrawAspect="Content" ObjectID="_1791376354" r:id="rId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635ED">
        <w:fldChar w:fldCharType="begin"/>
      </w:r>
      <w:r w:rsidR="001635ED">
        <w:instrText xml:space="preserve"> SEQ MTChap \c \* Arabic \* MERGEFORMAT </w:instrText>
      </w:r>
      <w:r w:rsidR="001635ED">
        <w:fldChar w:fldCharType="separate"/>
      </w:r>
      <w:r w:rsidR="005C62A6">
        <w:rPr>
          <w:noProof/>
        </w:rPr>
        <w:instrText>2</w:instrText>
      </w:r>
      <w:r w:rsidR="001635ED">
        <w:rPr>
          <w:noProof/>
        </w:rPr>
        <w:fldChar w:fldCharType="end"/>
      </w:r>
      <w:r>
        <w:instrText>-</w:instrText>
      </w:r>
      <w:r w:rsidR="001635ED">
        <w:fldChar w:fldCharType="begin"/>
      </w:r>
      <w:r w:rsidR="001635ED">
        <w:instrText xml:space="preserve"> SEQ MTEqn \c \* Arabic \* MERGEFORMAT </w:instrText>
      </w:r>
      <w:r w:rsidR="001635ED">
        <w:fldChar w:fldCharType="separate"/>
      </w:r>
      <w:r w:rsidR="005C62A6">
        <w:rPr>
          <w:noProof/>
        </w:rPr>
        <w:instrText>5</w:instrText>
      </w:r>
      <w:r w:rsidR="001635ED">
        <w:rPr>
          <w:noProof/>
        </w:rPr>
        <w:fldChar w:fldCharType="end"/>
      </w:r>
      <w:r>
        <w:instrText>)</w:instrText>
      </w:r>
      <w:r>
        <w:fldChar w:fldCharType="end"/>
      </w:r>
    </w:p>
    <w:p w14:paraId="3167DABB" w14:textId="3129C6B9" w:rsidR="0084275B" w:rsidRPr="0084275B" w:rsidRDefault="00CB54DF" w:rsidP="0084275B">
      <w:pPr>
        <w:ind w:firstLineChars="200" w:firstLine="516"/>
      </w:pPr>
      <w:r>
        <w:rPr>
          <w:rFonts w:hint="eastAsia"/>
        </w:rPr>
        <w:t>式</w:t>
      </w:r>
      <w:r>
        <w:rPr>
          <w:rFonts w:hint="eastAsia"/>
        </w:rPr>
        <w:t>(</w:t>
      </w:r>
      <w:r>
        <w:t>2-5)</w:t>
      </w:r>
      <w:r w:rsidR="0084275B" w:rsidRPr="0084275B">
        <w:t>中</w:t>
      </w:r>
      <w:r w:rsidR="0084275B" w:rsidRPr="0084275B">
        <w:t xml:space="preserve"> </w:t>
      </w:r>
      <w:r w:rsidR="0084275B" w:rsidRPr="0084275B">
        <w:rPr>
          <w:position w:val="-12"/>
        </w:rPr>
        <w:object w:dxaOrig="360" w:dyaOrig="360" w14:anchorId="4DCDA6F9">
          <v:shape id="_x0000_i1041" type="#_x0000_t75" style="width:19.2pt;height:19.2pt" o:ole="">
            <v:imagedata r:id="rId48" o:title=""/>
          </v:shape>
          <o:OLEObject Type="Embed" ProgID="Equation.DSMT4" ShapeID="_x0000_i1041" DrawAspect="Content" ObjectID="_1791376355" r:id="rId49"/>
        </w:object>
      </w:r>
      <w:r w:rsidR="0084275B" w:rsidRPr="0084275B">
        <w:t>和</w:t>
      </w:r>
      <w:r w:rsidR="0084275B" w:rsidRPr="0084275B">
        <w:rPr>
          <w:position w:val="-12"/>
        </w:rPr>
        <w:object w:dxaOrig="340" w:dyaOrig="360" w14:anchorId="658B7080">
          <v:shape id="_x0000_i1042" type="#_x0000_t75" style="width:19.2pt;height:19.2pt" o:ole="">
            <v:imagedata r:id="rId50" o:title=""/>
          </v:shape>
          <o:OLEObject Type="Embed" ProgID="Equation.DSMT4" ShapeID="_x0000_i1042" DrawAspect="Content" ObjectID="_1791376356" r:id="rId51"/>
        </w:object>
      </w:r>
      <w:r w:rsidR="0084275B" w:rsidRPr="0084275B">
        <w:t>分别是组件中并联和串联的电池数量。通过这个模型，可以</w:t>
      </w:r>
      <w:r w:rsidR="0084275B" w:rsidRPr="0084275B">
        <w:rPr>
          <w:rFonts w:hint="eastAsia"/>
        </w:rPr>
        <w:t>准确的</w:t>
      </w:r>
      <w:r w:rsidR="0084275B" w:rsidRPr="0084275B">
        <w:t>描述一个光伏组件在不同电压下的电流输出特性</w:t>
      </w:r>
      <w:r w:rsidR="0084275B" w:rsidRPr="0084275B">
        <w:rPr>
          <w:rFonts w:hint="eastAsia"/>
        </w:rPr>
        <w:t>。</w:t>
      </w:r>
    </w:p>
    <w:p w14:paraId="78AC1740" w14:textId="77777777" w:rsidR="000E5D84" w:rsidRDefault="000E5D84" w:rsidP="00553502">
      <w:pPr>
        <w:pStyle w:val="21"/>
      </w:pPr>
    </w:p>
    <w:p w14:paraId="7D04E124" w14:textId="0FE4EE33" w:rsidR="000E5D84" w:rsidRDefault="0084275B" w:rsidP="000E5D84">
      <w:pPr>
        <w:pStyle w:val="3"/>
      </w:pPr>
      <w:r>
        <w:rPr>
          <w:rFonts w:hint="eastAsia"/>
        </w:rPr>
        <w:t xml:space="preserve"> </w:t>
      </w:r>
      <w:bookmarkStart w:id="11" w:name="_Toc168189873"/>
      <w:r>
        <w:rPr>
          <w:rFonts w:hint="eastAsia"/>
        </w:rPr>
        <w:t>光伏电池输出特性</w:t>
      </w:r>
      <w:bookmarkEnd w:id="11"/>
    </w:p>
    <w:p w14:paraId="387FB2EA" w14:textId="0E11AE26" w:rsidR="0084275B" w:rsidRPr="0084275B" w:rsidRDefault="0084275B" w:rsidP="0084275B">
      <w:r>
        <w:rPr>
          <w:rFonts w:hint="eastAsia"/>
        </w:rPr>
        <w:t>（</w:t>
      </w:r>
      <w:r>
        <w:rPr>
          <w:rFonts w:hint="eastAsia"/>
        </w:rPr>
        <w:t>1</w:t>
      </w:r>
      <w:r>
        <w:rPr>
          <w:rFonts w:hint="eastAsia"/>
        </w:rPr>
        <w:t>）</w:t>
      </w:r>
      <w:r w:rsidRPr="0084275B">
        <w:rPr>
          <w:rFonts w:hint="eastAsia"/>
        </w:rPr>
        <w:t>电流</w:t>
      </w:r>
      <w:r w:rsidRPr="0084275B">
        <w:rPr>
          <w:rFonts w:hint="eastAsia"/>
        </w:rPr>
        <w:t>-</w:t>
      </w:r>
      <w:r w:rsidRPr="0084275B">
        <w:rPr>
          <w:rFonts w:hint="eastAsia"/>
        </w:rPr>
        <w:t>电压（</w:t>
      </w:r>
      <w:r w:rsidRPr="0084275B">
        <w:rPr>
          <w:rFonts w:hint="eastAsia"/>
        </w:rPr>
        <w:t>I-V</w:t>
      </w:r>
      <w:r w:rsidRPr="0084275B">
        <w:rPr>
          <w:rFonts w:hint="eastAsia"/>
        </w:rPr>
        <w:t>）特性</w:t>
      </w:r>
    </w:p>
    <w:p w14:paraId="27B951DB" w14:textId="3EC69AA2" w:rsidR="009036DD" w:rsidRPr="009036DD" w:rsidRDefault="0084275B" w:rsidP="009036DD">
      <w:pPr>
        <w:ind w:firstLineChars="200" w:firstLine="516"/>
      </w:pPr>
      <w:r w:rsidRPr="0084275B">
        <w:rPr>
          <w:rFonts w:hint="eastAsia"/>
        </w:rPr>
        <w:t>I-V</w:t>
      </w:r>
      <w:r w:rsidRPr="0084275B">
        <w:rPr>
          <w:rFonts w:hint="eastAsia"/>
        </w:rPr>
        <w:t>曲线是提供了有关光伏电池性能的重要信息。如图</w:t>
      </w:r>
      <w:r w:rsidRPr="0084275B">
        <w:rPr>
          <w:rFonts w:hint="eastAsia"/>
        </w:rPr>
        <w:t>2-3</w:t>
      </w:r>
      <w:r w:rsidRPr="0084275B">
        <w:rPr>
          <w:rFonts w:hint="eastAsia"/>
        </w:rPr>
        <w:t>，图</w:t>
      </w:r>
      <w:r w:rsidRPr="0084275B">
        <w:rPr>
          <w:rFonts w:hint="eastAsia"/>
        </w:rPr>
        <w:t>2-4</w:t>
      </w:r>
      <w:r w:rsidRPr="0084275B">
        <w:rPr>
          <w:rFonts w:hint="eastAsia"/>
        </w:rPr>
        <w:t>所示</w:t>
      </w:r>
      <w:r w:rsidRPr="0084275B">
        <w:rPr>
          <w:rFonts w:hint="eastAsia"/>
        </w:rPr>
        <w:t>I-V</w:t>
      </w:r>
      <w:r w:rsidRPr="0084275B">
        <w:rPr>
          <w:rFonts w:hint="eastAsia"/>
        </w:rPr>
        <w:t>曲线的形状表示</w:t>
      </w:r>
      <w:proofErr w:type="gramStart"/>
      <w:r w:rsidRPr="0084275B">
        <w:rPr>
          <w:rFonts w:hint="eastAsia"/>
        </w:rPr>
        <w:t>了示光伏</w:t>
      </w:r>
      <w:proofErr w:type="gramEnd"/>
      <w:r w:rsidRPr="0084275B">
        <w:rPr>
          <w:rFonts w:hint="eastAsia"/>
        </w:rPr>
        <w:t>电池在特定辐照度和温度条件下输出电流（</w:t>
      </w:r>
      <w:r w:rsidRPr="0084275B">
        <w:rPr>
          <w:rFonts w:hint="eastAsia"/>
        </w:rPr>
        <w:t>I</w:t>
      </w:r>
      <w:r w:rsidRPr="0084275B">
        <w:rPr>
          <w:rFonts w:hint="eastAsia"/>
        </w:rPr>
        <w:t>）和输出电压（</w:t>
      </w:r>
      <w:r w:rsidRPr="0084275B">
        <w:rPr>
          <w:rFonts w:hint="eastAsia"/>
        </w:rPr>
        <w:t>V</w:t>
      </w:r>
      <w:r w:rsidRPr="0084275B">
        <w:rPr>
          <w:rFonts w:hint="eastAsia"/>
        </w:rPr>
        <w:t>）关系的图形。</w:t>
      </w:r>
    </w:p>
    <w:p w14:paraId="0A1D8D93" w14:textId="0C95442B" w:rsidR="0084275B" w:rsidRPr="0084275B" w:rsidRDefault="000E7F03" w:rsidP="000E7F03">
      <w:pPr>
        <w:jc w:val="center"/>
        <w:rPr>
          <w:rFonts w:ascii="宋体" w:hAnsi="宋体"/>
        </w:rPr>
      </w:pPr>
      <w:r>
        <w:rPr>
          <w:rFonts w:ascii="宋体" w:hAnsi="宋体"/>
          <w:noProof/>
        </w:rPr>
        <w:drawing>
          <wp:inline distT="0" distB="0" distL="0" distR="0" wp14:anchorId="5564EEFA" wp14:editId="29677C4C">
            <wp:extent cx="4071791" cy="2755164"/>
            <wp:effectExtent l="0" t="0" r="508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52"/>
                    <a:stretch>
                      <a:fillRect/>
                    </a:stretch>
                  </pic:blipFill>
                  <pic:spPr>
                    <a:xfrm>
                      <a:off x="0" y="0"/>
                      <a:ext cx="4071791" cy="2755164"/>
                    </a:xfrm>
                    <a:prstGeom prst="rect">
                      <a:avLst/>
                    </a:prstGeom>
                  </pic:spPr>
                </pic:pic>
              </a:graphicData>
            </a:graphic>
          </wp:inline>
        </w:drawing>
      </w:r>
    </w:p>
    <w:p w14:paraId="2ACCFD52" w14:textId="2E61B84B" w:rsidR="0084275B" w:rsidRPr="0084275B" w:rsidRDefault="0084275B" w:rsidP="0084275B">
      <w:pPr>
        <w:jc w:val="center"/>
        <w:rPr>
          <w:rFonts w:ascii="楷体_GB2312" w:eastAsia="楷体_GB2312" w:hAnsi="楷体_GB2312"/>
          <w:sz w:val="21"/>
        </w:rPr>
      </w:pPr>
      <w:bookmarkStart w:id="12" w:name="_Hlk166768591"/>
      <w:r w:rsidRPr="0084275B">
        <w:rPr>
          <w:rFonts w:ascii="楷体_GB2312" w:eastAsia="楷体_GB2312" w:hAnsi="楷体_GB2312" w:hint="eastAsia"/>
          <w:sz w:val="21"/>
        </w:rPr>
        <w:t>图2-</w:t>
      </w:r>
      <w:r w:rsidR="004E3AE5">
        <w:rPr>
          <w:rFonts w:ascii="楷体_GB2312" w:eastAsia="楷体_GB2312" w:hAnsi="楷体_GB2312"/>
          <w:sz w:val="21"/>
        </w:rPr>
        <w:t xml:space="preserve">3 </w:t>
      </w:r>
      <w:r w:rsidRPr="0084275B">
        <w:rPr>
          <w:rFonts w:ascii="楷体_GB2312" w:eastAsia="楷体_GB2312" w:hAnsi="楷体_GB2312" w:hint="eastAsia"/>
          <w:sz w:val="21"/>
        </w:rPr>
        <w:t>固定辐照度下不同温度的</w:t>
      </w:r>
      <w:bookmarkStart w:id="13" w:name="_Hlk166766990"/>
      <w:r w:rsidRPr="0084275B">
        <w:rPr>
          <w:rFonts w:ascii="楷体_GB2312" w:eastAsia="楷体_GB2312" w:hAnsi="楷体_GB2312" w:hint="eastAsia"/>
          <w:sz w:val="21"/>
        </w:rPr>
        <w:t>I-V特性曲线</w:t>
      </w:r>
      <w:bookmarkEnd w:id="13"/>
    </w:p>
    <w:bookmarkEnd w:id="12"/>
    <w:p w14:paraId="151F001E" w14:textId="7FC23CB6" w:rsidR="0084275B" w:rsidRPr="0084275B" w:rsidRDefault="000E7F03" w:rsidP="000E7F03">
      <w:pPr>
        <w:jc w:val="center"/>
        <w:rPr>
          <w:rFonts w:ascii="楷体_GB2312" w:eastAsia="楷体_GB2312" w:hAnsi="楷体_GB2312"/>
          <w:sz w:val="21"/>
        </w:rPr>
      </w:pPr>
      <w:r>
        <w:rPr>
          <w:rFonts w:ascii="楷体_GB2312" w:eastAsia="楷体_GB2312" w:hAnsi="楷体_GB2312" w:hint="eastAsia"/>
          <w:noProof/>
          <w:sz w:val="21"/>
        </w:rPr>
        <w:lastRenderedPageBreak/>
        <w:drawing>
          <wp:inline distT="0" distB="0" distL="0" distR="0" wp14:anchorId="59A02127" wp14:editId="1180193E">
            <wp:extent cx="4071791" cy="270640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53"/>
                    <a:stretch>
                      <a:fillRect/>
                    </a:stretch>
                  </pic:blipFill>
                  <pic:spPr>
                    <a:xfrm>
                      <a:off x="0" y="0"/>
                      <a:ext cx="4071791" cy="2706400"/>
                    </a:xfrm>
                    <a:prstGeom prst="rect">
                      <a:avLst/>
                    </a:prstGeom>
                  </pic:spPr>
                </pic:pic>
              </a:graphicData>
            </a:graphic>
          </wp:inline>
        </w:drawing>
      </w:r>
    </w:p>
    <w:p w14:paraId="615443C1" w14:textId="73678E91" w:rsidR="0084275B" w:rsidRPr="0084275B" w:rsidRDefault="0084275B" w:rsidP="0084275B">
      <w:pPr>
        <w:jc w:val="center"/>
        <w:rPr>
          <w:rFonts w:ascii="楷体_GB2312" w:eastAsia="楷体_GB2312" w:hAnsi="楷体_GB2312"/>
          <w:sz w:val="21"/>
        </w:rPr>
      </w:pPr>
      <w:r w:rsidRPr="0084275B">
        <w:rPr>
          <w:rFonts w:ascii="楷体_GB2312" w:eastAsia="楷体_GB2312" w:hAnsi="楷体_GB2312" w:hint="eastAsia"/>
          <w:sz w:val="21"/>
        </w:rPr>
        <w:t xml:space="preserve"> </w:t>
      </w:r>
      <w:bookmarkStart w:id="14" w:name="_Hlk166769108"/>
      <w:bookmarkStart w:id="15" w:name="_Hlk166768611"/>
      <w:r w:rsidRPr="0084275B">
        <w:rPr>
          <w:rFonts w:ascii="楷体_GB2312" w:eastAsia="楷体_GB2312" w:hAnsi="楷体_GB2312" w:hint="eastAsia"/>
          <w:sz w:val="21"/>
        </w:rPr>
        <w:t>图2-4</w:t>
      </w:r>
      <w:r w:rsidR="004E3AE5">
        <w:rPr>
          <w:rFonts w:ascii="楷体_GB2312" w:eastAsia="楷体_GB2312" w:hAnsi="楷体_GB2312"/>
          <w:sz w:val="21"/>
        </w:rPr>
        <w:t xml:space="preserve"> </w:t>
      </w:r>
      <w:r w:rsidRPr="0084275B">
        <w:rPr>
          <w:rFonts w:ascii="楷体_GB2312" w:eastAsia="楷体_GB2312" w:hAnsi="楷体_GB2312" w:hint="eastAsia"/>
          <w:sz w:val="21"/>
        </w:rPr>
        <w:t>固定温度下不同辐照的I-V特性曲线</w:t>
      </w:r>
      <w:bookmarkEnd w:id="14"/>
    </w:p>
    <w:p w14:paraId="7B932FF2" w14:textId="4A79132A" w:rsidR="0084275B" w:rsidRDefault="0084275B" w:rsidP="0084275B">
      <w:pPr>
        <w:ind w:firstLineChars="200" w:firstLine="516"/>
      </w:pPr>
      <w:bookmarkStart w:id="16" w:name="_Hlk166769069"/>
      <w:bookmarkEnd w:id="15"/>
      <w:r w:rsidRPr="0084275B">
        <w:rPr>
          <w:rFonts w:hint="eastAsia"/>
        </w:rPr>
        <w:t>由图</w:t>
      </w:r>
      <w:r w:rsidRPr="0084275B">
        <w:rPr>
          <w:rFonts w:hint="eastAsia"/>
        </w:rPr>
        <w:t>2-3</w:t>
      </w:r>
      <w:r w:rsidRPr="0084275B">
        <w:rPr>
          <w:rFonts w:hint="eastAsia"/>
        </w:rPr>
        <w:t>可以看出，当</w:t>
      </w:r>
      <w:r>
        <w:rPr>
          <w:rFonts w:hint="eastAsia"/>
        </w:rPr>
        <w:t>辐照度</w:t>
      </w:r>
      <w:r w:rsidRPr="0084275B">
        <w:rPr>
          <w:rFonts w:hint="eastAsia"/>
        </w:rPr>
        <w:t>不变时，光伏电池的短路电流随温度变化影响不大，开路电压随温度的增大减小，开路电压随温度升高而下降：每升高一度，开路电压通常会下降约</w:t>
      </w:r>
      <w:r w:rsidRPr="0084275B">
        <w:rPr>
          <w:rFonts w:hint="eastAsia"/>
        </w:rPr>
        <w:t>2mV</w:t>
      </w:r>
      <w:r w:rsidRPr="0084275B">
        <w:rPr>
          <w:rFonts w:hint="eastAsia"/>
        </w:rPr>
        <w:t>，呈负相关。由图</w:t>
      </w:r>
      <w:r w:rsidRPr="0084275B">
        <w:rPr>
          <w:rFonts w:hint="eastAsia"/>
        </w:rPr>
        <w:t>2-4</w:t>
      </w:r>
      <w:r w:rsidRPr="0084275B">
        <w:rPr>
          <w:rFonts w:hint="eastAsia"/>
        </w:rPr>
        <w:t>可以看出，当温度不变时，开路电压随</w:t>
      </w:r>
      <w:r>
        <w:rPr>
          <w:rFonts w:hint="eastAsia"/>
        </w:rPr>
        <w:t>辐照度</w:t>
      </w:r>
      <w:r w:rsidRPr="0084275B">
        <w:rPr>
          <w:rFonts w:hint="eastAsia"/>
        </w:rPr>
        <w:t>的变化影响不大，而短路电流与辐照度成正比</w:t>
      </w:r>
      <w:bookmarkEnd w:id="16"/>
      <w:r w:rsidR="00633853">
        <w:rPr>
          <w:rFonts w:hint="eastAsia"/>
        </w:rPr>
        <w:t>。</w:t>
      </w:r>
    </w:p>
    <w:p w14:paraId="4F90F0E2" w14:textId="7B25FE21" w:rsidR="0084275B" w:rsidRPr="0084275B" w:rsidRDefault="0084275B" w:rsidP="0084275B">
      <w:r>
        <w:rPr>
          <w:rFonts w:hint="eastAsia"/>
        </w:rPr>
        <w:t>（</w:t>
      </w:r>
      <w:r>
        <w:rPr>
          <w:rFonts w:hint="eastAsia"/>
        </w:rPr>
        <w:t>2</w:t>
      </w:r>
      <w:r>
        <w:rPr>
          <w:rFonts w:hint="eastAsia"/>
        </w:rPr>
        <w:t>）</w:t>
      </w:r>
      <w:r w:rsidRPr="0084275B">
        <w:rPr>
          <w:rFonts w:hint="eastAsia"/>
        </w:rPr>
        <w:t>功率</w:t>
      </w:r>
      <w:r w:rsidRPr="0084275B">
        <w:rPr>
          <w:rFonts w:hint="eastAsia"/>
        </w:rPr>
        <w:t>-</w:t>
      </w:r>
      <w:r w:rsidRPr="0084275B">
        <w:rPr>
          <w:rFonts w:hint="eastAsia"/>
        </w:rPr>
        <w:t>电压（</w:t>
      </w:r>
      <w:r w:rsidRPr="0084275B">
        <w:rPr>
          <w:rFonts w:hint="eastAsia"/>
        </w:rPr>
        <w:t>P-V</w:t>
      </w:r>
      <w:r w:rsidRPr="0084275B">
        <w:rPr>
          <w:rFonts w:hint="eastAsia"/>
        </w:rPr>
        <w:t>）特性：</w:t>
      </w:r>
    </w:p>
    <w:p w14:paraId="0675E699" w14:textId="4ED87609" w:rsidR="0084275B" w:rsidRPr="0084275B" w:rsidRDefault="0084275B" w:rsidP="0084275B">
      <w:pPr>
        <w:ind w:firstLineChars="200" w:firstLine="516"/>
      </w:pPr>
      <w:r w:rsidRPr="0084275B">
        <w:rPr>
          <w:rFonts w:hint="eastAsia"/>
        </w:rPr>
        <w:t>P-V</w:t>
      </w:r>
      <w:r w:rsidRPr="0084275B">
        <w:rPr>
          <w:rFonts w:hint="eastAsia"/>
        </w:rPr>
        <w:t>曲线表示光伏电池的输出功率（</w:t>
      </w:r>
      <w:r w:rsidRPr="0084275B">
        <w:rPr>
          <w:rFonts w:hint="eastAsia"/>
        </w:rPr>
        <w:t>P</w:t>
      </w:r>
      <w:r w:rsidRPr="0084275B">
        <w:rPr>
          <w:rFonts w:hint="eastAsia"/>
        </w:rPr>
        <w:t>）和输出电压（</w:t>
      </w:r>
      <w:r w:rsidRPr="0084275B">
        <w:rPr>
          <w:rFonts w:hint="eastAsia"/>
        </w:rPr>
        <w:t>V</w:t>
      </w:r>
      <w:r w:rsidRPr="0084275B">
        <w:rPr>
          <w:rFonts w:hint="eastAsia"/>
        </w:rPr>
        <w:t>）之间的关系。</w:t>
      </w:r>
      <w:r w:rsidRPr="0084275B">
        <w:rPr>
          <w:rFonts w:hint="eastAsia"/>
        </w:rPr>
        <w:t>P-V</w:t>
      </w:r>
      <w:r w:rsidRPr="0084275B">
        <w:rPr>
          <w:rFonts w:hint="eastAsia"/>
        </w:rPr>
        <w:t>曲线是从</w:t>
      </w:r>
      <w:r w:rsidRPr="0084275B">
        <w:rPr>
          <w:rFonts w:hint="eastAsia"/>
        </w:rPr>
        <w:t>I-V</w:t>
      </w:r>
      <w:r w:rsidRPr="0084275B">
        <w:rPr>
          <w:rFonts w:hint="eastAsia"/>
        </w:rPr>
        <w:t>曲线</w:t>
      </w:r>
      <w:r w:rsidR="00633853">
        <w:rPr>
          <w:rFonts w:hint="eastAsia"/>
        </w:rPr>
        <w:t>计算得</w:t>
      </w:r>
      <w:r w:rsidRPr="0084275B">
        <w:rPr>
          <w:rFonts w:hint="eastAsia"/>
        </w:rPr>
        <w:t>出的，并更清晰地显示了最大功率点（</w:t>
      </w:r>
      <w:r w:rsidRPr="0084275B">
        <w:rPr>
          <w:rFonts w:hint="eastAsia"/>
        </w:rPr>
        <w:t>Maximum Power Point</w:t>
      </w:r>
      <w:r w:rsidRPr="0084275B">
        <w:rPr>
          <w:rFonts w:hint="eastAsia"/>
        </w:rPr>
        <w:t>，</w:t>
      </w:r>
      <w:r w:rsidRPr="0084275B">
        <w:rPr>
          <w:rFonts w:hint="eastAsia"/>
        </w:rPr>
        <w:t>MPP</w:t>
      </w:r>
      <w:r w:rsidRPr="0084275B">
        <w:rPr>
          <w:rFonts w:hint="eastAsia"/>
        </w:rPr>
        <w:t>）</w:t>
      </w:r>
    </w:p>
    <w:p w14:paraId="741C1C8C" w14:textId="713F8B01" w:rsidR="0084275B" w:rsidRPr="0084275B" w:rsidRDefault="000E7F03" w:rsidP="000E7F03">
      <w:pPr>
        <w:jc w:val="center"/>
        <w:rPr>
          <w:rFonts w:ascii="宋体" w:hAnsi="宋体"/>
        </w:rPr>
      </w:pPr>
      <w:r>
        <w:rPr>
          <w:rFonts w:ascii="宋体" w:hAnsi="宋体"/>
          <w:noProof/>
        </w:rPr>
        <w:drawing>
          <wp:inline distT="0" distB="0" distL="0" distR="0" wp14:anchorId="2DC48E0A" wp14:editId="128EA0A6">
            <wp:extent cx="3930833" cy="2565582"/>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54"/>
                    <a:stretch>
                      <a:fillRect/>
                    </a:stretch>
                  </pic:blipFill>
                  <pic:spPr>
                    <a:xfrm>
                      <a:off x="0" y="0"/>
                      <a:ext cx="3940661" cy="2571996"/>
                    </a:xfrm>
                    <a:prstGeom prst="rect">
                      <a:avLst/>
                    </a:prstGeom>
                  </pic:spPr>
                </pic:pic>
              </a:graphicData>
            </a:graphic>
          </wp:inline>
        </w:drawing>
      </w:r>
    </w:p>
    <w:p w14:paraId="75802410" w14:textId="549F631C" w:rsidR="0084275B" w:rsidRPr="0084275B" w:rsidRDefault="0084275B" w:rsidP="0084275B">
      <w:pPr>
        <w:jc w:val="center"/>
        <w:rPr>
          <w:rFonts w:ascii="楷体_GB2312" w:eastAsia="楷体_GB2312" w:hAnsi="楷体_GB2312"/>
          <w:sz w:val="21"/>
        </w:rPr>
      </w:pPr>
      <w:r w:rsidRPr="0084275B">
        <w:rPr>
          <w:rFonts w:ascii="楷体_GB2312" w:eastAsia="楷体_GB2312" w:hAnsi="楷体_GB2312" w:hint="eastAsia"/>
          <w:sz w:val="21"/>
        </w:rPr>
        <w:t>图2-5</w:t>
      </w:r>
      <w:r w:rsidR="004E3AE5">
        <w:rPr>
          <w:rFonts w:ascii="楷体_GB2312" w:eastAsia="楷体_GB2312" w:hAnsi="楷体_GB2312"/>
          <w:sz w:val="21"/>
        </w:rPr>
        <w:t xml:space="preserve"> </w:t>
      </w:r>
      <w:r w:rsidRPr="0084275B">
        <w:rPr>
          <w:rFonts w:ascii="楷体_GB2312" w:eastAsia="楷体_GB2312" w:hAnsi="楷体_GB2312" w:hint="eastAsia"/>
          <w:sz w:val="21"/>
        </w:rPr>
        <w:t>固定辐照度下不同温度的P-V特性曲线</w:t>
      </w:r>
    </w:p>
    <w:p w14:paraId="4FF467BB" w14:textId="073771E6" w:rsidR="0084275B" w:rsidRPr="0084275B" w:rsidRDefault="000E7F03" w:rsidP="000E7F03">
      <w:pPr>
        <w:jc w:val="center"/>
        <w:rPr>
          <w:rFonts w:ascii="宋体" w:hAnsi="宋体"/>
        </w:rPr>
      </w:pPr>
      <w:r>
        <w:rPr>
          <w:rFonts w:ascii="宋体" w:hAnsi="宋体"/>
          <w:noProof/>
        </w:rPr>
        <w:lastRenderedPageBreak/>
        <w:drawing>
          <wp:inline distT="0" distB="0" distL="0" distR="0" wp14:anchorId="75194238" wp14:editId="705FB46F">
            <wp:extent cx="3931595" cy="2706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55"/>
                    <a:stretch>
                      <a:fillRect/>
                    </a:stretch>
                  </pic:blipFill>
                  <pic:spPr>
                    <a:xfrm>
                      <a:off x="0" y="0"/>
                      <a:ext cx="3931595" cy="2706400"/>
                    </a:xfrm>
                    <a:prstGeom prst="rect">
                      <a:avLst/>
                    </a:prstGeom>
                  </pic:spPr>
                </pic:pic>
              </a:graphicData>
            </a:graphic>
          </wp:inline>
        </w:drawing>
      </w:r>
    </w:p>
    <w:p w14:paraId="6E3C5CC1" w14:textId="77777777" w:rsidR="0084275B" w:rsidRPr="0084275B" w:rsidRDefault="0084275B" w:rsidP="0084275B">
      <w:pPr>
        <w:jc w:val="center"/>
        <w:rPr>
          <w:rFonts w:ascii="楷体_GB2312" w:eastAsia="楷体_GB2312" w:hAnsi="楷体_GB2312"/>
          <w:sz w:val="21"/>
        </w:rPr>
      </w:pPr>
      <w:r w:rsidRPr="0084275B">
        <w:rPr>
          <w:rFonts w:ascii="楷体_GB2312" w:eastAsia="楷体_GB2312" w:hAnsi="楷体_GB2312" w:hint="eastAsia"/>
          <w:sz w:val="21"/>
        </w:rPr>
        <w:t>图2-6 固定温度下不同辐照的P-V特性曲线</w:t>
      </w:r>
    </w:p>
    <w:p w14:paraId="1CBF4091" w14:textId="5A39745F" w:rsidR="0084275B" w:rsidRPr="0084275B" w:rsidRDefault="0084275B" w:rsidP="0084275B">
      <w:pPr>
        <w:ind w:firstLineChars="200" w:firstLine="516"/>
      </w:pPr>
      <w:r w:rsidRPr="0084275B">
        <w:rPr>
          <w:rFonts w:hint="eastAsia"/>
        </w:rPr>
        <w:t>由</w:t>
      </w:r>
      <w:r w:rsidR="00F02796" w:rsidRPr="00F02796">
        <w:rPr>
          <w:rFonts w:hint="eastAsia"/>
        </w:rPr>
        <w:t>图</w:t>
      </w:r>
      <w:r w:rsidR="00F02796" w:rsidRPr="00F02796">
        <w:rPr>
          <w:rFonts w:hint="eastAsia"/>
        </w:rPr>
        <w:t>2-5</w:t>
      </w:r>
      <w:r w:rsidR="00F02796" w:rsidRPr="00F02796">
        <w:rPr>
          <w:rFonts w:hint="eastAsia"/>
        </w:rPr>
        <w:t>可以</w:t>
      </w:r>
      <w:r w:rsidR="00F02796">
        <w:rPr>
          <w:rFonts w:hint="eastAsia"/>
        </w:rPr>
        <w:t>看出</w:t>
      </w:r>
      <w:r w:rsidR="00F02796" w:rsidRPr="00F02796">
        <w:rPr>
          <w:rFonts w:hint="eastAsia"/>
        </w:rPr>
        <w:t>，在</w:t>
      </w:r>
      <w:r w:rsidR="00633853">
        <w:rPr>
          <w:rFonts w:hint="eastAsia"/>
        </w:rPr>
        <w:t>辐照度</w:t>
      </w:r>
      <w:r w:rsidR="00F02796" w:rsidRPr="00F02796">
        <w:rPr>
          <w:rFonts w:hint="eastAsia"/>
        </w:rPr>
        <w:t>保持不变的前提下，随着温度的升高，光伏电池的开路电压会显著下降。与此同时，短路电流虽有轻微的增长，但这一增益并不足以抵消开路电压下降造成的影响，导致光伏电池的整体功率输出通常呈现出下降的趋势。</w:t>
      </w:r>
    </w:p>
    <w:p w14:paraId="5C92E06F" w14:textId="701CB63E" w:rsidR="0084275B" w:rsidRPr="0084275B" w:rsidRDefault="0084275B" w:rsidP="0084275B">
      <w:pPr>
        <w:ind w:firstLineChars="200" w:firstLine="516"/>
      </w:pPr>
      <w:r w:rsidRPr="0084275B">
        <w:rPr>
          <w:rFonts w:hint="eastAsia"/>
        </w:rPr>
        <w:t>由图</w:t>
      </w:r>
      <w:r w:rsidRPr="0084275B">
        <w:rPr>
          <w:rFonts w:hint="eastAsia"/>
        </w:rPr>
        <w:t>2-6</w:t>
      </w:r>
      <w:r w:rsidRPr="0084275B">
        <w:rPr>
          <w:rFonts w:hint="eastAsia"/>
        </w:rPr>
        <w:t>可以看出，当温度不变时，当辐照度增加时，光伏电池的短路电流增加，导致光伏电池的输出功率显著增加，这反映在</w:t>
      </w:r>
      <w:r w:rsidRPr="0084275B">
        <w:rPr>
          <w:rFonts w:hint="eastAsia"/>
        </w:rPr>
        <w:t>MPP</w:t>
      </w:r>
      <w:r w:rsidRPr="0084275B">
        <w:rPr>
          <w:rFonts w:hint="eastAsia"/>
        </w:rPr>
        <w:t>的功率上升。然而，最大功率点电压的变化较小。</w:t>
      </w:r>
    </w:p>
    <w:p w14:paraId="54437418" w14:textId="77777777" w:rsidR="00E408CC" w:rsidRDefault="00E408CC" w:rsidP="000E7F03"/>
    <w:p w14:paraId="3AC99728" w14:textId="130234AA" w:rsidR="00E408CC" w:rsidRDefault="00AC3980" w:rsidP="00E408CC">
      <w:pPr>
        <w:pStyle w:val="2"/>
      </w:pPr>
      <w:r>
        <w:t xml:space="preserve"> </w:t>
      </w:r>
      <w:bookmarkStart w:id="17" w:name="_Toc168189874"/>
      <w:r>
        <w:rPr>
          <w:rFonts w:hint="eastAsia"/>
        </w:rPr>
        <w:t>储能单元分析</w:t>
      </w:r>
      <w:bookmarkEnd w:id="17"/>
    </w:p>
    <w:p w14:paraId="62B8BC96" w14:textId="77777777" w:rsidR="00E408CC" w:rsidRPr="00E408CC" w:rsidRDefault="00E408CC" w:rsidP="00E408CC"/>
    <w:p w14:paraId="6427A546" w14:textId="73FB9168" w:rsidR="00E408CC" w:rsidRDefault="00AC3980" w:rsidP="00E408CC">
      <w:pPr>
        <w:pStyle w:val="3"/>
      </w:pPr>
      <w:r>
        <w:rPr>
          <w:rFonts w:hint="eastAsia"/>
        </w:rPr>
        <w:t xml:space="preserve"> </w:t>
      </w:r>
      <w:bookmarkStart w:id="18" w:name="_Toc168189875"/>
      <w:r>
        <w:rPr>
          <w:rFonts w:hint="eastAsia"/>
        </w:rPr>
        <w:t>储能单元数学模型</w:t>
      </w:r>
      <w:bookmarkEnd w:id="18"/>
    </w:p>
    <w:p w14:paraId="0005A4F2" w14:textId="50ACD785" w:rsidR="00AC3980" w:rsidRPr="00AC3980" w:rsidRDefault="0027586F" w:rsidP="00AC3980">
      <w:pPr>
        <w:ind w:firstLineChars="200" w:firstLine="516"/>
      </w:pPr>
      <w:r>
        <w:rPr>
          <w:rFonts w:hint="eastAsia"/>
        </w:rPr>
        <w:t>储能单元</w:t>
      </w:r>
      <w:r w:rsidR="00AC3980" w:rsidRPr="00AC3980">
        <w:rPr>
          <w:rFonts w:hint="eastAsia"/>
        </w:rPr>
        <w:t>是微电网的关键组件，通过存储光</w:t>
      </w:r>
      <w:proofErr w:type="gramStart"/>
      <w:r w:rsidR="00AC3980" w:rsidRPr="00AC3980">
        <w:rPr>
          <w:rFonts w:hint="eastAsia"/>
        </w:rPr>
        <w:t>伏系统</w:t>
      </w:r>
      <w:proofErr w:type="gramEnd"/>
      <w:r w:rsidR="00AC3980" w:rsidRPr="00AC3980">
        <w:rPr>
          <w:rFonts w:hint="eastAsia"/>
        </w:rPr>
        <w:t>产生的多余能源并在光伏</w:t>
      </w:r>
      <w:proofErr w:type="gramStart"/>
      <w:r w:rsidR="00AC3980" w:rsidRPr="00AC3980">
        <w:rPr>
          <w:rFonts w:hint="eastAsia"/>
        </w:rPr>
        <w:t>输出低</w:t>
      </w:r>
      <w:proofErr w:type="gramEnd"/>
      <w:r w:rsidR="00AC3980" w:rsidRPr="00AC3980">
        <w:rPr>
          <w:rFonts w:hint="eastAsia"/>
        </w:rPr>
        <w:t>或需求高时提供能源，从而稳定微电网的运行。准确且全面的电池数学模型对于优化微电网性能和设计有效的控制策略至关重要</w:t>
      </w:r>
      <w:r w:rsidR="00202C17" w:rsidRPr="00DA0354">
        <w:rPr>
          <w:vertAlign w:val="superscript"/>
        </w:rPr>
        <w:fldChar w:fldCharType="begin"/>
      </w:r>
      <w:r w:rsidR="00202C17" w:rsidRPr="00DA0354">
        <w:rPr>
          <w:vertAlign w:val="superscript"/>
        </w:rPr>
        <w:instrText xml:space="preserve"> </w:instrText>
      </w:r>
      <w:r w:rsidR="00202C17" w:rsidRPr="00DA0354">
        <w:rPr>
          <w:rFonts w:hint="eastAsia"/>
          <w:vertAlign w:val="superscript"/>
        </w:rPr>
        <w:instrText>REF _Ref167923428 \r \h</w:instrText>
      </w:r>
      <w:r w:rsidR="00202C17" w:rsidRPr="00DA0354">
        <w:rPr>
          <w:vertAlign w:val="superscript"/>
        </w:rPr>
        <w:instrText xml:space="preserve"> </w:instrText>
      </w:r>
      <w:r w:rsidR="00DA0354">
        <w:rPr>
          <w:vertAlign w:val="superscript"/>
        </w:rPr>
        <w:instrText xml:space="preserve"> \* MERGEFORMAT </w:instrText>
      </w:r>
      <w:r w:rsidR="00202C17" w:rsidRPr="00DA0354">
        <w:rPr>
          <w:vertAlign w:val="superscript"/>
        </w:rPr>
      </w:r>
      <w:r w:rsidR="00202C17" w:rsidRPr="00DA0354">
        <w:rPr>
          <w:vertAlign w:val="superscript"/>
        </w:rPr>
        <w:fldChar w:fldCharType="separate"/>
      </w:r>
      <w:r w:rsidR="00202C17" w:rsidRPr="00DA0354">
        <w:rPr>
          <w:vertAlign w:val="superscript"/>
        </w:rPr>
        <w:t>[23]</w:t>
      </w:r>
      <w:r w:rsidR="00202C17" w:rsidRPr="00DA0354">
        <w:rPr>
          <w:vertAlign w:val="superscript"/>
        </w:rPr>
        <w:fldChar w:fldCharType="end"/>
      </w:r>
      <w:r w:rsidR="00AC3980" w:rsidRPr="00AC3980">
        <w:rPr>
          <w:rFonts w:hint="eastAsia"/>
        </w:rPr>
        <w:t>。</w:t>
      </w:r>
      <w:r w:rsidR="00AC3980" w:rsidRPr="00AC3980">
        <w:rPr>
          <w:rFonts w:hint="eastAsia"/>
        </w:rPr>
        <w:t xml:space="preserve"> </w:t>
      </w:r>
    </w:p>
    <w:p w14:paraId="4D44B3A7" w14:textId="11D4D7D8" w:rsidR="00AC3980" w:rsidRPr="00AC3980" w:rsidRDefault="00AC3980" w:rsidP="00AC3980">
      <w:pPr>
        <w:ind w:firstLineChars="200" w:firstLine="516"/>
      </w:pPr>
      <w:r w:rsidRPr="00AC3980">
        <w:rPr>
          <w:rFonts w:hint="eastAsia"/>
        </w:rPr>
        <w:t>蓄电池由于其大容量、高储能密度和技术上的高度成熟，已然成为了一种不可或缺的储能工具，它</w:t>
      </w:r>
      <w:r w:rsidR="00F02796" w:rsidRPr="00F02796">
        <w:rPr>
          <w:rFonts w:hint="eastAsia"/>
        </w:rPr>
        <w:t>该装置能够高效地实现电能与化学能的相互转换过程。依据不同的制造材料及反应物质，市面上常见的蓄电池被细分为多种类型，包括但不限于铅酸电池、锂电池、镍氢电池和</w:t>
      </w:r>
      <w:proofErr w:type="gramStart"/>
      <w:r w:rsidR="00F02796" w:rsidRPr="00F02796">
        <w:rPr>
          <w:rFonts w:hint="eastAsia"/>
        </w:rPr>
        <w:t>镍镉电池</w:t>
      </w:r>
      <w:proofErr w:type="gramEnd"/>
      <w:r w:rsidR="00202C17" w:rsidRPr="00DA0354">
        <w:rPr>
          <w:vertAlign w:val="superscript"/>
        </w:rPr>
        <w:fldChar w:fldCharType="begin"/>
      </w:r>
      <w:r w:rsidR="00202C17" w:rsidRPr="00DA0354">
        <w:rPr>
          <w:vertAlign w:val="superscript"/>
        </w:rPr>
        <w:instrText xml:space="preserve"> </w:instrText>
      </w:r>
      <w:r w:rsidR="00202C17" w:rsidRPr="00DA0354">
        <w:rPr>
          <w:rFonts w:hint="eastAsia"/>
          <w:vertAlign w:val="superscript"/>
        </w:rPr>
        <w:instrText>REF _Ref167923437 \r \h</w:instrText>
      </w:r>
      <w:r w:rsidR="00202C17" w:rsidRPr="00DA0354">
        <w:rPr>
          <w:vertAlign w:val="superscript"/>
        </w:rPr>
        <w:instrText xml:space="preserve"> </w:instrText>
      </w:r>
      <w:r w:rsidR="00DA0354">
        <w:rPr>
          <w:vertAlign w:val="superscript"/>
        </w:rPr>
        <w:instrText xml:space="preserve"> \* MERGEFORMAT </w:instrText>
      </w:r>
      <w:r w:rsidR="00202C17" w:rsidRPr="00DA0354">
        <w:rPr>
          <w:vertAlign w:val="superscript"/>
        </w:rPr>
      </w:r>
      <w:r w:rsidR="00202C17" w:rsidRPr="00DA0354">
        <w:rPr>
          <w:vertAlign w:val="superscript"/>
        </w:rPr>
        <w:fldChar w:fldCharType="separate"/>
      </w:r>
      <w:r w:rsidR="00202C17" w:rsidRPr="00DA0354">
        <w:rPr>
          <w:vertAlign w:val="superscript"/>
        </w:rPr>
        <w:t>[24]</w:t>
      </w:r>
      <w:r w:rsidR="00202C17" w:rsidRPr="00DA0354">
        <w:rPr>
          <w:vertAlign w:val="superscript"/>
        </w:rPr>
        <w:fldChar w:fldCharType="end"/>
      </w:r>
      <w:r w:rsidR="00F02796" w:rsidRPr="00F02796">
        <w:rPr>
          <w:rFonts w:hint="eastAsia"/>
        </w:rPr>
        <w:t>。尤其值得注意的是，铅酸电池和锂电池因其成本效益高及技术成熟度的优势，而成为</w:t>
      </w:r>
      <w:r w:rsidR="00F02796" w:rsidRPr="00F02796">
        <w:rPr>
          <w:rFonts w:hint="eastAsia"/>
        </w:rPr>
        <w:lastRenderedPageBreak/>
        <w:t>广受偏爱的选择</w:t>
      </w:r>
      <w:r w:rsidRPr="00AC3980">
        <w:rPr>
          <w:rFonts w:hint="eastAsia"/>
        </w:rPr>
        <w:t>，它们被广泛应用于那些需要大容量电能储存的各种场合。</w:t>
      </w:r>
    </w:p>
    <w:p w14:paraId="5FACF2E5" w14:textId="2D693ABC" w:rsidR="00AC3980" w:rsidRPr="00AC3980" w:rsidRDefault="00AC3980" w:rsidP="00AC3980">
      <w:pPr>
        <w:ind w:firstLineChars="200" w:firstLine="516"/>
      </w:pPr>
      <w:r w:rsidRPr="00AC3980">
        <w:rPr>
          <w:rFonts w:hint="eastAsia"/>
        </w:rPr>
        <w:t>当我们谈到蓄电池的容量时，我们通常会提到其标称容量，这是指在特定的标准环境下，蓄电池能够释放出的电量。然而，我们也需要明白，蓄电池的实际容量会受到外部环境和其放电状态的影响。所谓实际容量，就是在特定的工作环境下，蓄电池真正能够释放出的能量。温度是一个重要的影响因素，特别是在低温环境下，蓄电池的实际容量会有显著的下降。除此之外，放电电流也会对实际容量产生影响。在温度保持不变的情况下，如果放电电流增大，那么蓄电池的容量就会相应地减小</w:t>
      </w:r>
      <w:r w:rsidR="00202C17" w:rsidRPr="00DA0354">
        <w:rPr>
          <w:vertAlign w:val="superscript"/>
        </w:rPr>
        <w:fldChar w:fldCharType="begin"/>
      </w:r>
      <w:r w:rsidR="00202C17" w:rsidRPr="00DA0354">
        <w:rPr>
          <w:vertAlign w:val="superscript"/>
        </w:rPr>
        <w:instrText xml:space="preserve"> </w:instrText>
      </w:r>
      <w:r w:rsidR="00202C17" w:rsidRPr="00DA0354">
        <w:rPr>
          <w:rFonts w:hint="eastAsia"/>
          <w:vertAlign w:val="superscript"/>
        </w:rPr>
        <w:instrText>REF _Ref167923446 \r \h</w:instrText>
      </w:r>
      <w:r w:rsidR="00202C17" w:rsidRPr="00DA0354">
        <w:rPr>
          <w:vertAlign w:val="superscript"/>
        </w:rPr>
        <w:instrText xml:space="preserve"> </w:instrText>
      </w:r>
      <w:r w:rsidR="00DA0354">
        <w:rPr>
          <w:vertAlign w:val="superscript"/>
        </w:rPr>
        <w:instrText xml:space="preserve"> \* MERGEFORMAT </w:instrText>
      </w:r>
      <w:r w:rsidR="00202C17" w:rsidRPr="00DA0354">
        <w:rPr>
          <w:vertAlign w:val="superscript"/>
        </w:rPr>
      </w:r>
      <w:r w:rsidR="00202C17" w:rsidRPr="00DA0354">
        <w:rPr>
          <w:vertAlign w:val="superscript"/>
        </w:rPr>
        <w:fldChar w:fldCharType="separate"/>
      </w:r>
      <w:r w:rsidR="00202C17" w:rsidRPr="00DA0354">
        <w:rPr>
          <w:vertAlign w:val="superscript"/>
        </w:rPr>
        <w:t>[25]</w:t>
      </w:r>
      <w:r w:rsidR="00202C17" w:rsidRPr="00DA0354">
        <w:rPr>
          <w:vertAlign w:val="superscript"/>
        </w:rPr>
        <w:fldChar w:fldCharType="end"/>
      </w:r>
      <w:r w:rsidRPr="00AC3980">
        <w:rPr>
          <w:rFonts w:hint="eastAsia"/>
        </w:rPr>
        <w:t>。实际容量与放电电流之间的具体关系，可以通过相关的数学公式来精确地描述。</w:t>
      </w:r>
    </w:p>
    <w:p w14:paraId="26E0EFF6" w14:textId="31C29C73" w:rsidR="00AC3980" w:rsidRPr="00AC3980" w:rsidRDefault="00AC3980" w:rsidP="00AC3980">
      <w:pPr>
        <w:pStyle w:val="MTDisplayEquation"/>
      </w:pPr>
      <w:r>
        <w:tab/>
      </w:r>
      <w:r w:rsidRPr="00AC3980">
        <w:rPr>
          <w:position w:val="-6"/>
        </w:rPr>
        <w:object w:dxaOrig="1080" w:dyaOrig="320" w14:anchorId="2AF89E02">
          <v:shape id="_x0000_i1043" type="#_x0000_t75" style="width:54.6pt;height:18.6pt" o:ole="">
            <v:imagedata r:id="rId56" o:title=""/>
          </v:shape>
          <o:OLEObject Type="Embed" ProgID="Equation.DSMT4" ShapeID="_x0000_i1043" DrawAspect="Content" ObjectID="_1791376357" r:id="rId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C62A6">
          <w:rPr>
            <w:noProof/>
          </w:rPr>
          <w:instrText>2</w:instrText>
        </w:r>
      </w:fldSimple>
      <w:r>
        <w:instrText>-</w:instrText>
      </w:r>
      <w:fldSimple w:instr=" SEQ MTEqn \c \* Arabic \* MERGEFORMAT ">
        <w:r w:rsidR="005C62A6">
          <w:rPr>
            <w:noProof/>
          </w:rPr>
          <w:instrText>6</w:instrText>
        </w:r>
      </w:fldSimple>
      <w:r>
        <w:instrText>)</w:instrText>
      </w:r>
      <w:r>
        <w:fldChar w:fldCharType="end"/>
      </w:r>
    </w:p>
    <w:p w14:paraId="1E627DEC" w14:textId="38FEF9CA" w:rsidR="00AC3980" w:rsidRPr="00AC3980" w:rsidRDefault="00AC3980" w:rsidP="00AC3980">
      <w:pPr>
        <w:ind w:firstLineChars="200" w:firstLine="516"/>
      </w:pPr>
      <w:r w:rsidRPr="00AC3980">
        <w:t>在上述方程中，</w:t>
      </w:r>
      <w:r w:rsidR="00F02796" w:rsidRPr="00F02796">
        <w:rPr>
          <w:rFonts w:hint="eastAsia"/>
        </w:rPr>
        <w:t>电池的实际容量以</w:t>
      </w:r>
      <w:r w:rsidR="00F02796">
        <w:rPr>
          <w:i/>
          <w:iCs/>
        </w:rPr>
        <w:t>C</w:t>
      </w:r>
      <w:r w:rsidR="00F02796" w:rsidRPr="00F02796">
        <w:rPr>
          <w:rFonts w:hint="eastAsia"/>
        </w:rPr>
        <w:t>表示，而放电电流则用</w:t>
      </w:r>
      <w:r w:rsidR="00F02796" w:rsidRPr="00AC3980">
        <w:rPr>
          <w:i/>
          <w:iCs/>
        </w:rPr>
        <w:t>I</w:t>
      </w:r>
      <w:r w:rsidR="00F02796" w:rsidRPr="00F02796">
        <w:rPr>
          <w:rFonts w:hint="eastAsia"/>
        </w:rPr>
        <w:t>来标识。</w:t>
      </w:r>
      <w:proofErr w:type="spellStart"/>
      <w:r w:rsidR="00F02796" w:rsidRPr="00F02796">
        <w:rPr>
          <w:rFonts w:hint="eastAsia"/>
        </w:rPr>
        <w:t>Peukert</w:t>
      </w:r>
      <w:proofErr w:type="spellEnd"/>
      <w:r w:rsidR="00F02796" w:rsidRPr="00F02796">
        <w:rPr>
          <w:rFonts w:hint="eastAsia"/>
        </w:rPr>
        <w:t>常数</w:t>
      </w:r>
      <w:r w:rsidR="00F02796" w:rsidRPr="00F02796">
        <w:rPr>
          <w:rFonts w:hint="eastAsia"/>
        </w:rPr>
        <w:t>n</w:t>
      </w:r>
      <w:r w:rsidR="00F02796" w:rsidRPr="00F02796">
        <w:rPr>
          <w:rFonts w:hint="eastAsia"/>
        </w:rPr>
        <w:t>是一个与电池内部构造相关的参数，其数值范围通常落在</w:t>
      </w:r>
      <w:r w:rsidR="00F02796" w:rsidRPr="00F02796">
        <w:rPr>
          <w:rFonts w:hint="eastAsia"/>
        </w:rPr>
        <w:t>1</w:t>
      </w:r>
      <w:r w:rsidR="00F02796" w:rsidRPr="00F02796">
        <w:rPr>
          <w:rFonts w:hint="eastAsia"/>
        </w:rPr>
        <w:t>至</w:t>
      </w:r>
      <w:r w:rsidR="00F02796" w:rsidRPr="00F02796">
        <w:rPr>
          <w:rFonts w:hint="eastAsia"/>
        </w:rPr>
        <w:t>1.4</w:t>
      </w:r>
      <w:r w:rsidR="00F02796" w:rsidRPr="00F02796">
        <w:rPr>
          <w:rFonts w:hint="eastAsia"/>
        </w:rPr>
        <w:t>之间，反映了电池特性的细微差异。另一个关键常数</w:t>
      </w:r>
      <w:r w:rsidR="00F02796" w:rsidRPr="00F02796">
        <w:rPr>
          <w:rFonts w:hint="eastAsia"/>
        </w:rPr>
        <w:t>K</w:t>
      </w:r>
      <w:r w:rsidR="00F02796" w:rsidRPr="00F02796">
        <w:rPr>
          <w:rFonts w:hint="eastAsia"/>
        </w:rPr>
        <w:t>与电池的总容量直接关联</w:t>
      </w:r>
      <w:r w:rsidR="00202C17" w:rsidRPr="00DA0354">
        <w:rPr>
          <w:vertAlign w:val="superscript"/>
        </w:rPr>
        <w:fldChar w:fldCharType="begin"/>
      </w:r>
      <w:r w:rsidR="00202C17" w:rsidRPr="00DA0354">
        <w:rPr>
          <w:vertAlign w:val="superscript"/>
        </w:rPr>
        <w:instrText xml:space="preserve"> </w:instrText>
      </w:r>
      <w:r w:rsidR="00202C17" w:rsidRPr="00DA0354">
        <w:rPr>
          <w:rFonts w:hint="eastAsia"/>
          <w:vertAlign w:val="superscript"/>
        </w:rPr>
        <w:instrText>REF _Ref167923463 \r \h</w:instrText>
      </w:r>
      <w:r w:rsidR="00202C17" w:rsidRPr="00DA0354">
        <w:rPr>
          <w:vertAlign w:val="superscript"/>
        </w:rPr>
        <w:instrText xml:space="preserve"> </w:instrText>
      </w:r>
      <w:r w:rsidR="00DA0354" w:rsidRPr="00DA0354">
        <w:rPr>
          <w:vertAlign w:val="superscript"/>
        </w:rPr>
        <w:instrText xml:space="preserve"> \* MERGEFORMAT </w:instrText>
      </w:r>
      <w:r w:rsidR="00202C17" w:rsidRPr="00DA0354">
        <w:rPr>
          <w:vertAlign w:val="superscript"/>
        </w:rPr>
      </w:r>
      <w:r w:rsidR="00202C17" w:rsidRPr="00DA0354">
        <w:rPr>
          <w:vertAlign w:val="superscript"/>
        </w:rPr>
        <w:fldChar w:fldCharType="separate"/>
      </w:r>
      <w:r w:rsidR="00202C17" w:rsidRPr="00DA0354">
        <w:rPr>
          <w:vertAlign w:val="superscript"/>
        </w:rPr>
        <w:t>[26]</w:t>
      </w:r>
      <w:r w:rsidR="00202C17" w:rsidRPr="00DA0354">
        <w:rPr>
          <w:vertAlign w:val="superscript"/>
        </w:rPr>
        <w:fldChar w:fldCharType="end"/>
      </w:r>
      <w:r w:rsidR="00F02796" w:rsidRPr="00F02796">
        <w:rPr>
          <w:rFonts w:hint="eastAsia"/>
        </w:rPr>
        <w:t>。</w:t>
      </w:r>
    </w:p>
    <w:p w14:paraId="43857A23" w14:textId="28C19CC4" w:rsidR="00AC3980" w:rsidRPr="00AC3980" w:rsidRDefault="00F02796" w:rsidP="00F02796">
      <w:pPr>
        <w:ind w:firstLineChars="200" w:firstLine="516"/>
      </w:pPr>
      <w:r w:rsidRPr="00F02796">
        <w:rPr>
          <w:rFonts w:hint="eastAsia"/>
        </w:rPr>
        <w:t>温度的上升对蓄电池性能有显著影响，它能加快电池内部化学反应的速度，并提升带电粒子的扩散效率。结果，在持续恒定的电流放电条件下，较高的温度会促使蓄电池的实际容量有所增长</w:t>
      </w:r>
      <w:r w:rsidR="00202C17" w:rsidRPr="00DA0354">
        <w:rPr>
          <w:vertAlign w:val="superscript"/>
        </w:rPr>
        <w:fldChar w:fldCharType="begin"/>
      </w:r>
      <w:r w:rsidR="00202C17" w:rsidRPr="00DA0354">
        <w:rPr>
          <w:vertAlign w:val="superscript"/>
        </w:rPr>
        <w:instrText xml:space="preserve"> </w:instrText>
      </w:r>
      <w:r w:rsidR="00202C17" w:rsidRPr="00DA0354">
        <w:rPr>
          <w:rFonts w:hint="eastAsia"/>
          <w:vertAlign w:val="superscript"/>
        </w:rPr>
        <w:instrText>REF _Ref167923469 \r \h</w:instrText>
      </w:r>
      <w:r w:rsidR="00202C17" w:rsidRPr="00DA0354">
        <w:rPr>
          <w:vertAlign w:val="superscript"/>
        </w:rPr>
        <w:instrText xml:space="preserve"> </w:instrText>
      </w:r>
      <w:r w:rsidR="00DA0354" w:rsidRPr="00DA0354">
        <w:rPr>
          <w:vertAlign w:val="superscript"/>
        </w:rPr>
        <w:instrText xml:space="preserve"> \* MERGEFORMAT </w:instrText>
      </w:r>
      <w:r w:rsidR="00202C17" w:rsidRPr="00DA0354">
        <w:rPr>
          <w:vertAlign w:val="superscript"/>
        </w:rPr>
      </w:r>
      <w:r w:rsidR="00202C17" w:rsidRPr="00DA0354">
        <w:rPr>
          <w:vertAlign w:val="superscript"/>
        </w:rPr>
        <w:fldChar w:fldCharType="separate"/>
      </w:r>
      <w:r w:rsidR="00202C17" w:rsidRPr="00DA0354">
        <w:rPr>
          <w:vertAlign w:val="superscript"/>
        </w:rPr>
        <w:t>[27]</w:t>
      </w:r>
      <w:r w:rsidR="00202C17" w:rsidRPr="00DA0354">
        <w:rPr>
          <w:vertAlign w:val="superscript"/>
        </w:rPr>
        <w:fldChar w:fldCharType="end"/>
      </w:r>
      <w:r w:rsidRPr="00F02796">
        <w:rPr>
          <w:rFonts w:hint="eastAsia"/>
        </w:rPr>
        <w:t>。这一温度与实际容量之间的关系可以通过公式</w:t>
      </w:r>
      <w:r w:rsidRPr="00F02796">
        <w:rPr>
          <w:rFonts w:hint="eastAsia"/>
        </w:rPr>
        <w:t>(2-</w:t>
      </w:r>
      <w:r w:rsidR="00E21559">
        <w:t>7</w:t>
      </w:r>
      <w:r w:rsidRPr="00F02796">
        <w:rPr>
          <w:rFonts w:hint="eastAsia"/>
        </w:rPr>
        <w:t>)</w:t>
      </w:r>
      <w:r w:rsidR="00AC3980" w:rsidRPr="00AC3980">
        <w:t>表示。</w:t>
      </w:r>
    </w:p>
    <w:p w14:paraId="3CEAFB06" w14:textId="173B350F" w:rsidR="00AC3980" w:rsidRPr="00AC3980" w:rsidRDefault="00AC3980" w:rsidP="00AC3980">
      <w:pPr>
        <w:pStyle w:val="MTDisplayEquation"/>
      </w:pPr>
      <w:r>
        <w:tab/>
      </w:r>
      <w:r w:rsidRPr="00AC3980">
        <w:rPr>
          <w:position w:val="-30"/>
        </w:rPr>
        <w:object w:dxaOrig="1760" w:dyaOrig="680" w14:anchorId="71F8CECE">
          <v:shape id="_x0000_i1044" type="#_x0000_t75" style="width:91.2pt;height:36.6pt" o:ole="">
            <v:imagedata r:id="rId58" o:title=""/>
          </v:shape>
          <o:OLEObject Type="Embed" ProgID="Equation.DSMT4" ShapeID="_x0000_i1044" DrawAspect="Content" ObjectID="_1791376358" r:id="rId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C62A6">
          <w:rPr>
            <w:noProof/>
          </w:rPr>
          <w:instrText>2</w:instrText>
        </w:r>
      </w:fldSimple>
      <w:r>
        <w:instrText>-</w:instrText>
      </w:r>
      <w:fldSimple w:instr=" SEQ MTEqn \c \* Arabic \* MERGEFORMAT ">
        <w:r w:rsidR="005C62A6">
          <w:rPr>
            <w:noProof/>
          </w:rPr>
          <w:instrText>7</w:instrText>
        </w:r>
      </w:fldSimple>
      <w:r>
        <w:instrText>)</w:instrText>
      </w:r>
      <w:r>
        <w:fldChar w:fldCharType="end"/>
      </w:r>
    </w:p>
    <w:p w14:paraId="32DEF562" w14:textId="27B7DCCF" w:rsidR="00AC3980" w:rsidRPr="00AC3980" w:rsidRDefault="00F02796" w:rsidP="00AC3980">
      <w:pPr>
        <w:ind w:firstLineChars="200" w:firstLine="516"/>
      </w:pPr>
      <w:r w:rsidRPr="00F02796">
        <w:rPr>
          <w:rFonts w:hint="eastAsia"/>
        </w:rPr>
        <w:t>在</w:t>
      </w:r>
      <w:r w:rsidR="00633853">
        <w:rPr>
          <w:rFonts w:hint="eastAsia"/>
        </w:rPr>
        <w:t>公式</w:t>
      </w:r>
      <w:r w:rsidR="00633853">
        <w:rPr>
          <w:rFonts w:hint="eastAsia"/>
        </w:rPr>
        <w:t>(</w:t>
      </w:r>
      <w:r w:rsidR="00633853">
        <w:t>2-7)</w:t>
      </w:r>
      <w:r w:rsidRPr="00F02796">
        <w:rPr>
          <w:rFonts w:hint="eastAsia"/>
        </w:rPr>
        <w:t>中，当环境温度为</w:t>
      </w:r>
      <w:r w:rsidRPr="00AC3980">
        <w:rPr>
          <w:i/>
          <w:iCs/>
        </w:rPr>
        <w:t>T</w:t>
      </w:r>
      <w:r w:rsidRPr="00AC3980">
        <w:t>1</w:t>
      </w:r>
      <w:r w:rsidRPr="00F02796">
        <w:rPr>
          <w:rFonts w:hint="eastAsia"/>
        </w:rPr>
        <w:t>时，可计算出电池的实际容量</w:t>
      </w:r>
      <w:r w:rsidRPr="00AC3980">
        <w:rPr>
          <w:position w:val="-12"/>
        </w:rPr>
        <w:object w:dxaOrig="279" w:dyaOrig="360" w14:anchorId="436922CE">
          <v:shape id="_x0000_i1045" type="#_x0000_t75" style="width:11.4pt;height:19.2pt" o:ole="">
            <v:imagedata r:id="rId60" o:title=""/>
          </v:shape>
          <o:OLEObject Type="Embed" ProgID="Equation.DSMT4" ShapeID="_x0000_i1045" DrawAspect="Content" ObjectID="_1791376359" r:id="rId61"/>
        </w:object>
      </w:r>
      <w:r w:rsidRPr="00F02796">
        <w:rPr>
          <w:rFonts w:hint="eastAsia"/>
        </w:rPr>
        <w:t>；而当温度变化到</w:t>
      </w:r>
      <w:r w:rsidRPr="00AC3980">
        <w:rPr>
          <w:i/>
          <w:iCs/>
        </w:rPr>
        <w:t>T</w:t>
      </w:r>
      <w:r w:rsidRPr="00AC3980">
        <w:t>2</w:t>
      </w:r>
      <w:r w:rsidRPr="00F02796">
        <w:rPr>
          <w:rFonts w:hint="eastAsia"/>
        </w:rPr>
        <w:t>，电池的实际容量会发生相应变化</w:t>
      </w:r>
      <w:r>
        <w:rPr>
          <w:rFonts w:hint="eastAsia"/>
        </w:rPr>
        <w:t>到</w:t>
      </w:r>
      <w:r w:rsidRPr="00AC3980">
        <w:rPr>
          <w:position w:val="-12"/>
        </w:rPr>
        <w:object w:dxaOrig="300" w:dyaOrig="360" w14:anchorId="5CBCFDE8">
          <v:shape id="_x0000_i1046" type="#_x0000_t75" style="width:19.2pt;height:19.2pt" o:ole="">
            <v:imagedata r:id="rId62" o:title=""/>
          </v:shape>
          <o:OLEObject Type="Embed" ProgID="Equation.DSMT4" ShapeID="_x0000_i1046" DrawAspect="Content" ObjectID="_1791376360" r:id="rId63"/>
        </w:object>
      </w:r>
      <w:r w:rsidRPr="00F02796">
        <w:rPr>
          <w:rFonts w:hint="eastAsia"/>
        </w:rPr>
        <w:t>，这里利用</w:t>
      </w:r>
      <w:r w:rsidRPr="00F02796">
        <w:rPr>
          <w:rFonts w:ascii="Cambria Math" w:hAnsi="Cambria Math" w:cs="Cambria Math"/>
        </w:rPr>
        <w:t>𝜆</w:t>
      </w:r>
      <w:r w:rsidRPr="00F02796">
        <w:rPr>
          <w:rFonts w:hint="eastAsia"/>
        </w:rPr>
        <w:t>（容量温度系数）来表述这种随温度变化的关系。</w:t>
      </w:r>
    </w:p>
    <w:p w14:paraId="5F97F76A" w14:textId="2D4067CC" w:rsidR="00AC3980" w:rsidRDefault="00401024" w:rsidP="00C620CB">
      <w:pPr>
        <w:ind w:firstLineChars="200" w:firstLine="516"/>
      </w:pPr>
      <w:r w:rsidRPr="00401024">
        <w:rPr>
          <w:rFonts w:hint="eastAsia"/>
        </w:rPr>
        <w:t>此外，蓄电池的剩余电量可以用百分比形式表示</w:t>
      </w:r>
      <w:r w:rsidR="00AC3980" w:rsidRPr="00AC3980">
        <w:t>，即</w:t>
      </w:r>
      <w:r w:rsidR="00AC3980" w:rsidRPr="00AC3980">
        <w:t xml:space="preserve"> S</w:t>
      </w:r>
      <w:r w:rsidR="00C620CB">
        <w:rPr>
          <w:rFonts w:hint="eastAsia"/>
        </w:rPr>
        <w:t>o</w:t>
      </w:r>
      <w:r w:rsidR="00AC3980" w:rsidRPr="00AC3980">
        <w:t>C</w:t>
      </w:r>
      <w:r w:rsidR="00AC3980" w:rsidRPr="00AC3980">
        <w:t>（</w:t>
      </w:r>
      <w:r w:rsidR="00AC3980" w:rsidRPr="00AC3980">
        <w:t>State of Charge</w:t>
      </w:r>
      <w:r w:rsidR="00AC3980" w:rsidRPr="00AC3980">
        <w:t>），范围在</w:t>
      </w:r>
      <w:r w:rsidR="00AC3980" w:rsidRPr="00AC3980">
        <w:t xml:space="preserve"> 0 </w:t>
      </w:r>
      <w:r w:rsidR="00AC3980" w:rsidRPr="00AC3980">
        <w:t>到</w:t>
      </w:r>
      <w:r w:rsidR="00AC3980" w:rsidRPr="00AC3980">
        <w:t xml:space="preserve"> 100% </w:t>
      </w:r>
      <w:r w:rsidR="00AC3980" w:rsidRPr="00AC3980">
        <w:t>之间，用于表示电池的当前电量状态。</w:t>
      </w:r>
    </w:p>
    <w:p w14:paraId="63FB7E17" w14:textId="5910F6FA" w:rsidR="00AC3980" w:rsidRPr="00AC3980" w:rsidRDefault="00C620CB" w:rsidP="00C620CB">
      <w:pPr>
        <w:pStyle w:val="MTDisplayEquation"/>
      </w:pPr>
      <w:r>
        <w:tab/>
      </w:r>
      <w:r w:rsidRPr="00C620CB">
        <w:rPr>
          <w:position w:val="-30"/>
        </w:rPr>
        <w:object w:dxaOrig="1840" w:dyaOrig="680" w14:anchorId="09F13C2D">
          <v:shape id="_x0000_i1047" type="#_x0000_t75" style="width:89.4pt;height:36.6pt" o:ole="">
            <v:imagedata r:id="rId64" o:title=""/>
          </v:shape>
          <o:OLEObject Type="Embed" ProgID="Equation.DSMT4" ShapeID="_x0000_i1047" DrawAspect="Content" ObjectID="_1791376361" r:id="rId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C62A6">
          <w:rPr>
            <w:noProof/>
          </w:rPr>
          <w:instrText>2</w:instrText>
        </w:r>
      </w:fldSimple>
      <w:r>
        <w:instrText>-</w:instrText>
      </w:r>
      <w:fldSimple w:instr=" SEQ MTEqn \c \* Arabic \* MERGEFORMAT ">
        <w:r w:rsidR="005C62A6">
          <w:rPr>
            <w:noProof/>
          </w:rPr>
          <w:instrText>8</w:instrText>
        </w:r>
      </w:fldSimple>
      <w:r>
        <w:instrText>)</w:instrText>
      </w:r>
      <w:r>
        <w:fldChar w:fldCharType="end"/>
      </w:r>
    </w:p>
    <w:p w14:paraId="4221175D" w14:textId="154D651F" w:rsidR="00AC3980" w:rsidRDefault="00AC3980" w:rsidP="00C620CB">
      <w:pPr>
        <w:ind w:firstLineChars="200" w:firstLine="516"/>
      </w:pPr>
      <w:r w:rsidRPr="00AC3980">
        <w:t>公式</w:t>
      </w:r>
      <w:r w:rsidR="00C620CB">
        <w:rPr>
          <w:rFonts w:hint="eastAsia"/>
        </w:rPr>
        <w:t>(</w:t>
      </w:r>
      <w:r w:rsidR="00C620CB">
        <w:t>2-8)</w:t>
      </w:r>
      <w:r w:rsidRPr="00AC3980">
        <w:t>中，</w:t>
      </w:r>
      <w:r w:rsidRPr="00AC3980">
        <w:t>S</w:t>
      </w:r>
      <w:r w:rsidR="00C620CB">
        <w:rPr>
          <w:rFonts w:hint="eastAsia"/>
        </w:rPr>
        <w:t>o</w:t>
      </w:r>
      <w:r w:rsidRPr="00AC3980">
        <w:t xml:space="preserve">C </w:t>
      </w:r>
      <w:r w:rsidRPr="00AC3980">
        <w:t>表示电池的初始充电状态，通常设定为</w:t>
      </w:r>
      <w:r w:rsidRPr="00AC3980">
        <w:t xml:space="preserve"> 1</w:t>
      </w:r>
      <w:r w:rsidRPr="00AC3980">
        <w:t>；初始电池容量用</w:t>
      </w:r>
      <w:r w:rsidR="00C620CB" w:rsidRPr="00C620CB">
        <w:rPr>
          <w:position w:val="-12"/>
        </w:rPr>
        <w:object w:dxaOrig="300" w:dyaOrig="360" w14:anchorId="54719B1C">
          <v:shape id="_x0000_i1048" type="#_x0000_t75" style="width:19.2pt;height:19.2pt" o:ole="">
            <v:imagedata r:id="rId66" o:title=""/>
          </v:shape>
          <o:OLEObject Type="Embed" ProgID="Equation.DSMT4" ShapeID="_x0000_i1048" DrawAspect="Content" ObjectID="_1791376362" r:id="rId67"/>
        </w:object>
      </w:r>
      <w:r w:rsidRPr="00AC3980">
        <w:t>表示；放电量用</w:t>
      </w:r>
      <w:r w:rsidR="00C620CB" w:rsidRPr="00C620CB">
        <w:rPr>
          <w:position w:val="-12"/>
        </w:rPr>
        <w:object w:dxaOrig="300" w:dyaOrig="360" w14:anchorId="27F73151">
          <v:shape id="_x0000_i1049" type="#_x0000_t75" style="width:19.2pt;height:19.2pt" o:ole="">
            <v:imagedata r:id="rId68" o:title=""/>
          </v:shape>
          <o:OLEObject Type="Embed" ProgID="Equation.DSMT4" ShapeID="_x0000_i1049" DrawAspect="Content" ObjectID="_1791376363" r:id="rId69"/>
        </w:object>
      </w:r>
      <w:r w:rsidRPr="00AC3980">
        <w:t>表示，可以通过公式</w:t>
      </w:r>
      <w:r w:rsidR="00C620CB">
        <w:rPr>
          <w:rFonts w:hint="eastAsia"/>
        </w:rPr>
        <w:t>(</w:t>
      </w:r>
      <w:r w:rsidR="00C620CB">
        <w:t>2-9)</w:t>
      </w:r>
      <w:r w:rsidRPr="00AC3980">
        <w:t>计算。</w:t>
      </w:r>
    </w:p>
    <w:p w14:paraId="3A689A04" w14:textId="53CA4999" w:rsidR="00C620CB" w:rsidRPr="00C620CB" w:rsidRDefault="00C620CB" w:rsidP="00857001">
      <w:pPr>
        <w:pStyle w:val="MTDisplayEquation"/>
      </w:pPr>
      <w:r>
        <w:lastRenderedPageBreak/>
        <w:tab/>
      </w:r>
      <w:r w:rsidR="000165FF" w:rsidRPr="00C620CB">
        <w:rPr>
          <w:position w:val="-18"/>
        </w:rPr>
        <w:object w:dxaOrig="1240" w:dyaOrig="520" w14:anchorId="4D62B1CE">
          <v:shape id="_x0000_i1050" type="#_x0000_t75" style="width:60.6pt;height:24pt" o:ole="">
            <v:imagedata r:id="rId70" o:title=""/>
          </v:shape>
          <o:OLEObject Type="Embed" ProgID="Equation.DSMT4" ShapeID="_x0000_i1050" DrawAspect="Content" ObjectID="_1791376364" r:id="rId7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C62A6">
          <w:rPr>
            <w:noProof/>
          </w:rPr>
          <w:instrText>2</w:instrText>
        </w:r>
      </w:fldSimple>
      <w:r>
        <w:instrText>-</w:instrText>
      </w:r>
      <w:fldSimple w:instr=" SEQ MTEqn \c \* Arabic \* MERGEFORMAT ">
        <w:r w:rsidR="005C62A6">
          <w:rPr>
            <w:noProof/>
          </w:rPr>
          <w:instrText>9</w:instrText>
        </w:r>
      </w:fldSimple>
      <w:r>
        <w:instrText>)</w:instrText>
      </w:r>
      <w:r>
        <w:fldChar w:fldCharType="end"/>
      </w:r>
    </w:p>
    <w:p w14:paraId="72834A96" w14:textId="1D188E83" w:rsidR="00AC3980" w:rsidRDefault="00AC3980" w:rsidP="00C620CB">
      <w:pPr>
        <w:ind w:firstLineChars="200" w:firstLine="516"/>
      </w:pPr>
      <w:r w:rsidRPr="00AC3980">
        <w:t>在公式</w:t>
      </w:r>
      <w:r w:rsidR="00C620CB">
        <w:rPr>
          <w:rFonts w:hint="eastAsia"/>
        </w:rPr>
        <w:t>(</w:t>
      </w:r>
      <w:r w:rsidR="00C620CB">
        <w:t>2-9)</w:t>
      </w:r>
      <w:r w:rsidRPr="00AC3980">
        <w:t>中，</w:t>
      </w:r>
      <w:r w:rsidRPr="00AC3980">
        <w:rPr>
          <w:rFonts w:ascii="Cambria Math" w:hAnsi="Cambria Math" w:cs="Cambria Math"/>
        </w:rPr>
        <w:t>𝜂</w:t>
      </w:r>
      <w:r w:rsidRPr="00AC3980">
        <w:t xml:space="preserve"> </w:t>
      </w:r>
      <w:r w:rsidRPr="00AC3980">
        <w:t>表示充电效率，</w:t>
      </w:r>
      <w:r w:rsidRPr="00AC3980">
        <w:rPr>
          <w:rFonts w:ascii="Cambria Math" w:hAnsi="Cambria Math" w:cs="Cambria Math"/>
        </w:rPr>
        <w:t>𝐼</w:t>
      </w:r>
      <w:r w:rsidRPr="00AC3980">
        <w:t>代表充放电电流。当电池处于放电状态时</w:t>
      </w:r>
      <w:r w:rsidR="000165FF">
        <w:rPr>
          <w:rFonts w:hint="eastAsia"/>
        </w:rPr>
        <w:t>，</w:t>
      </w:r>
      <w:r w:rsidRPr="00AC3980">
        <w:rPr>
          <w:i/>
          <w:iCs/>
        </w:rPr>
        <w:t>I</w:t>
      </w:r>
      <w:r w:rsidRPr="00AC3980">
        <w:t>为正值；当电池处于充电状态时</w:t>
      </w:r>
      <w:r w:rsidR="000165FF">
        <w:rPr>
          <w:rFonts w:hint="eastAsia"/>
        </w:rPr>
        <w:t>，</w:t>
      </w:r>
      <w:r w:rsidRPr="00AC3980">
        <w:rPr>
          <w:rFonts w:ascii="Cambria Math" w:hAnsi="Cambria Math" w:cs="Cambria Math"/>
        </w:rPr>
        <w:t>𝐼</w:t>
      </w:r>
      <w:r w:rsidRPr="00AC3980">
        <w:t>为负值。</w:t>
      </w:r>
    </w:p>
    <w:p w14:paraId="521FF9FA" w14:textId="50DAFA76" w:rsidR="006D06F0" w:rsidRDefault="006D06F0" w:rsidP="006D06F0">
      <w:pPr>
        <w:jc w:val="center"/>
      </w:pPr>
      <w:r w:rsidRPr="006D06F0">
        <w:rPr>
          <w:rFonts w:ascii="楷体_GB2312" w:eastAsia="楷体_GB2312" w:hAnsi="楷体_GB2312" w:hint="eastAsia"/>
          <w:noProof/>
          <w:sz w:val="21"/>
        </w:rPr>
        <w:drawing>
          <wp:inline distT="0" distB="0" distL="0" distR="0" wp14:anchorId="7BC77348" wp14:editId="792FA6FC">
            <wp:extent cx="3045807" cy="1987332"/>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72"/>
                    <a:stretch>
                      <a:fillRect/>
                    </a:stretch>
                  </pic:blipFill>
                  <pic:spPr>
                    <a:xfrm>
                      <a:off x="0" y="0"/>
                      <a:ext cx="3057016" cy="1994646"/>
                    </a:xfrm>
                    <a:prstGeom prst="rect">
                      <a:avLst/>
                    </a:prstGeom>
                  </pic:spPr>
                </pic:pic>
              </a:graphicData>
            </a:graphic>
          </wp:inline>
        </w:drawing>
      </w:r>
    </w:p>
    <w:p w14:paraId="3E170A58" w14:textId="110A62CF" w:rsidR="00CB54DF" w:rsidRDefault="006D06F0" w:rsidP="00CB54DF">
      <w:pPr>
        <w:jc w:val="center"/>
        <w:rPr>
          <w:rFonts w:ascii="楷体_GB2312" w:eastAsia="楷体_GB2312" w:hAnsi="楷体_GB2312"/>
          <w:sz w:val="21"/>
        </w:rPr>
      </w:pPr>
      <w:r w:rsidRPr="006D06F0">
        <w:rPr>
          <w:rFonts w:ascii="楷体_GB2312" w:eastAsia="楷体_GB2312" w:hAnsi="楷体_GB2312" w:hint="eastAsia"/>
          <w:sz w:val="21"/>
        </w:rPr>
        <w:t>图2</w:t>
      </w:r>
      <w:r w:rsidRPr="006D06F0">
        <w:rPr>
          <w:rFonts w:ascii="楷体_GB2312" w:eastAsia="楷体_GB2312" w:hAnsi="楷体_GB2312"/>
          <w:sz w:val="21"/>
        </w:rPr>
        <w:t>-</w:t>
      </w:r>
      <w:r w:rsidR="004E3AE5">
        <w:rPr>
          <w:rFonts w:ascii="楷体_GB2312" w:eastAsia="楷体_GB2312" w:hAnsi="楷体_GB2312"/>
          <w:sz w:val="21"/>
        </w:rPr>
        <w:t xml:space="preserve">7 </w:t>
      </w:r>
      <w:r w:rsidRPr="006D06F0">
        <w:rPr>
          <w:rFonts w:ascii="楷体_GB2312" w:eastAsia="楷体_GB2312" w:hAnsi="楷体_GB2312" w:hint="eastAsia"/>
          <w:sz w:val="21"/>
        </w:rPr>
        <w:t>蓄电池等效</w:t>
      </w:r>
      <w:r w:rsidR="00CB54DF">
        <w:rPr>
          <w:rFonts w:ascii="楷体_GB2312" w:eastAsia="楷体_GB2312" w:hAnsi="楷体_GB2312" w:hint="eastAsia"/>
          <w:sz w:val="21"/>
        </w:rPr>
        <w:t>电路</w:t>
      </w:r>
      <w:r w:rsidRPr="006D06F0">
        <w:rPr>
          <w:rFonts w:ascii="楷体_GB2312" w:eastAsia="楷体_GB2312" w:hAnsi="楷体_GB2312" w:hint="eastAsia"/>
          <w:sz w:val="21"/>
        </w:rPr>
        <w:t>模型</w:t>
      </w:r>
    </w:p>
    <w:p w14:paraId="1AD14DC7" w14:textId="212A04E7" w:rsidR="00CB54DF" w:rsidRPr="006D06F0" w:rsidRDefault="00CB54DF" w:rsidP="00CB54DF">
      <w:pPr>
        <w:ind w:firstLineChars="200" w:firstLine="516"/>
      </w:pPr>
      <w:r>
        <w:rPr>
          <w:rFonts w:hint="eastAsia"/>
        </w:rPr>
        <w:t>蓄电池的等效电路模型如图</w:t>
      </w:r>
      <w:r>
        <w:rPr>
          <w:rFonts w:hint="eastAsia"/>
        </w:rPr>
        <w:t>2</w:t>
      </w:r>
      <w:r>
        <w:t>-</w:t>
      </w:r>
      <w:r w:rsidR="004E3AE5">
        <w:t>7</w:t>
      </w:r>
      <w:r>
        <w:rPr>
          <w:rFonts w:hint="eastAsia"/>
        </w:rPr>
        <w:t>所示，</w:t>
      </w:r>
      <w:bookmarkStart w:id="19" w:name="_Hlk167282652"/>
      <w:r w:rsidRPr="00CB54DF">
        <w:rPr>
          <w:position w:val="-12"/>
        </w:rPr>
        <w:object w:dxaOrig="300" w:dyaOrig="360" w14:anchorId="7837BE32">
          <v:shape id="_x0000_i1051" type="#_x0000_t75" style="width:19.2pt;height:19.2pt" o:ole="">
            <v:imagedata r:id="rId73" o:title=""/>
          </v:shape>
          <o:OLEObject Type="Embed" ProgID="Equation.DSMT4" ShapeID="_x0000_i1051" DrawAspect="Content" ObjectID="_1791376365" r:id="rId74"/>
        </w:object>
      </w:r>
      <w:bookmarkEnd w:id="19"/>
      <w:r>
        <w:rPr>
          <w:rFonts w:hint="eastAsia"/>
        </w:rPr>
        <w:t>反映了其放电特性，数学公式如式（</w:t>
      </w:r>
      <w:r>
        <w:rPr>
          <w:rFonts w:hint="eastAsia"/>
        </w:rPr>
        <w:t>2</w:t>
      </w:r>
      <w:r>
        <w:t>-10</w:t>
      </w:r>
      <w:r>
        <w:rPr>
          <w:rFonts w:hint="eastAsia"/>
        </w:rPr>
        <w:t>）所示。</w:t>
      </w:r>
    </w:p>
    <w:p w14:paraId="2CF011AB" w14:textId="2A5588EF" w:rsidR="000165FF" w:rsidRDefault="000165FF" w:rsidP="000165FF">
      <w:pPr>
        <w:pStyle w:val="MTDisplayEquation"/>
      </w:pPr>
      <w:r>
        <w:tab/>
      </w:r>
      <w:r w:rsidRPr="000165FF">
        <w:rPr>
          <w:position w:val="-44"/>
        </w:rPr>
        <w:object w:dxaOrig="3140" w:dyaOrig="859" w14:anchorId="7399D0E8">
          <v:shape id="_x0000_i1052" type="#_x0000_t75" style="width:156.6pt;height:43.2pt" o:ole="">
            <v:imagedata r:id="rId75" o:title=""/>
          </v:shape>
          <o:OLEObject Type="Embed" ProgID="Equation.DSMT4" ShapeID="_x0000_i1052" DrawAspect="Content" ObjectID="_1791376366" r:id="rId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635ED">
        <w:fldChar w:fldCharType="begin"/>
      </w:r>
      <w:r w:rsidR="001635ED">
        <w:instrText xml:space="preserve"> SEQ MTChap \c \* Arabic \* MERGEFORMAT </w:instrText>
      </w:r>
      <w:r w:rsidR="001635ED">
        <w:fldChar w:fldCharType="separate"/>
      </w:r>
      <w:r w:rsidR="005C62A6">
        <w:rPr>
          <w:noProof/>
        </w:rPr>
        <w:instrText>2</w:instrText>
      </w:r>
      <w:r w:rsidR="001635ED">
        <w:rPr>
          <w:noProof/>
        </w:rPr>
        <w:fldChar w:fldCharType="end"/>
      </w:r>
      <w:r>
        <w:instrText>-</w:instrText>
      </w:r>
      <w:r w:rsidR="001635ED">
        <w:fldChar w:fldCharType="begin"/>
      </w:r>
      <w:r w:rsidR="001635ED">
        <w:instrText xml:space="preserve"> SEQ MTEqn \c \* Arabic \* MERGEFORMAT </w:instrText>
      </w:r>
      <w:r w:rsidR="001635ED">
        <w:fldChar w:fldCharType="separate"/>
      </w:r>
      <w:r w:rsidR="005C62A6">
        <w:rPr>
          <w:noProof/>
        </w:rPr>
        <w:instrText>10</w:instrText>
      </w:r>
      <w:r w:rsidR="001635ED">
        <w:rPr>
          <w:noProof/>
        </w:rPr>
        <w:fldChar w:fldCharType="end"/>
      </w:r>
      <w:r>
        <w:instrText>)</w:instrText>
      </w:r>
      <w:r>
        <w:fldChar w:fldCharType="end"/>
      </w:r>
    </w:p>
    <w:p w14:paraId="178E79F4" w14:textId="77777777" w:rsidR="006D69AE" w:rsidRDefault="006D69AE" w:rsidP="006D69AE">
      <w:pPr>
        <w:rPr>
          <w:rFonts w:ascii="宋体" w:hAnsi="宋体" w:cs="宋体"/>
          <w:kern w:val="0"/>
        </w:rPr>
      </w:pPr>
    </w:p>
    <w:p w14:paraId="4FE94DCC" w14:textId="595588BD" w:rsidR="006D69AE" w:rsidRDefault="00CB54DF" w:rsidP="006D69AE">
      <w:pPr>
        <w:pStyle w:val="3"/>
      </w:pPr>
      <w:r>
        <w:rPr>
          <w:rFonts w:ascii="宋体" w:hAnsi="宋体" w:cs="宋体" w:hint="eastAsia"/>
          <w:kern w:val="0"/>
          <w:szCs w:val="24"/>
        </w:rPr>
        <w:t xml:space="preserve"> </w:t>
      </w:r>
      <w:bookmarkStart w:id="20" w:name="_Toc168189876"/>
      <w:r>
        <w:rPr>
          <w:rFonts w:ascii="宋体" w:hAnsi="宋体" w:cs="宋体" w:hint="eastAsia"/>
          <w:kern w:val="0"/>
          <w:szCs w:val="24"/>
        </w:rPr>
        <w:t>储能单元输出特性</w:t>
      </w:r>
      <w:bookmarkEnd w:id="20"/>
    </w:p>
    <w:p w14:paraId="3795F744" w14:textId="26A7D1A3" w:rsidR="00CB54DF" w:rsidRDefault="00F35D49" w:rsidP="0056325B">
      <w:pPr>
        <w:ind w:firstLineChars="200" w:firstLine="516"/>
      </w:pPr>
      <w:r w:rsidRPr="004F223D">
        <w:t>由</w:t>
      </w:r>
      <w:r w:rsidR="00CB54DF">
        <w:rPr>
          <w:rFonts w:hint="eastAsia"/>
        </w:rPr>
        <w:t>式（</w:t>
      </w:r>
      <w:r w:rsidR="00CB54DF">
        <w:rPr>
          <w:rFonts w:hint="eastAsia"/>
        </w:rPr>
        <w:t>2</w:t>
      </w:r>
      <w:r w:rsidR="00CB54DF">
        <w:t>-10</w:t>
      </w:r>
      <w:r w:rsidR="00CB54DF">
        <w:rPr>
          <w:rFonts w:hint="eastAsia"/>
        </w:rPr>
        <w:t>）</w:t>
      </w:r>
      <w:r>
        <w:t>可知</w:t>
      </w:r>
      <w:r w:rsidR="00CB54DF">
        <w:rPr>
          <w:rFonts w:hint="eastAsia"/>
        </w:rPr>
        <w:t>，储能电压随时间的输出曲线如</w:t>
      </w:r>
      <w:r w:rsidR="00CB54DF" w:rsidRPr="00CB54DF">
        <w:t>图</w:t>
      </w:r>
      <w:r w:rsidR="00CB54DF" w:rsidRPr="00CB54DF">
        <w:t xml:space="preserve"> 2-</w:t>
      </w:r>
      <w:r w:rsidR="004E3AE5">
        <w:t>8</w:t>
      </w:r>
      <w:r w:rsidR="00CB54DF">
        <w:rPr>
          <w:rFonts w:hint="eastAsia"/>
        </w:rPr>
        <w:t>所示</w:t>
      </w:r>
      <w:r w:rsidR="00CB54DF" w:rsidRPr="00CB54DF">
        <w:t>，</w:t>
      </w:r>
      <w:r w:rsidR="00401024" w:rsidRPr="00401024">
        <w:rPr>
          <w:rFonts w:hint="eastAsia"/>
        </w:rPr>
        <w:t>在电池放电开始阶段，终端电压会超过正常工作电压，并且迅速降至工作电压水平，这一阶段特性体现为电压的快速下降，被称为指数衰减区，该特性由公式（</w:t>
      </w:r>
      <w:r w:rsidR="00401024" w:rsidRPr="00401024">
        <w:rPr>
          <w:rFonts w:hint="eastAsia"/>
        </w:rPr>
        <w:t>2-10</w:t>
      </w:r>
      <w:r w:rsidR="00401024" w:rsidRPr="00401024">
        <w:rPr>
          <w:rFonts w:hint="eastAsia"/>
        </w:rPr>
        <w:t>）的第二项予以描述。紧接着，从工作电压至终止电压的区间，则定义为电池的额定性能区，此区间与公式（</w:t>
      </w:r>
      <w:r w:rsidR="00401024" w:rsidRPr="00401024">
        <w:rPr>
          <w:rFonts w:hint="eastAsia"/>
        </w:rPr>
        <w:t>2-10</w:t>
      </w:r>
      <w:r w:rsidR="00401024" w:rsidRPr="00401024">
        <w:rPr>
          <w:rFonts w:hint="eastAsia"/>
        </w:rPr>
        <w:t>）的第三项相对应，期间电压维持在一个较为恒定的水平，确保了长时间稳定放电的能力。然而，当电池接近完全放电状态时，电压会出现急剧下滑的现象，此时必须立即终止放电操作，以防止因过度放电而对电池造成不可逆的损害。</w:t>
      </w:r>
      <w:r w:rsidR="00CB54DF" w:rsidRPr="00CB54DF">
        <w:t>终止电压</w:t>
      </w:r>
      <w:r w:rsidR="00635AA0" w:rsidRPr="00CB54DF">
        <w:rPr>
          <w:position w:val="-12"/>
        </w:rPr>
        <w:object w:dxaOrig="300" w:dyaOrig="360" w14:anchorId="74AE52A4">
          <v:shape id="_x0000_i1053" type="#_x0000_t75" style="width:19.2pt;height:19.2pt" o:ole="">
            <v:imagedata r:id="rId77" o:title=""/>
          </v:shape>
          <o:OLEObject Type="Embed" ProgID="Equation.DSMT4" ShapeID="_x0000_i1053" DrawAspect="Content" ObjectID="_1791376367" r:id="rId78"/>
        </w:object>
      </w:r>
      <w:r w:rsidR="00CB54DF" w:rsidRPr="00CB54DF">
        <w:t>​</w:t>
      </w:r>
      <w:r w:rsidR="00CB54DF" w:rsidRPr="00CB54DF">
        <w:t>是电池放电必须停止的电压点</w:t>
      </w:r>
      <w:r w:rsidR="00202C17" w:rsidRPr="00DA0354">
        <w:rPr>
          <w:vertAlign w:val="superscript"/>
        </w:rPr>
        <w:fldChar w:fldCharType="begin"/>
      </w:r>
      <w:r w:rsidR="00202C17" w:rsidRPr="00DA0354">
        <w:rPr>
          <w:vertAlign w:val="superscript"/>
        </w:rPr>
        <w:instrText xml:space="preserve"> REF _Ref167923478 \r \h </w:instrText>
      </w:r>
      <w:r w:rsidR="00DA0354">
        <w:rPr>
          <w:vertAlign w:val="superscript"/>
        </w:rPr>
        <w:instrText xml:space="preserve"> \* MERGEFORMAT </w:instrText>
      </w:r>
      <w:r w:rsidR="00202C17" w:rsidRPr="00DA0354">
        <w:rPr>
          <w:vertAlign w:val="superscript"/>
        </w:rPr>
      </w:r>
      <w:r w:rsidR="00202C17" w:rsidRPr="00DA0354">
        <w:rPr>
          <w:vertAlign w:val="superscript"/>
        </w:rPr>
        <w:fldChar w:fldCharType="separate"/>
      </w:r>
      <w:r w:rsidR="00202C17" w:rsidRPr="00DA0354">
        <w:rPr>
          <w:vertAlign w:val="superscript"/>
        </w:rPr>
        <w:t>[28]</w:t>
      </w:r>
      <w:r w:rsidR="00202C17" w:rsidRPr="00DA0354">
        <w:rPr>
          <w:vertAlign w:val="superscript"/>
        </w:rPr>
        <w:fldChar w:fldCharType="end"/>
      </w:r>
      <w:r w:rsidR="00CB54DF" w:rsidRPr="00CB54DF">
        <w:rPr>
          <w:rFonts w:hint="eastAsia"/>
        </w:rPr>
        <w:t>。</w:t>
      </w:r>
    </w:p>
    <w:p w14:paraId="12C19969" w14:textId="7AB26784" w:rsidR="00635AA0" w:rsidRDefault="00635AA0" w:rsidP="00635AA0">
      <w:pPr>
        <w:jc w:val="center"/>
      </w:pPr>
      <w:r w:rsidRPr="00635AA0">
        <w:rPr>
          <w:rFonts w:ascii="楷体_GB2312" w:eastAsia="楷体_GB2312" w:hAnsi="楷体_GB2312" w:hint="eastAsia"/>
          <w:noProof/>
          <w:sz w:val="21"/>
        </w:rPr>
        <w:lastRenderedPageBreak/>
        <w:drawing>
          <wp:inline distT="0" distB="0" distL="0" distR="0" wp14:anchorId="051C9559" wp14:editId="4FC28E76">
            <wp:extent cx="3091856" cy="1990478"/>
            <wp:effectExtent l="0" t="0" r="1905"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79"/>
                    <a:stretch>
                      <a:fillRect/>
                    </a:stretch>
                  </pic:blipFill>
                  <pic:spPr>
                    <a:xfrm>
                      <a:off x="0" y="0"/>
                      <a:ext cx="3091856" cy="1990478"/>
                    </a:xfrm>
                    <a:prstGeom prst="rect">
                      <a:avLst/>
                    </a:prstGeom>
                  </pic:spPr>
                </pic:pic>
              </a:graphicData>
            </a:graphic>
          </wp:inline>
        </w:drawing>
      </w:r>
    </w:p>
    <w:p w14:paraId="293A3B53" w14:textId="0C26C6A9" w:rsidR="00635AA0" w:rsidRPr="00635AA0" w:rsidRDefault="00635AA0" w:rsidP="00635AA0">
      <w:pPr>
        <w:jc w:val="center"/>
        <w:rPr>
          <w:rFonts w:ascii="楷体_GB2312" w:eastAsia="楷体_GB2312" w:hAnsi="楷体_GB2312"/>
          <w:sz w:val="21"/>
        </w:rPr>
      </w:pPr>
      <w:r>
        <w:rPr>
          <w:rFonts w:ascii="楷体_GB2312" w:eastAsia="楷体_GB2312" w:hAnsi="楷体_GB2312" w:hint="eastAsia"/>
          <w:sz w:val="21"/>
        </w:rPr>
        <w:t>图2</w:t>
      </w:r>
      <w:r>
        <w:rPr>
          <w:rFonts w:ascii="楷体_GB2312" w:eastAsia="楷体_GB2312" w:hAnsi="楷体_GB2312"/>
          <w:sz w:val="21"/>
        </w:rPr>
        <w:t>-</w:t>
      </w:r>
      <w:r w:rsidR="004E3AE5">
        <w:rPr>
          <w:rFonts w:ascii="楷体_GB2312" w:eastAsia="楷体_GB2312" w:hAnsi="楷体_GB2312"/>
          <w:sz w:val="21"/>
        </w:rPr>
        <w:t xml:space="preserve">8 </w:t>
      </w:r>
      <w:r>
        <w:rPr>
          <w:rFonts w:ascii="楷体_GB2312" w:eastAsia="楷体_GB2312" w:hAnsi="楷体_GB2312" w:hint="eastAsia"/>
          <w:sz w:val="21"/>
        </w:rPr>
        <w:t>储能电压随时间的输出曲线</w:t>
      </w:r>
    </w:p>
    <w:p w14:paraId="49E53D20" w14:textId="77777777" w:rsidR="006D69AE" w:rsidRDefault="006D69AE" w:rsidP="006D69AE">
      <w:pPr>
        <w:ind w:firstLineChars="200" w:firstLine="516"/>
      </w:pPr>
    </w:p>
    <w:p w14:paraId="7A66C312" w14:textId="722F4E5B" w:rsidR="006D69AE" w:rsidRDefault="00E42DFD" w:rsidP="006D69AE">
      <w:pPr>
        <w:pStyle w:val="2"/>
      </w:pPr>
      <w:r>
        <w:t xml:space="preserve"> </w:t>
      </w:r>
      <w:bookmarkStart w:id="21" w:name="_Toc168189877"/>
      <w:r w:rsidR="00667E2B">
        <w:rPr>
          <w:rFonts w:hint="eastAsia"/>
        </w:rPr>
        <w:t>双向</w:t>
      </w:r>
      <w:r w:rsidR="00667E2B">
        <w:t>AC/DC</w:t>
      </w:r>
      <w:r w:rsidR="00635AA0">
        <w:rPr>
          <w:rFonts w:hint="eastAsia"/>
        </w:rPr>
        <w:t>变换器数学建模分析</w:t>
      </w:r>
      <w:bookmarkEnd w:id="21"/>
    </w:p>
    <w:p w14:paraId="21EE9EFD" w14:textId="6B81C7E5" w:rsidR="00635AA0" w:rsidRDefault="00635AA0" w:rsidP="00635AA0">
      <w:pPr>
        <w:ind w:firstLineChars="200" w:firstLine="516"/>
      </w:pPr>
      <w:r w:rsidRPr="00635AA0">
        <w:rPr>
          <w:rFonts w:hint="eastAsia"/>
        </w:rPr>
        <w:t>在微电网架构内，</w:t>
      </w:r>
      <w:r w:rsidR="00667E2B">
        <w:rPr>
          <w:rFonts w:hint="eastAsia"/>
        </w:rPr>
        <w:t>直流侧与交流测的</w:t>
      </w:r>
      <w:r w:rsidR="006B5BC7">
        <w:rPr>
          <w:rFonts w:hint="eastAsia"/>
        </w:rPr>
        <w:t>电</w:t>
      </w:r>
      <w:r w:rsidR="00667E2B">
        <w:rPr>
          <w:rFonts w:hint="eastAsia"/>
        </w:rPr>
        <w:t>力交互</w:t>
      </w:r>
      <w:r w:rsidRPr="00635AA0">
        <w:rPr>
          <w:rFonts w:hint="eastAsia"/>
        </w:rPr>
        <w:t>需借助逆变设备，从而使得对</w:t>
      </w:r>
      <w:r w:rsidR="00667E2B">
        <w:rPr>
          <w:rFonts w:hint="eastAsia"/>
        </w:rPr>
        <w:t>微电网</w:t>
      </w:r>
      <w:r w:rsidRPr="00635AA0">
        <w:rPr>
          <w:rFonts w:hint="eastAsia"/>
        </w:rPr>
        <w:t>的调控实际上就是对逆变</w:t>
      </w:r>
      <w:r w:rsidR="006B5BC7">
        <w:rPr>
          <w:rFonts w:hint="eastAsia"/>
        </w:rPr>
        <w:t>器</w:t>
      </w:r>
      <w:r w:rsidRPr="00635AA0">
        <w:rPr>
          <w:rFonts w:hint="eastAsia"/>
        </w:rPr>
        <w:t>的</w:t>
      </w:r>
      <w:r w:rsidR="006B5BC7">
        <w:rPr>
          <w:rFonts w:hint="eastAsia"/>
        </w:rPr>
        <w:t>控制</w:t>
      </w:r>
      <w:r w:rsidRPr="00635AA0">
        <w:rPr>
          <w:rFonts w:hint="eastAsia"/>
        </w:rPr>
        <w:t>。本文选定三相电压</w:t>
      </w:r>
      <w:r w:rsidR="006B5BC7">
        <w:rPr>
          <w:rFonts w:hint="eastAsia"/>
        </w:rPr>
        <w:t>形</w:t>
      </w:r>
      <w:r w:rsidRPr="00635AA0">
        <w:rPr>
          <w:rFonts w:hint="eastAsia"/>
        </w:rPr>
        <w:t>逆变设备作为核心探究对象，并对其开展数学建模与深入</w:t>
      </w:r>
      <w:r w:rsidR="006B5BC7">
        <w:rPr>
          <w:rFonts w:hint="eastAsia"/>
        </w:rPr>
        <w:t>分</w:t>
      </w:r>
      <w:r w:rsidRPr="00635AA0">
        <w:rPr>
          <w:rFonts w:hint="eastAsia"/>
        </w:rPr>
        <w:t>析。图</w:t>
      </w:r>
      <w:r w:rsidRPr="00635AA0">
        <w:rPr>
          <w:rFonts w:hint="eastAsia"/>
        </w:rPr>
        <w:t>2-</w:t>
      </w:r>
      <w:r w:rsidR="004E3AE5">
        <w:t>9</w:t>
      </w:r>
      <w:r w:rsidRPr="00635AA0">
        <w:rPr>
          <w:rFonts w:hint="eastAsia"/>
        </w:rPr>
        <w:t>展示了三相电压型逆变器的电路结构</w:t>
      </w:r>
      <w:r w:rsidR="000D0521">
        <w:rPr>
          <w:rFonts w:hint="eastAsia"/>
        </w:rPr>
        <w:t>，逆变器交流测连接</w:t>
      </w:r>
      <w:r w:rsidR="000D0521">
        <w:t>LC</w:t>
      </w:r>
      <w:r w:rsidR="000D0521">
        <w:rPr>
          <w:rFonts w:hint="eastAsia"/>
        </w:rPr>
        <w:t>型滤波设备。</w:t>
      </w:r>
    </w:p>
    <w:p w14:paraId="1F518116" w14:textId="52101456" w:rsidR="004E3AE5" w:rsidRDefault="006427BB" w:rsidP="00422661">
      <w:r>
        <w:object w:dxaOrig="9348" w:dyaOrig="4235" w14:anchorId="16E9B387">
          <v:shape id="_x0000_i1054" type="#_x0000_t75" style="width:424.8pt;height:193.8pt" o:ole="">
            <v:imagedata r:id="rId80" o:title=""/>
          </v:shape>
          <o:OLEObject Type="Embed" ProgID="Visio.Drawing.15" ShapeID="_x0000_i1054" DrawAspect="Content" ObjectID="_1791376368" r:id="rId81"/>
        </w:object>
      </w:r>
    </w:p>
    <w:p w14:paraId="455792C1" w14:textId="5FF24272" w:rsidR="004E3AE5" w:rsidRPr="004E3AE5" w:rsidRDefault="004E3AE5" w:rsidP="004E3AE5">
      <w:pPr>
        <w:jc w:val="center"/>
        <w:rPr>
          <w:rFonts w:ascii="楷体_GB2312" w:eastAsia="楷体_GB2312" w:hAnsi="楷体_GB2312"/>
          <w:sz w:val="21"/>
        </w:rPr>
      </w:pPr>
      <w:r w:rsidRPr="004E3AE5">
        <w:rPr>
          <w:rFonts w:ascii="楷体_GB2312" w:eastAsia="楷体_GB2312" w:hAnsi="楷体_GB2312" w:hint="eastAsia"/>
          <w:sz w:val="21"/>
        </w:rPr>
        <w:t>图2</w:t>
      </w:r>
      <w:r w:rsidRPr="004E3AE5">
        <w:rPr>
          <w:rFonts w:ascii="楷体_GB2312" w:eastAsia="楷体_GB2312" w:hAnsi="楷体_GB2312"/>
          <w:sz w:val="21"/>
        </w:rPr>
        <w:t>-</w:t>
      </w:r>
      <w:r>
        <w:rPr>
          <w:rFonts w:ascii="楷体_GB2312" w:eastAsia="楷体_GB2312" w:hAnsi="楷体_GB2312"/>
          <w:sz w:val="21"/>
        </w:rPr>
        <w:t>9</w:t>
      </w:r>
      <w:r w:rsidRPr="004E3AE5">
        <w:rPr>
          <w:rFonts w:ascii="楷体_GB2312" w:eastAsia="楷体_GB2312" w:hAnsi="楷体_GB2312"/>
          <w:sz w:val="21"/>
        </w:rPr>
        <w:t xml:space="preserve"> </w:t>
      </w:r>
      <w:r w:rsidRPr="004E3AE5">
        <w:rPr>
          <w:rFonts w:ascii="楷体_GB2312" w:eastAsia="楷体_GB2312" w:hAnsi="楷体_GB2312" w:hint="eastAsia"/>
          <w:sz w:val="21"/>
        </w:rPr>
        <w:t>三相电压型逆变器</w:t>
      </w:r>
    </w:p>
    <w:p w14:paraId="5A561C69" w14:textId="03FCB318" w:rsidR="00635AA0" w:rsidRPr="00635AA0" w:rsidRDefault="00635AA0" w:rsidP="00635AA0">
      <w:r>
        <w:rPr>
          <w:rFonts w:hint="eastAsia"/>
        </w:rPr>
        <w:t>（</w:t>
      </w:r>
      <w:r>
        <w:rPr>
          <w:rFonts w:hint="eastAsia"/>
        </w:rPr>
        <w:t>1</w:t>
      </w:r>
      <w:r>
        <w:rPr>
          <w:rFonts w:hint="eastAsia"/>
        </w:rPr>
        <w:t>）</w:t>
      </w:r>
      <w:r w:rsidRPr="00635AA0">
        <w:rPr>
          <w:rFonts w:hint="eastAsia"/>
        </w:rPr>
        <w:t>三相静止坐标系下的数学模型</w:t>
      </w:r>
    </w:p>
    <w:p w14:paraId="348CD371" w14:textId="3CA3A79F" w:rsidR="00635AA0" w:rsidRDefault="00635AA0" w:rsidP="004E3AE5">
      <w:pPr>
        <w:ind w:firstLineChars="200" w:firstLine="516"/>
      </w:pPr>
      <w:r w:rsidRPr="00635AA0">
        <w:rPr>
          <w:rFonts w:hint="eastAsia"/>
        </w:rPr>
        <w:t>以三相</w:t>
      </w:r>
      <w:r w:rsidR="00667E2B">
        <w:rPr>
          <w:rFonts w:hint="eastAsia"/>
        </w:rPr>
        <w:t>全</w:t>
      </w:r>
      <w:r w:rsidRPr="00635AA0">
        <w:rPr>
          <w:rFonts w:hint="eastAsia"/>
        </w:rPr>
        <w:t>桥</w:t>
      </w:r>
      <w:r w:rsidR="00667E2B">
        <w:rPr>
          <w:rFonts w:hint="eastAsia"/>
        </w:rPr>
        <w:t>逆变器</w:t>
      </w:r>
      <w:r w:rsidRPr="00635AA0">
        <w:rPr>
          <w:rFonts w:hint="eastAsia"/>
        </w:rPr>
        <w:t>工作于逆变状态为例进行分析，三相</w:t>
      </w:r>
      <w:r w:rsidR="00667E2B">
        <w:rPr>
          <w:rFonts w:hint="eastAsia"/>
        </w:rPr>
        <w:t>变换器</w:t>
      </w:r>
      <w:r w:rsidRPr="00635AA0">
        <w:rPr>
          <w:rFonts w:hint="eastAsia"/>
        </w:rPr>
        <w:t>的端电压为</w:t>
      </w:r>
      <w:r w:rsidR="004E3AE5">
        <w:rPr>
          <w:rFonts w:hint="eastAsia"/>
        </w:rPr>
        <w:t>：</w:t>
      </w:r>
    </w:p>
    <w:p w14:paraId="62A793D1" w14:textId="753847D4" w:rsidR="000D0521" w:rsidRPr="00635AA0" w:rsidRDefault="004E3AE5" w:rsidP="0015619D">
      <w:pPr>
        <w:pStyle w:val="MTDisplayEquation"/>
      </w:pPr>
      <w:r>
        <w:lastRenderedPageBreak/>
        <w:tab/>
      </w:r>
      <w:r w:rsidR="00352AE5" w:rsidRPr="004E3AE5">
        <w:rPr>
          <w:position w:val="-90"/>
        </w:rPr>
        <w:object w:dxaOrig="2520" w:dyaOrig="1920" w14:anchorId="140C5CE1">
          <v:shape id="_x0000_i1055" type="#_x0000_t75" style="width:126.6pt;height:96pt" o:ole="">
            <v:imagedata r:id="rId82" o:title=""/>
          </v:shape>
          <o:OLEObject Type="Embed" ProgID="Equation.DSMT4" ShapeID="_x0000_i1055" DrawAspect="Content" ObjectID="_1791376369" r:id="rId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635ED">
        <w:fldChar w:fldCharType="begin"/>
      </w:r>
      <w:r w:rsidR="001635ED">
        <w:instrText xml:space="preserve"> SEQ MTChap \c \* Arabic \* MERGEFORMAT </w:instrText>
      </w:r>
      <w:r w:rsidR="001635ED">
        <w:fldChar w:fldCharType="separate"/>
      </w:r>
      <w:r w:rsidR="005C62A6">
        <w:rPr>
          <w:noProof/>
        </w:rPr>
        <w:instrText>2</w:instrText>
      </w:r>
      <w:r w:rsidR="001635ED">
        <w:rPr>
          <w:noProof/>
        </w:rPr>
        <w:fldChar w:fldCharType="end"/>
      </w:r>
      <w:r>
        <w:instrText>-</w:instrText>
      </w:r>
      <w:r w:rsidR="001635ED">
        <w:fldChar w:fldCharType="begin"/>
      </w:r>
      <w:r w:rsidR="001635ED">
        <w:instrText xml:space="preserve"> SEQ MTEqn \c \* Arabic \* MERGEFORMAT </w:instrText>
      </w:r>
      <w:r w:rsidR="001635ED">
        <w:fldChar w:fldCharType="separate"/>
      </w:r>
      <w:r w:rsidR="005C62A6">
        <w:rPr>
          <w:noProof/>
        </w:rPr>
        <w:instrText>11</w:instrText>
      </w:r>
      <w:r w:rsidR="001635ED">
        <w:rPr>
          <w:noProof/>
        </w:rPr>
        <w:fldChar w:fldCharType="end"/>
      </w:r>
      <w:r>
        <w:instrText>)</w:instrText>
      </w:r>
      <w:r>
        <w:fldChar w:fldCharType="end"/>
      </w:r>
    </w:p>
    <w:p w14:paraId="08AA4843" w14:textId="3F3FA0A9" w:rsidR="00635AA0" w:rsidRDefault="00635AA0" w:rsidP="00635AA0">
      <w:pPr>
        <w:tabs>
          <w:tab w:val="clear" w:pos="421"/>
        </w:tabs>
        <w:ind w:firstLineChars="200" w:firstLine="516"/>
      </w:pPr>
      <w:r w:rsidRPr="00635AA0">
        <w:rPr>
          <w:rFonts w:hint="eastAsia"/>
        </w:rPr>
        <w:t>忽略逆变器的等效电阻，将三相逆变器视为工作于理想状态下，根据基尔霍夫的电压定律和电流定律，可以得到电路方程，如公式</w:t>
      </w:r>
      <w:r w:rsidRPr="00635AA0">
        <w:rPr>
          <w:rFonts w:hint="eastAsia"/>
        </w:rPr>
        <w:t>(</w:t>
      </w:r>
      <w:r w:rsidR="00E21559">
        <w:t>2-12</w:t>
      </w:r>
      <w:r w:rsidRPr="00635AA0">
        <w:rPr>
          <w:rFonts w:hint="eastAsia"/>
        </w:rPr>
        <w:t>)</w:t>
      </w:r>
      <w:r w:rsidRPr="00635AA0">
        <w:rPr>
          <w:rFonts w:hint="eastAsia"/>
        </w:rPr>
        <w:t>和</w:t>
      </w:r>
      <w:r w:rsidRPr="00635AA0">
        <w:rPr>
          <w:rFonts w:hint="eastAsia"/>
        </w:rPr>
        <w:t>(2-</w:t>
      </w:r>
      <w:r w:rsidR="00E21559">
        <w:t>13</w:t>
      </w:r>
      <w:r w:rsidRPr="00635AA0">
        <w:rPr>
          <w:rFonts w:hint="eastAsia"/>
        </w:rPr>
        <w:t>)</w:t>
      </w:r>
      <w:r w:rsidRPr="00635AA0">
        <w:rPr>
          <w:rFonts w:hint="eastAsia"/>
        </w:rPr>
        <w:t>所示：</w:t>
      </w:r>
    </w:p>
    <w:p w14:paraId="07A2E4C5" w14:textId="08AF3C27" w:rsidR="00635AA0" w:rsidRDefault="004E3AE5" w:rsidP="004E3AE5">
      <w:pPr>
        <w:pStyle w:val="MTDisplayEquation"/>
      </w:pPr>
      <w:r>
        <w:tab/>
      </w:r>
      <w:r w:rsidR="00352AE5" w:rsidRPr="004E3AE5">
        <w:rPr>
          <w:position w:val="-94"/>
        </w:rPr>
        <w:object w:dxaOrig="2140" w:dyaOrig="2000" w14:anchorId="792DA672">
          <v:shape id="_x0000_i1056" type="#_x0000_t75" style="width:107.4pt;height:102.6pt" o:ole="">
            <v:imagedata r:id="rId84" o:title=""/>
          </v:shape>
          <o:OLEObject Type="Embed" ProgID="Equation.DSMT4" ShapeID="_x0000_i1056" DrawAspect="Content" ObjectID="_1791376370" r:id="rId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635ED">
        <w:fldChar w:fldCharType="begin"/>
      </w:r>
      <w:r w:rsidR="001635ED">
        <w:instrText xml:space="preserve"> SEQ MTChap \c \* Arabic \* MERGEFORMAT </w:instrText>
      </w:r>
      <w:r w:rsidR="001635ED">
        <w:fldChar w:fldCharType="separate"/>
      </w:r>
      <w:r w:rsidR="005C62A6">
        <w:rPr>
          <w:noProof/>
        </w:rPr>
        <w:instrText>2</w:instrText>
      </w:r>
      <w:r w:rsidR="001635ED">
        <w:rPr>
          <w:noProof/>
        </w:rPr>
        <w:fldChar w:fldCharType="end"/>
      </w:r>
      <w:r>
        <w:instrText>-</w:instrText>
      </w:r>
      <w:r w:rsidR="001635ED">
        <w:fldChar w:fldCharType="begin"/>
      </w:r>
      <w:r w:rsidR="001635ED">
        <w:instrText xml:space="preserve"> SEQ MTEqn \c \* Arabic \* MERGEFORMAT </w:instrText>
      </w:r>
      <w:r w:rsidR="001635ED">
        <w:fldChar w:fldCharType="separate"/>
      </w:r>
      <w:r w:rsidR="005C62A6">
        <w:rPr>
          <w:noProof/>
        </w:rPr>
        <w:instrText>12</w:instrText>
      </w:r>
      <w:r w:rsidR="001635ED">
        <w:rPr>
          <w:noProof/>
        </w:rPr>
        <w:fldChar w:fldCharType="end"/>
      </w:r>
      <w:r>
        <w:instrText>)</w:instrText>
      </w:r>
      <w:r>
        <w:fldChar w:fldCharType="end"/>
      </w:r>
    </w:p>
    <w:p w14:paraId="504FF6E5" w14:textId="60E1A15C" w:rsidR="004E3AE5" w:rsidRDefault="004E3AE5" w:rsidP="0015619D">
      <w:pPr>
        <w:pStyle w:val="MTDisplayEquation"/>
      </w:pPr>
      <w:r>
        <w:tab/>
      </w:r>
      <w:r w:rsidRPr="004E3AE5">
        <w:rPr>
          <w:position w:val="-94"/>
        </w:rPr>
        <w:object w:dxaOrig="2100" w:dyaOrig="2000" w14:anchorId="4320F582">
          <v:shape id="_x0000_i1057" type="#_x0000_t75" style="width:108.6pt;height:102.6pt" o:ole="">
            <v:imagedata r:id="rId86" o:title=""/>
          </v:shape>
          <o:OLEObject Type="Embed" ProgID="Equation.DSMT4" ShapeID="_x0000_i1057" DrawAspect="Content" ObjectID="_1791376371" r:id="rId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635ED">
        <w:fldChar w:fldCharType="begin"/>
      </w:r>
      <w:r w:rsidR="001635ED">
        <w:instrText xml:space="preserve"> SEQ MTChap \c \* Arabic \* MERGEFORMAT </w:instrText>
      </w:r>
      <w:r w:rsidR="001635ED">
        <w:fldChar w:fldCharType="separate"/>
      </w:r>
      <w:r w:rsidR="005C62A6">
        <w:rPr>
          <w:noProof/>
        </w:rPr>
        <w:instrText>2</w:instrText>
      </w:r>
      <w:r w:rsidR="001635ED">
        <w:rPr>
          <w:noProof/>
        </w:rPr>
        <w:fldChar w:fldCharType="end"/>
      </w:r>
      <w:r>
        <w:instrText>-</w:instrText>
      </w:r>
      <w:r w:rsidR="001635ED">
        <w:fldChar w:fldCharType="begin"/>
      </w:r>
      <w:r w:rsidR="001635ED">
        <w:instrText xml:space="preserve"> SEQ MTEqn \c \* Arabic \* MERGEFORMAT </w:instrText>
      </w:r>
      <w:r w:rsidR="001635ED">
        <w:fldChar w:fldCharType="separate"/>
      </w:r>
      <w:r w:rsidR="005C62A6">
        <w:rPr>
          <w:noProof/>
        </w:rPr>
        <w:instrText>13</w:instrText>
      </w:r>
      <w:r w:rsidR="001635ED">
        <w:rPr>
          <w:noProof/>
        </w:rPr>
        <w:fldChar w:fldCharType="end"/>
      </w:r>
      <w:r>
        <w:instrText>)</w:instrText>
      </w:r>
      <w:r>
        <w:fldChar w:fldCharType="end"/>
      </w:r>
    </w:p>
    <w:p w14:paraId="1C7B8081" w14:textId="4A5A1301" w:rsidR="00635AA0" w:rsidRPr="00635AA0" w:rsidRDefault="004E3AE5" w:rsidP="004E3AE5">
      <w:pPr>
        <w:tabs>
          <w:tab w:val="clear" w:pos="421"/>
          <w:tab w:val="center" w:pos="4540"/>
          <w:tab w:val="right" w:pos="8504"/>
        </w:tabs>
        <w:ind w:firstLineChars="200" w:firstLine="516"/>
      </w:pPr>
      <w:r>
        <w:rPr>
          <w:rFonts w:hint="eastAsia"/>
        </w:rPr>
        <w:t>（</w:t>
      </w:r>
      <w:r>
        <w:rPr>
          <w:rFonts w:hint="eastAsia"/>
        </w:rPr>
        <w:t>2</w:t>
      </w:r>
      <w:r>
        <w:rPr>
          <w:rFonts w:hint="eastAsia"/>
        </w:rPr>
        <w:t>）</w:t>
      </w:r>
      <w:r w:rsidR="005C62A6" w:rsidRPr="00F73749">
        <w:rPr>
          <w:position w:val="-10"/>
        </w:rPr>
        <w:object w:dxaOrig="320" w:dyaOrig="320" w14:anchorId="2AE5BB95">
          <v:shape id="_x0000_i1058" type="#_x0000_t75" style="width:16.2pt;height:16.2pt" o:ole="">
            <v:imagedata r:id="rId88" o:title=""/>
          </v:shape>
          <o:OLEObject Type="Embed" ProgID="Equation.DSMT4" ShapeID="_x0000_i1058" DrawAspect="Content" ObjectID="_1791376372" r:id="rId89"/>
        </w:object>
      </w:r>
      <w:r w:rsidR="00635AA0" w:rsidRPr="00635AA0">
        <w:rPr>
          <w:rFonts w:hint="eastAsia"/>
        </w:rPr>
        <w:t>旋转坐标系下的数学模型</w:t>
      </w:r>
    </w:p>
    <w:p w14:paraId="48FD9DD8" w14:textId="1D8DCCE6" w:rsidR="00635AA0" w:rsidRDefault="00635AA0" w:rsidP="0056325B">
      <w:pPr>
        <w:ind w:firstLineChars="200" w:firstLine="516"/>
      </w:pPr>
      <w:r w:rsidRPr="00635AA0">
        <w:rPr>
          <w:rFonts w:hint="eastAsia"/>
        </w:rPr>
        <w:t>在三相静止坐标系统中，逆变器模型的直观性和物理明晰性虽然显著，但其交流侧变量具有时变性，并且相互之间存在耦合关系，这无疑增加了控制难度。为了更有效地实施控制，</w:t>
      </w:r>
      <w:r w:rsidR="00401024" w:rsidRPr="00401024">
        <w:rPr>
          <w:rFonts w:hint="eastAsia"/>
        </w:rPr>
        <w:t>我们运用了</w:t>
      </w:r>
      <w:r w:rsidR="00401024" w:rsidRPr="00401024">
        <w:rPr>
          <w:rFonts w:hint="eastAsia"/>
        </w:rPr>
        <w:t>Park</w:t>
      </w:r>
      <w:r w:rsidR="00401024" w:rsidRPr="00401024">
        <w:rPr>
          <w:rFonts w:hint="eastAsia"/>
        </w:rPr>
        <w:t>变换的技巧，将原本处于三相静止</w:t>
      </w:r>
      <w:r w:rsidR="00401024" w:rsidRPr="005C62A6">
        <w:rPr>
          <w:position w:val="-6"/>
        </w:rPr>
        <w:object w:dxaOrig="420" w:dyaOrig="279" w14:anchorId="0D3FB2CA">
          <v:shape id="_x0000_i1059" type="#_x0000_t75" style="width:21.6pt;height:14.4pt" o:ole="">
            <v:imagedata r:id="rId90" o:title=""/>
          </v:shape>
          <o:OLEObject Type="Embed" ProgID="Equation.DSMT4" ShapeID="_x0000_i1059" DrawAspect="Content" ObjectID="_1791376373" r:id="rId91"/>
        </w:object>
      </w:r>
      <w:r w:rsidR="00401024" w:rsidRPr="00401024">
        <w:rPr>
          <w:rFonts w:hint="eastAsia"/>
        </w:rPr>
        <w:t>坐标系下的系统转换至一个与电网基波频率保持同步旋转的两相</w:t>
      </w:r>
      <w:r w:rsidR="00401024" w:rsidRPr="00F73749">
        <w:rPr>
          <w:position w:val="-10"/>
        </w:rPr>
        <w:object w:dxaOrig="320" w:dyaOrig="320" w14:anchorId="066AC88B">
          <v:shape id="_x0000_i1060" type="#_x0000_t75" style="width:16.2pt;height:16.2pt" o:ole="">
            <v:imagedata r:id="rId92" o:title=""/>
          </v:shape>
          <o:OLEObject Type="Embed" ProgID="Equation.DSMT4" ShapeID="_x0000_i1060" DrawAspect="Content" ObjectID="_1791376374" r:id="rId93"/>
        </w:object>
      </w:r>
      <w:r w:rsidR="00401024" w:rsidRPr="00401024">
        <w:rPr>
          <w:rFonts w:hint="eastAsia"/>
        </w:rPr>
        <w:t>坐标系统中。关于如何在</w:t>
      </w:r>
      <w:r w:rsidR="00401024" w:rsidRPr="005C62A6">
        <w:rPr>
          <w:position w:val="-6"/>
        </w:rPr>
        <w:object w:dxaOrig="420" w:dyaOrig="279" w14:anchorId="6B28FF75">
          <v:shape id="_x0000_i1061" type="#_x0000_t75" style="width:21.6pt;height:14.4pt" o:ole="">
            <v:imagedata r:id="rId90" o:title=""/>
          </v:shape>
          <o:OLEObject Type="Embed" ProgID="Equation.DSMT4" ShapeID="_x0000_i1061" DrawAspect="Content" ObjectID="_1791376375" r:id="rId94"/>
        </w:object>
      </w:r>
      <w:r w:rsidR="00401024" w:rsidRPr="00401024">
        <w:rPr>
          <w:rFonts w:hint="eastAsia"/>
        </w:rPr>
        <w:t>坐标系统与</w:t>
      </w:r>
      <w:r w:rsidR="00401024" w:rsidRPr="00F73749">
        <w:rPr>
          <w:position w:val="-10"/>
        </w:rPr>
        <w:object w:dxaOrig="320" w:dyaOrig="320" w14:anchorId="72111638">
          <v:shape id="_x0000_i1062" type="#_x0000_t75" style="width:16.2pt;height:16.2pt" o:ole="">
            <v:imagedata r:id="rId92" o:title=""/>
          </v:shape>
          <o:OLEObject Type="Embed" ProgID="Equation.DSMT4" ShapeID="_x0000_i1062" DrawAspect="Content" ObjectID="_1791376376" r:id="rId95"/>
        </w:object>
      </w:r>
      <w:r w:rsidR="00401024" w:rsidRPr="00401024">
        <w:rPr>
          <w:rFonts w:hint="eastAsia"/>
        </w:rPr>
        <w:t>坐标系统之间进行转换的</w:t>
      </w:r>
      <w:r w:rsidR="00401024">
        <w:rPr>
          <w:rFonts w:hint="eastAsia"/>
        </w:rPr>
        <w:t>，</w:t>
      </w:r>
      <w:r w:rsidRPr="00635AA0">
        <w:rPr>
          <w:rFonts w:hint="eastAsia"/>
        </w:rPr>
        <w:t>可以参照公式</w:t>
      </w:r>
      <w:r w:rsidRPr="00635AA0">
        <w:rPr>
          <w:rFonts w:hint="eastAsia"/>
        </w:rPr>
        <w:t>(2-</w:t>
      </w:r>
      <w:r w:rsidR="004E3AE5">
        <w:t>14</w:t>
      </w:r>
      <w:r w:rsidRPr="00635AA0">
        <w:rPr>
          <w:rFonts w:hint="eastAsia"/>
        </w:rPr>
        <w:t>)</w:t>
      </w:r>
      <w:r w:rsidRPr="00635AA0">
        <w:rPr>
          <w:rFonts w:hint="eastAsia"/>
        </w:rPr>
        <w:t>与</w:t>
      </w:r>
      <w:r w:rsidRPr="00635AA0">
        <w:rPr>
          <w:rFonts w:hint="eastAsia"/>
        </w:rPr>
        <w:t>(2-1</w:t>
      </w:r>
      <w:r w:rsidR="004E3AE5">
        <w:t>5</w:t>
      </w:r>
      <w:r w:rsidRPr="00635AA0">
        <w:rPr>
          <w:rFonts w:hint="eastAsia"/>
        </w:rPr>
        <w:t>)</w:t>
      </w:r>
      <w:r w:rsidRPr="00635AA0">
        <w:rPr>
          <w:rFonts w:hint="eastAsia"/>
        </w:rPr>
        <w:t>。</w:t>
      </w:r>
    </w:p>
    <w:p w14:paraId="5F668ACD" w14:textId="6D814F07" w:rsidR="00635AA0" w:rsidRDefault="00352AE5" w:rsidP="007E337E">
      <w:pPr>
        <w:pStyle w:val="MTDisplayEquation"/>
      </w:pPr>
      <w:r>
        <w:tab/>
      </w:r>
      <w:r w:rsidRPr="00352AE5">
        <w:rPr>
          <w:position w:val="-100"/>
        </w:rPr>
        <w:object w:dxaOrig="4480" w:dyaOrig="2120" w14:anchorId="61DD5646">
          <v:shape id="_x0000_i1063" type="#_x0000_t75" style="width:220.8pt;height:108.6pt" o:ole="">
            <v:imagedata r:id="rId96" o:title=""/>
          </v:shape>
          <o:OLEObject Type="Embed" ProgID="Equation.DSMT4" ShapeID="_x0000_i1063" DrawAspect="Content" ObjectID="_1791376377" r:id="rId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635ED">
        <w:fldChar w:fldCharType="begin"/>
      </w:r>
      <w:r w:rsidR="001635ED">
        <w:instrText xml:space="preserve"> SEQ MTChap \c \* Arabic \* MERGEFORMAT </w:instrText>
      </w:r>
      <w:r w:rsidR="001635ED">
        <w:fldChar w:fldCharType="separate"/>
      </w:r>
      <w:r w:rsidR="005C62A6">
        <w:rPr>
          <w:noProof/>
        </w:rPr>
        <w:instrText>2</w:instrText>
      </w:r>
      <w:r w:rsidR="001635ED">
        <w:rPr>
          <w:noProof/>
        </w:rPr>
        <w:fldChar w:fldCharType="end"/>
      </w:r>
      <w:r>
        <w:instrText>-</w:instrText>
      </w:r>
      <w:r w:rsidR="001635ED">
        <w:fldChar w:fldCharType="begin"/>
      </w:r>
      <w:r w:rsidR="001635ED">
        <w:instrText xml:space="preserve"> SEQ MTEqn \c \* Arabic \* MERGEFORMAT </w:instrText>
      </w:r>
      <w:r w:rsidR="001635ED">
        <w:fldChar w:fldCharType="separate"/>
      </w:r>
      <w:r w:rsidR="005C62A6">
        <w:rPr>
          <w:noProof/>
        </w:rPr>
        <w:instrText>14</w:instrText>
      </w:r>
      <w:r w:rsidR="001635ED">
        <w:rPr>
          <w:noProof/>
        </w:rPr>
        <w:fldChar w:fldCharType="end"/>
      </w:r>
      <w:r>
        <w:instrText>)</w:instrText>
      </w:r>
      <w:r>
        <w:fldChar w:fldCharType="end"/>
      </w:r>
    </w:p>
    <w:p w14:paraId="7BE7C77D" w14:textId="2C2879F2" w:rsidR="00635AA0" w:rsidRPr="00635AA0" w:rsidRDefault="00667E2B" w:rsidP="00352AE5">
      <w:pPr>
        <w:pStyle w:val="MTDisplayEquation"/>
      </w:pPr>
      <w:r>
        <w:lastRenderedPageBreak/>
        <w:tab/>
      </w:r>
      <w:r w:rsidRPr="00667E2B">
        <w:rPr>
          <w:position w:val="-66"/>
        </w:rPr>
        <w:object w:dxaOrig="5440" w:dyaOrig="1440" w14:anchorId="3416A51D">
          <v:shape id="_x0000_i1064" type="#_x0000_t75" style="width:270.6pt;height:1in" o:ole="">
            <v:imagedata r:id="rId98" o:title=""/>
          </v:shape>
          <o:OLEObject Type="Embed" ProgID="Equation.DSMT4" ShapeID="_x0000_i1064" DrawAspect="Content" ObjectID="_1791376378" r:id="rId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635ED">
        <w:fldChar w:fldCharType="begin"/>
      </w:r>
      <w:r w:rsidR="001635ED">
        <w:instrText xml:space="preserve"> SEQ MTChap \c \* Arabic \* MERGEFORMAT </w:instrText>
      </w:r>
      <w:r w:rsidR="001635ED">
        <w:fldChar w:fldCharType="separate"/>
      </w:r>
      <w:r w:rsidR="005C62A6">
        <w:rPr>
          <w:noProof/>
        </w:rPr>
        <w:instrText>2</w:instrText>
      </w:r>
      <w:r w:rsidR="001635ED">
        <w:rPr>
          <w:noProof/>
        </w:rPr>
        <w:fldChar w:fldCharType="end"/>
      </w:r>
      <w:r>
        <w:instrText>-</w:instrText>
      </w:r>
      <w:r w:rsidR="001635ED">
        <w:fldChar w:fldCharType="begin"/>
      </w:r>
      <w:r w:rsidR="001635ED">
        <w:instrText xml:space="preserve"> SEQ MTEqn \c \* Arabic \* MERGEFORMAT </w:instrText>
      </w:r>
      <w:r w:rsidR="001635ED">
        <w:fldChar w:fldCharType="separate"/>
      </w:r>
      <w:r w:rsidR="005C62A6">
        <w:rPr>
          <w:noProof/>
        </w:rPr>
        <w:instrText>15</w:instrText>
      </w:r>
      <w:r w:rsidR="001635ED">
        <w:rPr>
          <w:noProof/>
        </w:rPr>
        <w:fldChar w:fldCharType="end"/>
      </w:r>
      <w:r>
        <w:instrText>)</w:instrText>
      </w:r>
      <w:r>
        <w:fldChar w:fldCharType="end"/>
      </w:r>
    </w:p>
    <w:p w14:paraId="05DD11A1" w14:textId="5BBB2F2A" w:rsidR="00635AA0" w:rsidRDefault="00635AA0" w:rsidP="00635AA0">
      <w:pPr>
        <w:tabs>
          <w:tab w:val="clear" w:pos="421"/>
        </w:tabs>
        <w:ind w:firstLineChars="200" w:firstLine="516"/>
      </w:pPr>
      <w:r w:rsidRPr="00635AA0">
        <w:rPr>
          <w:rFonts w:hint="eastAsia"/>
        </w:rPr>
        <w:t>图</w:t>
      </w:r>
      <w:r w:rsidRPr="00635AA0">
        <w:rPr>
          <w:rFonts w:hint="eastAsia"/>
        </w:rPr>
        <w:t>2-</w:t>
      </w:r>
      <w:r w:rsidR="00352AE5">
        <w:t>10</w:t>
      </w:r>
      <w:r w:rsidRPr="00635AA0">
        <w:rPr>
          <w:rFonts w:hint="eastAsia"/>
        </w:rPr>
        <w:t>清晰地描绘了</w:t>
      </w:r>
      <w:bookmarkStart w:id="22" w:name="_Hlk167568582"/>
      <w:r w:rsidR="005C62A6" w:rsidRPr="005C62A6">
        <w:rPr>
          <w:position w:val="-6"/>
        </w:rPr>
        <w:object w:dxaOrig="420" w:dyaOrig="279" w14:anchorId="37C50A0C">
          <v:shape id="_x0000_i1065" type="#_x0000_t75" style="width:21.6pt;height:14.4pt" o:ole="">
            <v:imagedata r:id="rId90" o:title=""/>
          </v:shape>
          <o:OLEObject Type="Embed" ProgID="Equation.DSMT4" ShapeID="_x0000_i1065" DrawAspect="Content" ObjectID="_1791376379" r:id="rId100"/>
        </w:object>
      </w:r>
      <w:bookmarkEnd w:id="22"/>
      <w:r w:rsidRPr="00635AA0">
        <w:rPr>
          <w:rFonts w:hint="eastAsia"/>
        </w:rPr>
        <w:t>坐标与</w:t>
      </w:r>
      <w:r w:rsidR="00B36E81" w:rsidRPr="00F73749">
        <w:rPr>
          <w:position w:val="-10"/>
        </w:rPr>
        <w:object w:dxaOrig="320" w:dyaOrig="320" w14:anchorId="29C2F757">
          <v:shape id="_x0000_i1066" type="#_x0000_t75" style="width:16.2pt;height:16.2pt" o:ole="">
            <v:imagedata r:id="rId101" o:title=""/>
          </v:shape>
          <o:OLEObject Type="Embed" ProgID="Equation.DSMT4" ShapeID="_x0000_i1066" DrawAspect="Content" ObjectID="_1791376380" r:id="rId102"/>
        </w:object>
      </w:r>
      <w:r w:rsidRPr="00635AA0">
        <w:rPr>
          <w:rFonts w:hint="eastAsia"/>
        </w:rPr>
        <w:t>坐标的内在联系：</w:t>
      </w:r>
    </w:p>
    <w:p w14:paraId="553DD857" w14:textId="4BCEF233" w:rsidR="00184C5C" w:rsidRDefault="00C4765D" w:rsidP="00184C5C">
      <w:pPr>
        <w:jc w:val="center"/>
      </w:pPr>
      <w:r>
        <w:object w:dxaOrig="4236" w:dyaOrig="4776" w14:anchorId="57CF6E7F">
          <v:shape id="_x0000_i1067" type="#_x0000_t75" style="width:211.2pt;height:239.4pt" o:ole="">
            <v:imagedata r:id="rId103" o:title=""/>
          </v:shape>
          <o:OLEObject Type="Embed" ProgID="Visio.Drawing.15" ShapeID="_x0000_i1067" DrawAspect="Content" ObjectID="_1791376381" r:id="rId104"/>
        </w:object>
      </w:r>
    </w:p>
    <w:p w14:paraId="696E8E03" w14:textId="23DE29E1" w:rsidR="00184C5C" w:rsidRPr="00184C5C" w:rsidRDefault="00184C5C" w:rsidP="00184C5C">
      <w:pPr>
        <w:jc w:val="center"/>
        <w:rPr>
          <w:rFonts w:ascii="楷体_GB2312" w:eastAsia="楷体_GB2312" w:hAnsi="楷体_GB2312"/>
          <w:sz w:val="21"/>
        </w:rPr>
      </w:pPr>
      <w:r>
        <w:rPr>
          <w:rFonts w:ascii="楷体_GB2312" w:eastAsia="楷体_GB2312" w:hAnsi="楷体_GB2312" w:hint="eastAsia"/>
          <w:sz w:val="21"/>
        </w:rPr>
        <w:t>图2</w:t>
      </w:r>
      <w:r>
        <w:rPr>
          <w:rFonts w:ascii="楷体_GB2312" w:eastAsia="楷体_GB2312" w:hAnsi="楷体_GB2312"/>
          <w:sz w:val="21"/>
        </w:rPr>
        <w:t xml:space="preserve">-10 </w:t>
      </w:r>
      <w:proofErr w:type="spellStart"/>
      <w:r>
        <w:rPr>
          <w:rFonts w:ascii="楷体_GB2312" w:eastAsia="楷体_GB2312" w:hAnsi="楷体_GB2312" w:hint="eastAsia"/>
          <w:sz w:val="21"/>
        </w:rPr>
        <w:t>abc</w:t>
      </w:r>
      <w:proofErr w:type="spellEnd"/>
      <w:r>
        <w:rPr>
          <w:rFonts w:ascii="楷体_GB2312" w:eastAsia="楷体_GB2312" w:hAnsi="楷体_GB2312" w:hint="eastAsia"/>
          <w:sz w:val="21"/>
        </w:rPr>
        <w:t>，</w:t>
      </w:r>
      <w:proofErr w:type="spellStart"/>
      <w:r>
        <w:rPr>
          <w:rFonts w:ascii="楷体_GB2312" w:eastAsia="楷体_GB2312" w:hAnsi="楷体_GB2312" w:hint="eastAsia"/>
          <w:sz w:val="21"/>
        </w:rPr>
        <w:t>dq</w:t>
      </w:r>
      <w:proofErr w:type="spellEnd"/>
      <w:r>
        <w:rPr>
          <w:rFonts w:ascii="楷体_GB2312" w:eastAsia="楷体_GB2312" w:hAnsi="楷体_GB2312" w:hint="eastAsia"/>
          <w:sz w:val="21"/>
        </w:rPr>
        <w:t>坐标系示意图</w:t>
      </w:r>
    </w:p>
    <w:p w14:paraId="0CFA13D9" w14:textId="2F0808B0" w:rsidR="00635AA0" w:rsidRPr="00635AA0" w:rsidRDefault="00635AA0" w:rsidP="00635AA0">
      <w:pPr>
        <w:tabs>
          <w:tab w:val="clear" w:pos="421"/>
        </w:tabs>
        <w:ind w:firstLineChars="200" w:firstLine="516"/>
      </w:pPr>
      <w:r w:rsidRPr="00635AA0">
        <w:rPr>
          <w:rFonts w:hint="eastAsia"/>
        </w:rPr>
        <w:t>如图</w:t>
      </w:r>
      <w:r w:rsidR="00E21559">
        <w:rPr>
          <w:rFonts w:hint="eastAsia"/>
        </w:rPr>
        <w:t>2</w:t>
      </w:r>
      <w:r w:rsidR="00E21559">
        <w:t>-10</w:t>
      </w:r>
      <w:r w:rsidRPr="00635AA0">
        <w:rPr>
          <w:rFonts w:hint="eastAsia"/>
        </w:rPr>
        <w:t>所示，</w:t>
      </w:r>
      <w:r w:rsidR="0027586F" w:rsidRPr="0027586F">
        <w:rPr>
          <w:position w:val="-6"/>
        </w:rPr>
        <w:object w:dxaOrig="200" w:dyaOrig="279" w14:anchorId="2110AE07">
          <v:shape id="_x0000_i1068" type="#_x0000_t75" style="width:12.6pt;height:11.4pt" o:ole="">
            <v:imagedata r:id="rId105" o:title=""/>
          </v:shape>
          <o:OLEObject Type="Embed" ProgID="Equation.DSMT4" ShapeID="_x0000_i1068" DrawAspect="Content" ObjectID="_1791376382" r:id="rId106"/>
        </w:object>
      </w:r>
      <w:r w:rsidRPr="00635AA0">
        <w:rPr>
          <w:rFonts w:hint="eastAsia"/>
        </w:rPr>
        <w:t>代表逆变器端电压的相角，具体为</w:t>
      </w:r>
      <w:r w:rsidR="0027586F" w:rsidRPr="0027586F">
        <w:rPr>
          <w:position w:val="-12"/>
        </w:rPr>
        <w:object w:dxaOrig="720" w:dyaOrig="360" w14:anchorId="2382DA41">
          <v:shape id="_x0000_i1069" type="#_x0000_t75" style="width:36.6pt;height:19.2pt" o:ole="">
            <v:imagedata r:id="rId107" o:title=""/>
          </v:shape>
          <o:OLEObject Type="Embed" ProgID="Equation.DSMT4" ShapeID="_x0000_i1069" DrawAspect="Content" ObjectID="_1791376383" r:id="rId108"/>
        </w:object>
      </w:r>
      <w:r w:rsidRPr="00635AA0">
        <w:rPr>
          <w:rFonts w:hint="eastAsia"/>
        </w:rPr>
        <w:t>，这个参数能够通过三相锁相环（</w:t>
      </w:r>
      <w:r w:rsidRPr="00635AA0">
        <w:rPr>
          <w:rFonts w:hint="eastAsia"/>
        </w:rPr>
        <w:t>PLL</w:t>
      </w:r>
      <w:r w:rsidRPr="00635AA0">
        <w:rPr>
          <w:rFonts w:hint="eastAsia"/>
        </w:rPr>
        <w:t>）技术精确测定。值得注意的是，该锁相环技术不仅能测定电压，还能检测频率</w:t>
      </w:r>
      <w:r w:rsidR="0027586F">
        <w:rPr>
          <w:rFonts w:hint="eastAsia"/>
        </w:rPr>
        <w:t>，各记</w:t>
      </w:r>
      <w:r w:rsidR="0027586F" w:rsidRPr="0027586F">
        <w:rPr>
          <w:position w:val="-12"/>
        </w:rPr>
        <w:object w:dxaOrig="440" w:dyaOrig="360" w14:anchorId="115ADC3A">
          <v:shape id="_x0000_i1070" type="#_x0000_t75" style="width:24pt;height:19.2pt" o:ole="">
            <v:imagedata r:id="rId109" o:title=""/>
          </v:shape>
          <o:OLEObject Type="Embed" ProgID="Equation.DSMT4" ShapeID="_x0000_i1070" DrawAspect="Content" ObjectID="_1791376384" r:id="rId110"/>
        </w:object>
      </w:r>
      <w:r w:rsidR="0027586F">
        <w:rPr>
          <w:rFonts w:hint="eastAsia"/>
        </w:rPr>
        <w:t>与</w:t>
      </w:r>
      <w:r w:rsidR="0027586F" w:rsidRPr="0027586F">
        <w:rPr>
          <w:position w:val="-12"/>
        </w:rPr>
        <w:object w:dxaOrig="480" w:dyaOrig="360" w14:anchorId="6236F5A9">
          <v:shape id="_x0000_i1071" type="#_x0000_t75" style="width:24pt;height:19.2pt" o:ole="">
            <v:imagedata r:id="rId111" o:title=""/>
          </v:shape>
          <o:OLEObject Type="Embed" ProgID="Equation.DSMT4" ShapeID="_x0000_i1071" DrawAspect="Content" ObjectID="_1791376385" r:id="rId112"/>
        </w:object>
      </w:r>
      <w:r w:rsidR="0027586F">
        <w:rPr>
          <w:rFonts w:hint="eastAsia"/>
        </w:rPr>
        <w:t>。</w:t>
      </w:r>
      <w:r w:rsidRPr="00635AA0">
        <w:rPr>
          <w:rFonts w:hint="eastAsia"/>
        </w:rPr>
        <w:t>利用公式</w:t>
      </w:r>
      <w:r w:rsidRPr="00635AA0">
        <w:rPr>
          <w:rFonts w:hint="eastAsia"/>
        </w:rPr>
        <w:t>(2-</w:t>
      </w:r>
      <w:r w:rsidR="0027586F">
        <w:t>14</w:t>
      </w:r>
      <w:r w:rsidRPr="00635AA0">
        <w:rPr>
          <w:rFonts w:hint="eastAsia"/>
        </w:rPr>
        <w:t>)</w:t>
      </w:r>
      <w:r w:rsidRPr="00635AA0">
        <w:rPr>
          <w:rFonts w:hint="eastAsia"/>
        </w:rPr>
        <w:t>，我们可以对公式</w:t>
      </w:r>
      <w:r w:rsidRPr="00635AA0">
        <w:rPr>
          <w:rFonts w:hint="eastAsia"/>
        </w:rPr>
        <w:t>(2-</w:t>
      </w:r>
      <w:r w:rsidR="0027586F">
        <w:t>12</w:t>
      </w:r>
      <w:r w:rsidRPr="00635AA0">
        <w:rPr>
          <w:rFonts w:hint="eastAsia"/>
        </w:rPr>
        <w:t>)</w:t>
      </w:r>
      <w:r w:rsidRPr="00635AA0">
        <w:rPr>
          <w:rFonts w:hint="eastAsia"/>
        </w:rPr>
        <w:t>和</w:t>
      </w:r>
      <w:r w:rsidRPr="00635AA0">
        <w:rPr>
          <w:rFonts w:hint="eastAsia"/>
        </w:rPr>
        <w:t>(2-</w:t>
      </w:r>
      <w:r w:rsidR="0027586F">
        <w:t>13</w:t>
      </w:r>
      <w:r w:rsidRPr="00635AA0">
        <w:rPr>
          <w:rFonts w:hint="eastAsia"/>
        </w:rPr>
        <w:t>)</w:t>
      </w:r>
      <w:r w:rsidRPr="00635AA0">
        <w:rPr>
          <w:rFonts w:hint="eastAsia"/>
        </w:rPr>
        <w:t>执行</w:t>
      </w:r>
      <w:r w:rsidRPr="00635AA0">
        <w:rPr>
          <w:rFonts w:hint="eastAsia"/>
        </w:rPr>
        <w:t>Park</w:t>
      </w:r>
      <w:r w:rsidRPr="00635AA0">
        <w:rPr>
          <w:rFonts w:hint="eastAsia"/>
        </w:rPr>
        <w:t>变换，进而推导出在</w:t>
      </w:r>
      <w:r w:rsidR="00B36E81" w:rsidRPr="00F73749">
        <w:rPr>
          <w:position w:val="-10"/>
        </w:rPr>
        <w:object w:dxaOrig="320" w:dyaOrig="320" w14:anchorId="7EBCA649">
          <v:shape id="_x0000_i1072" type="#_x0000_t75" style="width:16.2pt;height:16.2pt" o:ole="">
            <v:imagedata r:id="rId113" o:title=""/>
          </v:shape>
          <o:OLEObject Type="Embed" ProgID="Equation.DSMT4" ShapeID="_x0000_i1072" DrawAspect="Content" ObjectID="_1791376386" r:id="rId114"/>
        </w:object>
      </w:r>
      <w:r w:rsidRPr="00635AA0">
        <w:rPr>
          <w:rFonts w:hint="eastAsia"/>
        </w:rPr>
        <w:t>旋转坐标系统下的新状态方程。</w:t>
      </w:r>
    </w:p>
    <w:p w14:paraId="70D834CF" w14:textId="7A8058C1" w:rsidR="00635AA0" w:rsidRPr="00635AA0" w:rsidRDefault="00635AA0" w:rsidP="00635AA0">
      <w:pPr>
        <w:tabs>
          <w:tab w:val="clear" w:pos="421"/>
          <w:tab w:val="center" w:pos="4540"/>
          <w:tab w:val="right" w:pos="8504"/>
        </w:tabs>
        <w:ind w:firstLineChars="200" w:firstLine="516"/>
      </w:pPr>
      <w:r w:rsidRPr="00635AA0">
        <w:tab/>
      </w:r>
      <w:r w:rsidRPr="00635AA0">
        <w:rPr>
          <w:position w:val="-62"/>
        </w:rPr>
        <w:object w:dxaOrig="3820" w:dyaOrig="1359" w14:anchorId="32059616">
          <v:shape id="_x0000_i1073" type="#_x0000_t75" style="width:192pt;height:65.4pt" o:ole="">
            <v:imagedata r:id="rId115" o:title=""/>
          </v:shape>
          <o:OLEObject Type="Embed" ProgID="Equation.DSMT4" ShapeID="_x0000_i1073" DrawAspect="Content" ObjectID="_1791376387" r:id="rId116"/>
        </w:object>
      </w:r>
      <w:r w:rsidRPr="00635AA0">
        <w:tab/>
      </w:r>
      <w:r w:rsidRPr="00635AA0">
        <w:fldChar w:fldCharType="begin"/>
      </w:r>
      <w:r w:rsidRPr="00635AA0">
        <w:instrText xml:space="preserve"> MACROBUTTON MTPlaceRef \* MERGEFORMAT </w:instrText>
      </w:r>
      <w:r w:rsidRPr="00635AA0">
        <w:fldChar w:fldCharType="begin"/>
      </w:r>
      <w:r w:rsidRPr="00635AA0">
        <w:instrText xml:space="preserve"> SEQ MTEqn \h \* MERGEFORMAT </w:instrText>
      </w:r>
      <w:r w:rsidRPr="00635AA0">
        <w:fldChar w:fldCharType="end"/>
      </w:r>
      <w:r w:rsidRPr="00635AA0">
        <w:instrText>(</w:instrText>
      </w:r>
      <w:fldSimple w:instr=" SEQ MTChap \c \* Arabic \* MERGEFORMAT ">
        <w:r w:rsidR="005C62A6">
          <w:rPr>
            <w:noProof/>
          </w:rPr>
          <w:instrText>2</w:instrText>
        </w:r>
      </w:fldSimple>
      <w:r w:rsidRPr="00635AA0">
        <w:instrText>-</w:instrText>
      </w:r>
      <w:fldSimple w:instr=" SEQ MTEqn \c \* Arabic \* MERGEFORMAT ">
        <w:r w:rsidR="005C62A6">
          <w:rPr>
            <w:noProof/>
          </w:rPr>
          <w:instrText>16</w:instrText>
        </w:r>
      </w:fldSimple>
      <w:r w:rsidRPr="00635AA0">
        <w:instrText>)</w:instrText>
      </w:r>
      <w:r w:rsidRPr="00635AA0">
        <w:fldChar w:fldCharType="end"/>
      </w:r>
    </w:p>
    <w:p w14:paraId="316EE641" w14:textId="5BFB78A8" w:rsidR="00635AA0" w:rsidRPr="00635AA0" w:rsidRDefault="00635AA0" w:rsidP="00635AA0">
      <w:pPr>
        <w:tabs>
          <w:tab w:val="clear" w:pos="421"/>
          <w:tab w:val="center" w:pos="4540"/>
          <w:tab w:val="right" w:pos="8504"/>
        </w:tabs>
        <w:ind w:firstLineChars="200" w:firstLine="516"/>
      </w:pPr>
      <w:r w:rsidRPr="00635AA0">
        <w:tab/>
      </w:r>
      <w:r w:rsidR="00352AE5" w:rsidRPr="00635AA0">
        <w:rPr>
          <w:position w:val="-62"/>
        </w:rPr>
        <w:object w:dxaOrig="3920" w:dyaOrig="1359" w14:anchorId="1B5B8AF5">
          <v:shape id="_x0000_i1074" type="#_x0000_t75" style="width:197.4pt;height:65.4pt" o:ole="">
            <v:imagedata r:id="rId117" o:title=""/>
          </v:shape>
          <o:OLEObject Type="Embed" ProgID="Equation.DSMT4" ShapeID="_x0000_i1074" DrawAspect="Content" ObjectID="_1791376388" r:id="rId118"/>
        </w:object>
      </w:r>
      <w:r w:rsidRPr="00635AA0">
        <w:tab/>
      </w:r>
      <w:r w:rsidRPr="00635AA0">
        <w:fldChar w:fldCharType="begin"/>
      </w:r>
      <w:r w:rsidRPr="00635AA0">
        <w:instrText xml:space="preserve"> MACROBUTTON MTPlaceRef \* MERGEFORMAT </w:instrText>
      </w:r>
      <w:r w:rsidRPr="00635AA0">
        <w:fldChar w:fldCharType="begin"/>
      </w:r>
      <w:r w:rsidRPr="00635AA0">
        <w:instrText xml:space="preserve"> SEQ MTEqn \h \* MERGEFORMAT </w:instrText>
      </w:r>
      <w:r w:rsidRPr="00635AA0">
        <w:fldChar w:fldCharType="end"/>
      </w:r>
      <w:r w:rsidRPr="00635AA0">
        <w:instrText>(</w:instrText>
      </w:r>
      <w:fldSimple w:instr=" SEQ MTChap \c \* Arabic \* MERGEFORMAT ">
        <w:r w:rsidR="005C62A6">
          <w:rPr>
            <w:noProof/>
          </w:rPr>
          <w:instrText>2</w:instrText>
        </w:r>
      </w:fldSimple>
      <w:r w:rsidRPr="00635AA0">
        <w:instrText>-</w:instrText>
      </w:r>
      <w:fldSimple w:instr=" SEQ MTEqn \c \* Arabic \* MERGEFORMAT ">
        <w:r w:rsidR="005C62A6">
          <w:rPr>
            <w:noProof/>
          </w:rPr>
          <w:instrText>17</w:instrText>
        </w:r>
      </w:fldSimple>
      <w:r w:rsidRPr="00635AA0">
        <w:instrText>)</w:instrText>
      </w:r>
      <w:r w:rsidRPr="00635AA0">
        <w:fldChar w:fldCharType="end"/>
      </w:r>
    </w:p>
    <w:p w14:paraId="4BC29293" w14:textId="2DACC754" w:rsidR="002E4E9C" w:rsidRDefault="00635AA0" w:rsidP="0056325B">
      <w:pPr>
        <w:ind w:firstLineChars="200" w:firstLine="516"/>
      </w:pPr>
      <w:r w:rsidRPr="00635AA0">
        <w:rPr>
          <w:rFonts w:hint="eastAsia"/>
        </w:rPr>
        <w:t>坐标变换的实质在于，它能够将三相静止坐标系统中的基波正弦信号转变为在同步旋转坐标系统下的直流信号，这样的转换显著简化了控制系统的</w:t>
      </w:r>
      <w:r w:rsidRPr="00635AA0">
        <w:rPr>
          <w:rFonts w:hint="eastAsia"/>
        </w:rPr>
        <w:lastRenderedPageBreak/>
        <w:t>设计工作。然而，从公式</w:t>
      </w:r>
      <w:r w:rsidRPr="00635AA0">
        <w:rPr>
          <w:rFonts w:hint="eastAsia"/>
        </w:rPr>
        <w:t>(2-1</w:t>
      </w:r>
      <w:r w:rsidR="00E21559">
        <w:t>6</w:t>
      </w:r>
      <w:r w:rsidRPr="00635AA0">
        <w:rPr>
          <w:rFonts w:hint="eastAsia"/>
        </w:rPr>
        <w:t>)</w:t>
      </w:r>
      <w:r w:rsidRPr="00635AA0">
        <w:rPr>
          <w:rFonts w:hint="eastAsia"/>
        </w:rPr>
        <w:t>和</w:t>
      </w:r>
      <w:r w:rsidRPr="00635AA0">
        <w:rPr>
          <w:rFonts w:hint="eastAsia"/>
        </w:rPr>
        <w:t>(2-1</w:t>
      </w:r>
      <w:r w:rsidR="00E21559">
        <w:t>7</w:t>
      </w:r>
      <w:r w:rsidRPr="00635AA0">
        <w:rPr>
          <w:rFonts w:hint="eastAsia"/>
        </w:rPr>
        <w:t>)</w:t>
      </w:r>
      <w:r w:rsidRPr="00635AA0">
        <w:rPr>
          <w:rFonts w:hint="eastAsia"/>
        </w:rPr>
        <w:t>中我们不难发现，即便在</w:t>
      </w:r>
      <w:r w:rsidR="005C62A6" w:rsidRPr="00F73749">
        <w:rPr>
          <w:position w:val="-10"/>
        </w:rPr>
        <w:object w:dxaOrig="320" w:dyaOrig="320" w14:anchorId="7493A1F1">
          <v:shape id="_x0000_i1075" type="#_x0000_t75" style="width:16.2pt;height:16.2pt" o:ole="">
            <v:imagedata r:id="rId119" o:title=""/>
          </v:shape>
          <o:OLEObject Type="Embed" ProgID="Equation.DSMT4" ShapeID="_x0000_i1075" DrawAspect="Content" ObjectID="_1791376389" r:id="rId120"/>
        </w:object>
      </w:r>
      <w:r w:rsidRPr="00635AA0">
        <w:rPr>
          <w:rFonts w:hint="eastAsia"/>
        </w:rPr>
        <w:t>坐标系统中，</w:t>
      </w:r>
      <w:bookmarkStart w:id="23" w:name="_Hlk167379068"/>
      <w:r w:rsidR="005C62A6" w:rsidRPr="00B36E81">
        <w:rPr>
          <w:position w:val="-6"/>
        </w:rPr>
        <w:object w:dxaOrig="220" w:dyaOrig="279" w14:anchorId="4E710A84">
          <v:shape id="_x0000_i1076" type="#_x0000_t75" style="width:11.4pt;height:14.4pt" o:ole="">
            <v:imagedata r:id="rId121" o:title=""/>
          </v:shape>
          <o:OLEObject Type="Embed" ProgID="Equation.DSMT4" ShapeID="_x0000_i1076" DrawAspect="Content" ObjectID="_1791376390" r:id="rId122"/>
        </w:object>
      </w:r>
      <w:bookmarkEnd w:id="23"/>
      <w:r w:rsidRPr="00635AA0">
        <w:rPr>
          <w:rFonts w:hint="eastAsia"/>
        </w:rPr>
        <w:t>轴与</w:t>
      </w:r>
      <w:bookmarkStart w:id="24" w:name="_Hlk167379077"/>
      <w:r w:rsidR="005C62A6" w:rsidRPr="00F73749">
        <w:rPr>
          <w:position w:val="-10"/>
        </w:rPr>
        <w:object w:dxaOrig="200" w:dyaOrig="260" w14:anchorId="22554ECA">
          <v:shape id="_x0000_i1077" type="#_x0000_t75" style="width:9.6pt;height:12.6pt" o:ole="">
            <v:imagedata r:id="rId123" o:title=""/>
          </v:shape>
          <o:OLEObject Type="Embed" ProgID="Equation.DSMT4" ShapeID="_x0000_i1077" DrawAspect="Content" ObjectID="_1791376391" r:id="rId124"/>
        </w:object>
      </w:r>
      <w:bookmarkEnd w:id="24"/>
      <w:r w:rsidRPr="00635AA0">
        <w:rPr>
          <w:rFonts w:hint="eastAsia"/>
        </w:rPr>
        <w:t>轴的变量之间依然表现出某种耦合性。图</w:t>
      </w:r>
      <w:r w:rsidRPr="00635AA0">
        <w:rPr>
          <w:rFonts w:hint="eastAsia"/>
        </w:rPr>
        <w:t>2-</w:t>
      </w:r>
      <w:r w:rsidR="00DE4FDB">
        <w:t>11</w:t>
      </w:r>
      <w:r w:rsidRPr="00635AA0">
        <w:rPr>
          <w:rFonts w:hint="eastAsia"/>
        </w:rPr>
        <w:t>详细展示了</w:t>
      </w:r>
      <w:bookmarkStart w:id="25" w:name="_Hlk167465964"/>
      <w:r w:rsidRPr="00635AA0">
        <w:rPr>
          <w:rFonts w:hint="eastAsia"/>
        </w:rPr>
        <w:t>在</w:t>
      </w:r>
      <w:r w:rsidR="005C62A6" w:rsidRPr="00F73749">
        <w:rPr>
          <w:position w:val="-10"/>
        </w:rPr>
        <w:object w:dxaOrig="320" w:dyaOrig="320" w14:anchorId="001E2F9D">
          <v:shape id="_x0000_i1078" type="#_x0000_t75" style="width:16.2pt;height:16.2pt" o:ole="">
            <v:imagedata r:id="rId125" o:title=""/>
          </v:shape>
          <o:OLEObject Type="Embed" ProgID="Equation.DSMT4" ShapeID="_x0000_i1078" DrawAspect="Content" ObjectID="_1791376392" r:id="rId126"/>
        </w:object>
      </w:r>
      <w:r w:rsidRPr="00635AA0">
        <w:rPr>
          <w:rFonts w:hint="eastAsia"/>
        </w:rPr>
        <w:t>坐标系统下逆变器的结构框架</w:t>
      </w:r>
      <w:bookmarkEnd w:id="25"/>
      <w:r w:rsidRPr="00635AA0">
        <w:rPr>
          <w:rFonts w:hint="eastAsia"/>
        </w:rPr>
        <w:t>。为了实现</w:t>
      </w:r>
      <w:r w:rsidR="00B36E81" w:rsidRPr="00B36E81">
        <w:rPr>
          <w:position w:val="-6"/>
        </w:rPr>
        <w:object w:dxaOrig="220" w:dyaOrig="279" w14:anchorId="0AE27045">
          <v:shape id="_x0000_i1079" type="#_x0000_t75" style="width:11.4pt;height:14.4pt" o:ole="">
            <v:imagedata r:id="rId127" o:title=""/>
          </v:shape>
          <o:OLEObject Type="Embed" ProgID="Equation.DSMT4" ShapeID="_x0000_i1079" DrawAspect="Content" ObjectID="_1791376393" r:id="rId128"/>
        </w:object>
      </w:r>
      <w:r w:rsidRPr="00635AA0">
        <w:rPr>
          <w:rFonts w:hint="eastAsia"/>
        </w:rPr>
        <w:t>轴与</w:t>
      </w:r>
      <w:r w:rsidR="00B36E81" w:rsidRPr="00F73749">
        <w:rPr>
          <w:position w:val="-10"/>
        </w:rPr>
        <w:object w:dxaOrig="200" w:dyaOrig="260" w14:anchorId="26E022F5">
          <v:shape id="_x0000_i1080" type="#_x0000_t75" style="width:9.6pt;height:12.6pt" o:ole="">
            <v:imagedata r:id="rId129" o:title=""/>
          </v:shape>
          <o:OLEObject Type="Embed" ProgID="Equation.DSMT4" ShapeID="_x0000_i1080" DrawAspect="Content" ObjectID="_1791376394" r:id="rId130"/>
        </w:object>
      </w:r>
      <w:r w:rsidRPr="00635AA0">
        <w:rPr>
          <w:rFonts w:hint="eastAsia"/>
        </w:rPr>
        <w:t>轴变量的独立且精确的控制，我们需要进一步研究和实施解耦策略。关于这一解耦算法，我们将在后续的章节中进行详尽的探讨。</w:t>
      </w:r>
    </w:p>
    <w:p w14:paraId="4D6E1BA6" w14:textId="3F6B01CC" w:rsidR="00BF559E" w:rsidRDefault="00BF559E" w:rsidP="00BF559E">
      <w:pPr>
        <w:tabs>
          <w:tab w:val="clear" w:pos="421"/>
        </w:tabs>
        <w:jc w:val="center"/>
        <w:rPr>
          <w:rFonts w:ascii="楷体_GB2312" w:eastAsia="楷体_GB2312" w:hAnsi="楷体_GB2312"/>
          <w:sz w:val="21"/>
        </w:rPr>
      </w:pPr>
      <w:r w:rsidRPr="00BF559E">
        <w:rPr>
          <w:rFonts w:ascii="楷体_GB2312" w:eastAsia="楷体_GB2312" w:hAnsi="楷体_GB2312"/>
          <w:sz w:val="21"/>
        </w:rPr>
        <w:object w:dxaOrig="7561" w:dyaOrig="5101" w14:anchorId="2B6CC938">
          <v:shape id="_x0000_i1081" type="#_x0000_t75" style="width:378pt;height:256.2pt" o:ole="">
            <v:imagedata r:id="rId131" o:title=""/>
          </v:shape>
          <o:OLEObject Type="Embed" ProgID="Visio.Drawing.15" ShapeID="_x0000_i1081" DrawAspect="Content" ObjectID="_1791376395" r:id="rId132"/>
        </w:object>
      </w:r>
    </w:p>
    <w:p w14:paraId="0730C3DB" w14:textId="7B9211BC" w:rsidR="00BF559E" w:rsidRPr="00BF559E" w:rsidRDefault="00BF559E" w:rsidP="00BF559E">
      <w:pPr>
        <w:jc w:val="center"/>
        <w:rPr>
          <w:rFonts w:ascii="楷体_GB2312" w:eastAsia="楷体_GB2312" w:hAnsi="楷体_GB2312"/>
          <w:kern w:val="0"/>
          <w:sz w:val="21"/>
        </w:rPr>
      </w:pPr>
      <w:r w:rsidRPr="00BF559E">
        <w:rPr>
          <w:rFonts w:ascii="楷体_GB2312" w:eastAsia="楷体_GB2312" w:hAnsi="楷体_GB2312" w:hint="eastAsia"/>
          <w:kern w:val="0"/>
          <w:sz w:val="21"/>
        </w:rPr>
        <w:t>图2</w:t>
      </w:r>
      <w:r w:rsidRPr="00BF559E">
        <w:rPr>
          <w:rFonts w:ascii="楷体_GB2312" w:eastAsia="楷体_GB2312" w:hAnsi="楷体_GB2312"/>
          <w:kern w:val="0"/>
          <w:sz w:val="21"/>
        </w:rPr>
        <w:t xml:space="preserve">-11 </w:t>
      </w:r>
      <w:r w:rsidRPr="00BF559E">
        <w:rPr>
          <w:rFonts w:ascii="楷体_GB2312" w:eastAsia="楷体_GB2312" w:hAnsi="楷体_GB2312" w:hint="eastAsia"/>
          <w:kern w:val="0"/>
          <w:sz w:val="21"/>
        </w:rPr>
        <w:t>在</w:t>
      </w:r>
      <w:r w:rsidRPr="00BF559E">
        <w:rPr>
          <w:rFonts w:ascii="楷体_GB2312" w:eastAsia="楷体_GB2312" w:hAnsi="楷体_GB2312"/>
          <w:kern w:val="0"/>
          <w:position w:val="-10"/>
          <w:sz w:val="21"/>
        </w:rPr>
        <w:object w:dxaOrig="320" w:dyaOrig="320" w14:anchorId="3B22B2A2">
          <v:shape id="_x0000_i1082" type="#_x0000_t75" style="width:16.2pt;height:16.2pt" o:ole="">
            <v:imagedata r:id="rId125" o:title=""/>
          </v:shape>
          <o:OLEObject Type="Embed" ProgID="Equation.DSMT4" ShapeID="_x0000_i1082" DrawAspect="Content" ObjectID="_1791376396" r:id="rId133"/>
        </w:object>
      </w:r>
      <w:r w:rsidRPr="00BF559E">
        <w:rPr>
          <w:rFonts w:ascii="楷体_GB2312" w:eastAsia="楷体_GB2312" w:hAnsi="楷体_GB2312" w:hint="eastAsia"/>
          <w:kern w:val="0"/>
          <w:sz w:val="21"/>
        </w:rPr>
        <w:t>坐标系统下逆变器的结构框架</w:t>
      </w:r>
    </w:p>
    <w:p w14:paraId="027DF25D" w14:textId="77777777" w:rsidR="002E4E9C" w:rsidRDefault="002E4E9C" w:rsidP="002E4E9C">
      <w:pPr>
        <w:ind w:firstLineChars="200" w:firstLine="516"/>
        <w:jc w:val="center"/>
      </w:pPr>
    </w:p>
    <w:p w14:paraId="34C78EE9" w14:textId="729541BE" w:rsidR="002E4E9C" w:rsidRDefault="00352AE5" w:rsidP="002E4E9C">
      <w:pPr>
        <w:pStyle w:val="2"/>
      </w:pPr>
      <w:r>
        <w:rPr>
          <w:rFonts w:hint="eastAsia"/>
        </w:rPr>
        <w:t xml:space="preserve"> </w:t>
      </w:r>
      <w:bookmarkStart w:id="26" w:name="_Toc168189878"/>
      <w:r w:rsidR="002E4E9C">
        <w:rPr>
          <w:rFonts w:hint="eastAsia"/>
        </w:rPr>
        <w:t>本章小结</w:t>
      </w:r>
      <w:bookmarkEnd w:id="26"/>
    </w:p>
    <w:p w14:paraId="2301A236" w14:textId="77777777" w:rsidR="00AF4215" w:rsidRDefault="002E4E9C" w:rsidP="00BF23A3">
      <w:pPr>
        <w:ind w:firstLineChars="200" w:firstLine="516"/>
      </w:pPr>
      <w:r w:rsidRPr="00E168B8">
        <w:rPr>
          <w:rFonts w:hint="eastAsia"/>
        </w:rPr>
        <w:t>本章首先</w:t>
      </w:r>
      <w:r w:rsidR="00184C5C">
        <w:rPr>
          <w:rFonts w:hint="eastAsia"/>
        </w:rPr>
        <w:t>介绍了微</w:t>
      </w:r>
      <w:proofErr w:type="gramStart"/>
      <w:r w:rsidR="00184C5C">
        <w:rPr>
          <w:rFonts w:hint="eastAsia"/>
        </w:rPr>
        <w:t>电网光储混合系统</w:t>
      </w:r>
      <w:proofErr w:type="gramEnd"/>
      <w:r w:rsidR="00184C5C">
        <w:rPr>
          <w:rFonts w:hint="eastAsia"/>
        </w:rPr>
        <w:t>的结构，建立了光伏电池和蓄电池的数学</w:t>
      </w:r>
      <w:r w:rsidR="00BF23A3">
        <w:rPr>
          <w:rFonts w:hint="eastAsia"/>
        </w:rPr>
        <w:t>模型，详细分析了其输出特性。了解了</w:t>
      </w:r>
      <w:r w:rsidR="00184C5C">
        <w:rPr>
          <w:rFonts w:hint="eastAsia"/>
        </w:rPr>
        <w:t>三相电压型逆变器的</w:t>
      </w:r>
      <w:r w:rsidR="00BF23A3">
        <w:rPr>
          <w:rFonts w:hint="eastAsia"/>
        </w:rPr>
        <w:t>静止状态的数学模型，为便于控制，通过</w:t>
      </w:r>
      <w:r w:rsidR="00BF23A3">
        <w:t>P</w:t>
      </w:r>
      <w:r w:rsidR="00BF23A3">
        <w:rPr>
          <w:rFonts w:hint="eastAsia"/>
        </w:rPr>
        <w:t>ark</w:t>
      </w:r>
      <w:r w:rsidR="00BF23A3">
        <w:rPr>
          <w:rFonts w:hint="eastAsia"/>
        </w:rPr>
        <w:t>变换得到了旋转坐标系下的</w:t>
      </w:r>
      <w:r w:rsidR="00184C5C">
        <w:rPr>
          <w:rFonts w:hint="eastAsia"/>
        </w:rPr>
        <w:t>数学模型</w:t>
      </w:r>
      <w:r w:rsidR="00BF23A3">
        <w:rPr>
          <w:rFonts w:hint="eastAsia"/>
        </w:rPr>
        <w:t>，但通过</w:t>
      </w:r>
      <w:r w:rsidR="005C62A6" w:rsidRPr="005C62A6">
        <w:rPr>
          <w:position w:val="-6"/>
        </w:rPr>
        <w:object w:dxaOrig="220" w:dyaOrig="279" w14:anchorId="330679B8">
          <v:shape id="_x0000_i1083" type="#_x0000_t75" style="width:11.4pt;height:14.4pt" o:ole="">
            <v:imagedata r:id="rId134" o:title=""/>
          </v:shape>
          <o:OLEObject Type="Embed" ProgID="Equation.DSMT4" ShapeID="_x0000_i1083" DrawAspect="Content" ObjectID="_1791376397" r:id="rId135"/>
        </w:object>
      </w:r>
      <w:r w:rsidR="00BF23A3" w:rsidRPr="00BF23A3">
        <w:rPr>
          <w:rFonts w:hint="eastAsia"/>
        </w:rPr>
        <w:t>轴与</w:t>
      </w:r>
      <w:r w:rsidR="005C62A6" w:rsidRPr="00F73749">
        <w:rPr>
          <w:position w:val="-10"/>
        </w:rPr>
        <w:object w:dxaOrig="200" w:dyaOrig="260" w14:anchorId="5A4C2200">
          <v:shape id="_x0000_i1084" type="#_x0000_t75" style="width:9.6pt;height:12.6pt" o:ole="">
            <v:imagedata r:id="rId129" o:title=""/>
          </v:shape>
          <o:OLEObject Type="Embed" ProgID="Equation.DSMT4" ShapeID="_x0000_i1084" DrawAspect="Content" ObjectID="_1791376398" r:id="rId136"/>
        </w:object>
      </w:r>
      <w:r w:rsidR="00BF23A3" w:rsidRPr="00BF23A3">
        <w:rPr>
          <w:rFonts w:hint="eastAsia"/>
        </w:rPr>
        <w:t>轴的变量之间依然表现出某种耦合性</w:t>
      </w:r>
      <w:r w:rsidR="00BF23A3">
        <w:rPr>
          <w:rFonts w:hint="eastAsia"/>
        </w:rPr>
        <w:t>，将在后续的章节中对逆变器采取不同的控制策略实现完全解耦。</w:t>
      </w:r>
    </w:p>
    <w:p w14:paraId="3B69AFFB" w14:textId="5CE18C25" w:rsidR="00365CC8" w:rsidRDefault="00365CC8" w:rsidP="00365CC8"/>
    <w:p w14:paraId="47D71E14" w14:textId="37C27E07" w:rsidR="00365CC8" w:rsidRPr="00BF23A3" w:rsidRDefault="00365CC8" w:rsidP="00365CC8">
      <w:pPr>
        <w:sectPr w:rsidR="00365CC8" w:rsidRPr="00BF23A3">
          <w:headerReference w:type="even" r:id="rId137"/>
          <w:footerReference w:type="even" r:id="rId138"/>
          <w:footerReference w:type="default" r:id="rId139"/>
          <w:pgSz w:w="11909" w:h="16834" w:code="9"/>
          <w:pgMar w:top="1440" w:right="1418" w:bottom="1440" w:left="1418" w:header="1191" w:footer="1418" w:gutter="567"/>
          <w:cols w:space="720"/>
          <w:docGrid w:type="linesAndChars" w:linePitch="450" w:charSpace="3636"/>
        </w:sectPr>
      </w:pPr>
    </w:p>
    <w:p w14:paraId="633815F2" w14:textId="366151CF" w:rsidR="00AF4215" w:rsidRDefault="003F23EF" w:rsidP="00757D61">
      <w:pPr>
        <w:pStyle w:val="1"/>
      </w:pPr>
      <w:r>
        <w:rPr>
          <w:rFonts w:hint="eastAsia"/>
        </w:rPr>
        <w:lastRenderedPageBreak/>
        <w:t xml:space="preserve"> </w:t>
      </w:r>
      <w:bookmarkStart w:id="27" w:name="_Toc168189879"/>
      <w:r>
        <w:rPr>
          <w:rFonts w:hint="eastAsia"/>
        </w:rPr>
        <w:t>微</w:t>
      </w:r>
      <w:proofErr w:type="gramStart"/>
      <w:r>
        <w:rPr>
          <w:rFonts w:hint="eastAsia"/>
        </w:rPr>
        <w:t>电网光储混合系统</w:t>
      </w:r>
      <w:proofErr w:type="gramEnd"/>
      <w:r>
        <w:rPr>
          <w:rFonts w:hint="eastAsia"/>
        </w:rPr>
        <w:t>的协调控制策略</w:t>
      </w:r>
      <w:bookmarkEnd w:id="27"/>
    </w:p>
    <w:p w14:paraId="2574E1D7" w14:textId="4E8C3D47" w:rsidR="004D3CC4" w:rsidRDefault="004D3CC4">
      <w:pPr>
        <w:jc w:val="center"/>
      </w:pPr>
    </w:p>
    <w:p w14:paraId="7517A6C7" w14:textId="77777777" w:rsidR="003F23EF" w:rsidRDefault="003F23EF">
      <w:pPr>
        <w:jc w:val="center"/>
      </w:pPr>
    </w:p>
    <w:p w14:paraId="64B311EA" w14:textId="0F222A2B" w:rsidR="004D3CC4" w:rsidRDefault="004D3CC4" w:rsidP="004D3CC4">
      <w:pPr>
        <w:ind w:firstLineChars="200" w:firstLine="516"/>
      </w:pPr>
      <w:proofErr w:type="gramStart"/>
      <w:r>
        <w:rPr>
          <w:rFonts w:hint="eastAsia"/>
        </w:rPr>
        <w:t>光储微</w:t>
      </w:r>
      <w:proofErr w:type="gramEnd"/>
      <w:r>
        <w:rPr>
          <w:rFonts w:hint="eastAsia"/>
        </w:rPr>
        <w:t>电网的集成控制体系的核心目标是确保系统在并网或孤网状态下均能稳定运行。特别是在孤岛模式中，</w:t>
      </w:r>
      <w:proofErr w:type="gramStart"/>
      <w:r>
        <w:rPr>
          <w:rFonts w:hint="eastAsia"/>
        </w:rPr>
        <w:t>该控制</w:t>
      </w:r>
      <w:proofErr w:type="gramEnd"/>
      <w:r>
        <w:rPr>
          <w:rFonts w:hint="eastAsia"/>
        </w:rPr>
        <w:t>体系必须能够有效地维护电压和频率在预设范围内，从而确保微电网内部的电源供应与负载需求的均衡。这种集成控制涉及到对微电网中各个组成部分的操作状态和控制策略的全面</w:t>
      </w:r>
      <w:proofErr w:type="gramStart"/>
      <w:r>
        <w:rPr>
          <w:rFonts w:hint="eastAsia"/>
        </w:rPr>
        <w:t>考量</w:t>
      </w:r>
      <w:proofErr w:type="gramEnd"/>
      <w:r>
        <w:rPr>
          <w:rFonts w:hint="eastAsia"/>
        </w:rPr>
        <w:t>，以确保各组件能够协同作业，构建成一个和谐的整体，而非各自为政。</w:t>
      </w:r>
      <w:proofErr w:type="gramStart"/>
      <w:r>
        <w:rPr>
          <w:rFonts w:hint="eastAsia"/>
        </w:rPr>
        <w:t>此控制</w:t>
      </w:r>
      <w:proofErr w:type="gramEnd"/>
      <w:r>
        <w:rPr>
          <w:rFonts w:hint="eastAsia"/>
        </w:rPr>
        <w:t>过程旨在达成几个主要目标：（</w:t>
      </w:r>
      <w:r>
        <w:rPr>
          <w:rFonts w:hint="eastAsia"/>
        </w:rPr>
        <w:t>1</w:t>
      </w:r>
      <w:r>
        <w:rPr>
          <w:rFonts w:hint="eastAsia"/>
        </w:rPr>
        <w:t>）保障控制后的电压和频率维持在规定范围内；（</w:t>
      </w:r>
      <w:r>
        <w:rPr>
          <w:rFonts w:hint="eastAsia"/>
        </w:rPr>
        <w:t>2</w:t>
      </w:r>
      <w:r>
        <w:rPr>
          <w:rFonts w:hint="eastAsia"/>
        </w:rPr>
        <w:t>）实现发电单元的输出功率与负载需求的均衡；（</w:t>
      </w:r>
      <w:r>
        <w:rPr>
          <w:rFonts w:hint="eastAsia"/>
        </w:rPr>
        <w:t>3</w:t>
      </w:r>
      <w:r>
        <w:rPr>
          <w:rFonts w:hint="eastAsia"/>
        </w:rPr>
        <w:t>）提升系统的电能质量；（</w:t>
      </w:r>
      <w:r>
        <w:rPr>
          <w:rFonts w:hint="eastAsia"/>
        </w:rPr>
        <w:t>4</w:t>
      </w:r>
      <w:r>
        <w:rPr>
          <w:rFonts w:hint="eastAsia"/>
        </w:rPr>
        <w:t>）确保各组件的控制策略为最优。通过这些措施，我们期望能进一步提升微电网系统的经济效益和运行的稳定性</w:t>
      </w:r>
      <w:r w:rsidR="00202C17" w:rsidRPr="00DA0354">
        <w:rPr>
          <w:vertAlign w:val="superscript"/>
        </w:rPr>
        <w:fldChar w:fldCharType="begin"/>
      </w:r>
      <w:r w:rsidR="00202C17" w:rsidRPr="00DA0354">
        <w:rPr>
          <w:vertAlign w:val="superscript"/>
        </w:rPr>
        <w:instrText xml:space="preserve"> </w:instrText>
      </w:r>
      <w:r w:rsidR="00202C17" w:rsidRPr="00DA0354">
        <w:rPr>
          <w:rFonts w:hint="eastAsia"/>
          <w:vertAlign w:val="superscript"/>
        </w:rPr>
        <w:instrText>REF _Ref167923493 \r \h</w:instrText>
      </w:r>
      <w:r w:rsidR="00202C17" w:rsidRPr="00DA0354">
        <w:rPr>
          <w:vertAlign w:val="superscript"/>
        </w:rPr>
        <w:instrText xml:space="preserve"> </w:instrText>
      </w:r>
      <w:r w:rsidR="00DA0354">
        <w:rPr>
          <w:vertAlign w:val="superscript"/>
        </w:rPr>
        <w:instrText xml:space="preserve"> \* MERGEFORMAT </w:instrText>
      </w:r>
      <w:r w:rsidR="00202C17" w:rsidRPr="00DA0354">
        <w:rPr>
          <w:vertAlign w:val="superscript"/>
        </w:rPr>
      </w:r>
      <w:r w:rsidR="00202C17" w:rsidRPr="00DA0354">
        <w:rPr>
          <w:vertAlign w:val="superscript"/>
        </w:rPr>
        <w:fldChar w:fldCharType="separate"/>
      </w:r>
      <w:r w:rsidR="00202C17" w:rsidRPr="00DA0354">
        <w:rPr>
          <w:vertAlign w:val="superscript"/>
        </w:rPr>
        <w:t>[29]</w:t>
      </w:r>
      <w:r w:rsidR="00202C17" w:rsidRPr="00DA0354">
        <w:rPr>
          <w:vertAlign w:val="superscript"/>
        </w:rPr>
        <w:fldChar w:fldCharType="end"/>
      </w:r>
      <w:r>
        <w:rPr>
          <w:rFonts w:hint="eastAsia"/>
        </w:rPr>
        <w:t>。</w:t>
      </w:r>
    </w:p>
    <w:p w14:paraId="3EE973BE" w14:textId="3E66C337" w:rsidR="004D3CC4" w:rsidRDefault="004D3CC4" w:rsidP="00DA7EF7">
      <w:pPr>
        <w:ind w:firstLineChars="200" w:firstLine="516"/>
      </w:pPr>
      <w:r>
        <w:rPr>
          <w:rFonts w:hint="eastAsia"/>
        </w:rPr>
        <w:t>本文中对微</w:t>
      </w:r>
      <w:proofErr w:type="gramStart"/>
      <w:r>
        <w:rPr>
          <w:rFonts w:hint="eastAsia"/>
        </w:rPr>
        <w:t>电网光储混合系统</w:t>
      </w:r>
      <w:proofErr w:type="gramEnd"/>
      <w:r>
        <w:rPr>
          <w:rFonts w:hint="eastAsia"/>
        </w:rPr>
        <w:t>的控制策略包含两个层级：系统</w:t>
      </w:r>
      <w:r w:rsidR="00DA7EF7">
        <w:rPr>
          <w:rFonts w:hint="eastAsia"/>
        </w:rPr>
        <w:t>级别控制</w:t>
      </w:r>
      <w:r>
        <w:rPr>
          <w:rFonts w:hint="eastAsia"/>
        </w:rPr>
        <w:t>和</w:t>
      </w:r>
      <w:r w:rsidR="00DA7EF7">
        <w:rPr>
          <w:rFonts w:hint="eastAsia"/>
        </w:rPr>
        <w:t>设备级别控制，</w:t>
      </w:r>
      <w:r>
        <w:rPr>
          <w:rFonts w:hint="eastAsia"/>
        </w:rPr>
        <w:t>基于电压和频率的波动，该体系会对光</w:t>
      </w:r>
      <w:proofErr w:type="gramStart"/>
      <w:r>
        <w:rPr>
          <w:rFonts w:hint="eastAsia"/>
        </w:rPr>
        <w:t>伏</w:t>
      </w:r>
      <w:proofErr w:type="gramEnd"/>
      <w:r>
        <w:rPr>
          <w:rFonts w:hint="eastAsia"/>
        </w:rPr>
        <w:t>发电组件、储能组件及负载组件进行调度，调整它们的工作模式，以维护系统的功率均衡。例如，在电源输出不足时，可以调整储能组件的运行模式以补足功率缺口；而在电源输出过剩时，则可以通过调整储能组件和光伏组件来合理分配多余的功率。</w:t>
      </w:r>
    </w:p>
    <w:p w14:paraId="075BEA8D" w14:textId="77777777" w:rsidR="00A07B54" w:rsidRPr="00A07B54" w:rsidRDefault="00A07B54" w:rsidP="00DA7EF7">
      <w:pPr>
        <w:ind w:firstLineChars="200" w:firstLine="516"/>
      </w:pPr>
    </w:p>
    <w:p w14:paraId="1E7B04FE" w14:textId="0A1481EB" w:rsidR="00DA7EF7" w:rsidRDefault="00DA7EF7" w:rsidP="00DA7EF7">
      <w:pPr>
        <w:pStyle w:val="2"/>
      </w:pPr>
      <w:r>
        <w:rPr>
          <w:rFonts w:hint="eastAsia"/>
        </w:rPr>
        <w:t xml:space="preserve"> </w:t>
      </w:r>
      <w:bookmarkStart w:id="28" w:name="_Toc168189880"/>
      <w:r>
        <w:rPr>
          <w:rFonts w:hint="eastAsia"/>
        </w:rPr>
        <w:t>微电网控制策略分类与特点</w:t>
      </w:r>
      <w:bookmarkEnd w:id="28"/>
    </w:p>
    <w:p w14:paraId="398886F6" w14:textId="77777777" w:rsidR="00DA7EF7" w:rsidRPr="00DA7EF7" w:rsidRDefault="00DA7EF7" w:rsidP="006B5BC7">
      <w:pPr>
        <w:ind w:firstLineChars="200" w:firstLine="516"/>
      </w:pPr>
      <w:r w:rsidRPr="00DA7EF7">
        <w:rPr>
          <w:rFonts w:hint="eastAsia"/>
        </w:rPr>
        <w:t>微电网的控制策略可以大致分为集中控制和分布式控制，每种方法都有其优点和挑战。</w:t>
      </w:r>
    </w:p>
    <w:p w14:paraId="45AE6C40" w14:textId="77777777" w:rsidR="00DA7EF7" w:rsidRPr="00DA7EF7" w:rsidRDefault="00DA7EF7" w:rsidP="00DA7EF7">
      <w:pPr>
        <w:ind w:firstLineChars="200" w:firstLine="516"/>
      </w:pPr>
      <w:r w:rsidRPr="00DA7EF7">
        <w:rPr>
          <w:rFonts w:hint="eastAsia"/>
        </w:rPr>
        <w:t>集中控制：</w:t>
      </w:r>
      <w:r w:rsidRPr="00DA7EF7">
        <w:t xml:space="preserve"> </w:t>
      </w:r>
      <w:r w:rsidRPr="00DA7EF7">
        <w:rPr>
          <w:rFonts w:hint="eastAsia"/>
        </w:rPr>
        <w:t>在集中控制方法中，如主从控制，中央控制器负责管理微电网内所有组件的运行。中央控制器从各种传感器和设备收集数据，处理这些数据，并发送控制信号以优化微电网的整体性能。这种方法允许高度的协调和优化，因为中央控制器对整个系统有全面的了解。然而，集中控制可能面临与可扩展性、通信延迟和单点故障相关的挑战。随着分布式能源资源（</w:t>
      </w:r>
      <w:r w:rsidRPr="00DA7EF7">
        <w:t>Distributed Energy Resources, DER</w:t>
      </w:r>
      <w:r w:rsidRPr="00DA7EF7">
        <w:rPr>
          <w:rFonts w:hint="eastAsia"/>
        </w:rPr>
        <w:t>）和储能系统（</w:t>
      </w:r>
      <w:r w:rsidRPr="00DA7EF7">
        <w:t>Energy Storage System, ESS</w:t>
      </w:r>
      <w:r w:rsidRPr="00DA7EF7">
        <w:rPr>
          <w:rFonts w:hint="eastAsia"/>
        </w:rPr>
        <w:t>）数量的增加，中央控制器的复杂性和计算要求也会增加，可能导致瓶</w:t>
      </w:r>
      <w:r w:rsidRPr="00DA7EF7">
        <w:rPr>
          <w:rFonts w:hint="eastAsia"/>
        </w:rPr>
        <w:lastRenderedPageBreak/>
        <w:t>颈和响应能力下降。</w:t>
      </w:r>
    </w:p>
    <w:p w14:paraId="4F7BA7C5" w14:textId="76C76867" w:rsidR="00DA7EF7" w:rsidRPr="00DA7EF7" w:rsidRDefault="00DA7EF7" w:rsidP="00DA7EF7">
      <w:pPr>
        <w:ind w:firstLineChars="200" w:firstLine="516"/>
      </w:pPr>
      <w:r w:rsidRPr="00DA7EF7">
        <w:rPr>
          <w:rFonts w:hint="eastAsia"/>
        </w:rPr>
        <w:t>分布式控制：</w:t>
      </w:r>
      <w:r w:rsidRPr="00DA7EF7">
        <w:t xml:space="preserve"> </w:t>
      </w:r>
      <w:r>
        <w:rPr>
          <w:rFonts w:hint="eastAsia"/>
        </w:rPr>
        <w:t>分布式</w:t>
      </w:r>
      <w:r w:rsidRPr="00DA7EF7">
        <w:rPr>
          <w:rFonts w:hint="eastAsia"/>
        </w:rPr>
        <w:t>控制策略将决策分散到多个控制器或代理，如对等控制，每个控制器或代理管理微电网的特定部分。这种方法通过减少对中央控制器的依赖来提高可扩展性和弹性。每个本地控制器或代理根据本地信息和预定的规则或算法独立做出决策。分散控制可以提高微电网的响应能力和灵活性，因为本地控制器可以快速适应其特定区域的变化。然而，实现分散控制器之间的最佳协调可能具有挑战性，因为这需要复杂的通信和控制算法，以确保单个控制器的动作与微电网的整体目标保持一致</w:t>
      </w:r>
      <w:r w:rsidR="00202C17" w:rsidRPr="00DA0354">
        <w:rPr>
          <w:vertAlign w:val="superscript"/>
        </w:rPr>
        <w:fldChar w:fldCharType="begin"/>
      </w:r>
      <w:r w:rsidR="00202C17" w:rsidRPr="00DA0354">
        <w:rPr>
          <w:vertAlign w:val="superscript"/>
        </w:rPr>
        <w:instrText xml:space="preserve"> </w:instrText>
      </w:r>
      <w:r w:rsidR="00202C17" w:rsidRPr="00DA0354">
        <w:rPr>
          <w:rFonts w:hint="eastAsia"/>
          <w:vertAlign w:val="superscript"/>
        </w:rPr>
        <w:instrText>REF _Ref167923503 \r \h</w:instrText>
      </w:r>
      <w:r w:rsidR="00202C17" w:rsidRPr="00DA0354">
        <w:rPr>
          <w:vertAlign w:val="superscript"/>
        </w:rPr>
        <w:instrText xml:space="preserve"> </w:instrText>
      </w:r>
      <w:r w:rsidR="00DA0354">
        <w:rPr>
          <w:vertAlign w:val="superscript"/>
        </w:rPr>
        <w:instrText xml:space="preserve"> \* MERGEFORMAT </w:instrText>
      </w:r>
      <w:r w:rsidR="00202C17" w:rsidRPr="00DA0354">
        <w:rPr>
          <w:vertAlign w:val="superscript"/>
        </w:rPr>
      </w:r>
      <w:r w:rsidR="00202C17" w:rsidRPr="00DA0354">
        <w:rPr>
          <w:vertAlign w:val="superscript"/>
        </w:rPr>
        <w:fldChar w:fldCharType="separate"/>
      </w:r>
      <w:r w:rsidR="00202C17" w:rsidRPr="00DA0354">
        <w:rPr>
          <w:vertAlign w:val="superscript"/>
        </w:rPr>
        <w:t>[30]</w:t>
      </w:r>
      <w:r w:rsidR="00202C17" w:rsidRPr="00DA0354">
        <w:rPr>
          <w:vertAlign w:val="superscript"/>
        </w:rPr>
        <w:fldChar w:fldCharType="end"/>
      </w:r>
      <w:r w:rsidRPr="00DA7EF7">
        <w:rPr>
          <w:rFonts w:hint="eastAsia"/>
        </w:rPr>
        <w:t>。</w:t>
      </w:r>
    </w:p>
    <w:p w14:paraId="55E00635" w14:textId="77777777" w:rsidR="00DA7EF7" w:rsidRPr="00DA7EF7" w:rsidRDefault="00DA7EF7" w:rsidP="00DA7EF7">
      <w:pPr>
        <w:ind w:firstLineChars="200" w:firstLine="516"/>
      </w:pPr>
      <w:r w:rsidRPr="00DA7EF7">
        <w:rPr>
          <w:rFonts w:hint="eastAsia"/>
        </w:rPr>
        <w:t>分层控制策略结合了集中和分散方法的优点，通过将控制组织成不同级别，通常包括初级控制、次级控制和三级控制。这种分层方法允许更高效和有效地管理微电网，典型的分层结构包括：</w:t>
      </w:r>
    </w:p>
    <w:p w14:paraId="0E5B10B3" w14:textId="77777777" w:rsidR="00DA7EF7" w:rsidRPr="00DA7EF7" w:rsidRDefault="00DA7EF7" w:rsidP="00DA7EF7">
      <w:pPr>
        <w:ind w:firstLineChars="200" w:firstLine="516"/>
      </w:pPr>
      <w:r w:rsidRPr="00DA7EF7">
        <w:rPr>
          <w:rFonts w:hint="eastAsia"/>
        </w:rPr>
        <w:t>初级控制：主要负责电压和频率的本地控制，反应迅速，通常通过下垂控制等本地控制算法实现。初级控制器直接作用于逆变器和其他电力电子设备，保持系统的基本稳定。</w:t>
      </w:r>
    </w:p>
    <w:p w14:paraId="569C56A7" w14:textId="77777777" w:rsidR="00DA7EF7" w:rsidRPr="00DA7EF7" w:rsidRDefault="00DA7EF7" w:rsidP="00DA7EF7">
      <w:pPr>
        <w:ind w:firstLineChars="200" w:firstLine="516"/>
      </w:pPr>
      <w:r w:rsidRPr="00DA7EF7">
        <w:rPr>
          <w:rFonts w:hint="eastAsia"/>
        </w:rPr>
        <w:t>次级控制：负责系统的整体协调和优化，调整初级控制的设定值，通常依赖于通信系统进行协调。次级控制器对电压和频率的设定进行调整，以恢复系统的参考值。</w:t>
      </w:r>
    </w:p>
    <w:p w14:paraId="46B52447" w14:textId="77777777" w:rsidR="00DA7EF7" w:rsidRPr="00DA7EF7" w:rsidRDefault="00DA7EF7" w:rsidP="00DA7EF7">
      <w:pPr>
        <w:ind w:firstLineChars="200" w:firstLine="516"/>
      </w:pPr>
      <w:r w:rsidRPr="00DA7EF7">
        <w:rPr>
          <w:rFonts w:hint="eastAsia"/>
        </w:rPr>
        <w:t>三级控制：主要负责经济调度和长时间尺度的优化，通常基于预测和优化算法，如模型预测控制（</w:t>
      </w:r>
      <w:r w:rsidRPr="00DA7EF7">
        <w:t>MPC</w:t>
      </w:r>
      <w:r w:rsidRPr="00DA7EF7">
        <w:rPr>
          <w:rFonts w:hint="eastAsia"/>
        </w:rPr>
        <w:t>）。三级控制器通过优化能源的使用和分配，提升系统的经济性</w:t>
      </w:r>
    </w:p>
    <w:p w14:paraId="2E3D88F1" w14:textId="44486561" w:rsidR="00DA7EF7" w:rsidRPr="00DA7EF7" w:rsidRDefault="00DA7EF7" w:rsidP="00DA7EF7">
      <w:pPr>
        <w:ind w:firstLineChars="200" w:firstLine="516"/>
      </w:pPr>
      <w:r w:rsidRPr="00DA7EF7">
        <w:rPr>
          <w:rFonts w:hint="eastAsia"/>
        </w:rPr>
        <w:t>如表</w:t>
      </w:r>
      <w:r w:rsidRPr="00DA7EF7">
        <w:t>3-1</w:t>
      </w:r>
      <w:r w:rsidRPr="00DA7EF7">
        <w:rPr>
          <w:rFonts w:hint="eastAsia"/>
        </w:rPr>
        <w:t>所示对应不同的运动状况要选择合适的控制策略，可以从以下方面进行考虑</w:t>
      </w:r>
    </w:p>
    <w:p w14:paraId="09BB5487" w14:textId="77777777" w:rsidR="00DA7EF7" w:rsidRPr="00DA7EF7" w:rsidRDefault="00DA7EF7" w:rsidP="00DA7EF7">
      <w:pPr>
        <w:ind w:firstLineChars="200" w:firstLine="516"/>
      </w:pPr>
      <w:r w:rsidRPr="00DA7EF7">
        <w:rPr>
          <w:rFonts w:hint="eastAsia"/>
        </w:rPr>
        <w:t>（</w:t>
      </w:r>
      <w:r w:rsidRPr="00DA7EF7">
        <w:t>1</w:t>
      </w:r>
      <w:r w:rsidRPr="00DA7EF7">
        <w:rPr>
          <w:rFonts w:hint="eastAsia"/>
        </w:rPr>
        <w:t>）运行模式：孤岛运行、并网运行、动态切换。</w:t>
      </w:r>
    </w:p>
    <w:p w14:paraId="72A683C0" w14:textId="77777777" w:rsidR="00DA7EF7" w:rsidRPr="00DA7EF7" w:rsidRDefault="00DA7EF7" w:rsidP="00DA7EF7">
      <w:pPr>
        <w:ind w:firstLineChars="200" w:firstLine="516"/>
      </w:pPr>
      <w:r w:rsidRPr="00DA7EF7">
        <w:rPr>
          <w:rFonts w:hint="eastAsia"/>
        </w:rPr>
        <w:t>（</w:t>
      </w:r>
      <w:r w:rsidRPr="00DA7EF7">
        <w:t>2</w:t>
      </w:r>
      <w:r w:rsidRPr="00DA7EF7">
        <w:rPr>
          <w:rFonts w:hint="eastAsia"/>
        </w:rPr>
        <w:t>）系统规模和复杂性：小规模或大规模、复杂微电网。</w:t>
      </w:r>
    </w:p>
    <w:p w14:paraId="79194C3D" w14:textId="77777777" w:rsidR="00DA7EF7" w:rsidRPr="00DA7EF7" w:rsidRDefault="00DA7EF7" w:rsidP="00DA7EF7">
      <w:pPr>
        <w:ind w:firstLineChars="200" w:firstLine="516"/>
      </w:pPr>
      <w:r w:rsidRPr="00DA7EF7">
        <w:rPr>
          <w:rFonts w:hint="eastAsia"/>
        </w:rPr>
        <w:t>（</w:t>
      </w:r>
      <w:r w:rsidRPr="00DA7EF7">
        <w:t>3</w:t>
      </w:r>
      <w:r w:rsidRPr="00DA7EF7">
        <w:rPr>
          <w:rFonts w:hint="eastAsia"/>
        </w:rPr>
        <w:t>）系统动态特性：负荷和发电波动性。</w:t>
      </w:r>
    </w:p>
    <w:p w14:paraId="5A8ECB27" w14:textId="77777777" w:rsidR="00DA7EF7" w:rsidRPr="00DA7EF7" w:rsidRDefault="00DA7EF7" w:rsidP="00DA7EF7">
      <w:pPr>
        <w:ind w:firstLineChars="200" w:firstLine="516"/>
      </w:pPr>
      <w:r w:rsidRPr="00DA7EF7">
        <w:rPr>
          <w:rFonts w:hint="eastAsia"/>
        </w:rPr>
        <w:t>（</w:t>
      </w:r>
      <w:r w:rsidRPr="00DA7EF7">
        <w:t>4</w:t>
      </w:r>
      <w:r w:rsidRPr="00DA7EF7">
        <w:rPr>
          <w:rFonts w:hint="eastAsia"/>
        </w:rPr>
        <w:t>）经济性和优化目标：经济调度和成本优化。</w:t>
      </w:r>
    </w:p>
    <w:p w14:paraId="531A2C81" w14:textId="7B58ED0C" w:rsidR="00DA7EF7" w:rsidRDefault="00DA7EF7" w:rsidP="00DA7EF7">
      <w:pPr>
        <w:ind w:firstLineChars="200" w:firstLine="516"/>
      </w:pPr>
      <w:r w:rsidRPr="00DA7EF7">
        <w:rPr>
          <w:rFonts w:hint="eastAsia"/>
        </w:rPr>
        <w:t>（</w:t>
      </w:r>
      <w:r w:rsidRPr="00DA7EF7">
        <w:t>5</w:t>
      </w:r>
      <w:r w:rsidRPr="00DA7EF7">
        <w:rPr>
          <w:rFonts w:hint="eastAsia"/>
        </w:rPr>
        <w:t>）系统可靠性和安全性要求：高可靠性和安全性要求</w:t>
      </w:r>
    </w:p>
    <w:p w14:paraId="1D8ADB26" w14:textId="3330506F" w:rsidR="00DA7EF7" w:rsidRDefault="00DA7EF7" w:rsidP="00DA7EF7">
      <w:pPr>
        <w:ind w:firstLineChars="200" w:firstLine="516"/>
      </w:pPr>
    </w:p>
    <w:p w14:paraId="70E0A415" w14:textId="77777777" w:rsidR="00DD398F" w:rsidRPr="00DA7EF7" w:rsidRDefault="00DD398F" w:rsidP="00726E4D"/>
    <w:p w14:paraId="2E2A3AF7" w14:textId="10B36F47" w:rsidR="00DA7EF7" w:rsidRPr="00DA7EF7" w:rsidRDefault="00DA7EF7" w:rsidP="00DA7EF7">
      <w:pPr>
        <w:tabs>
          <w:tab w:val="clear" w:pos="421"/>
        </w:tabs>
        <w:jc w:val="center"/>
        <w:rPr>
          <w:rFonts w:ascii="楷体_GB2312" w:eastAsia="楷体_GB2312"/>
          <w:sz w:val="21"/>
          <w:szCs w:val="21"/>
        </w:rPr>
      </w:pPr>
      <w:r w:rsidRPr="00DA7EF7">
        <w:rPr>
          <w:rFonts w:ascii="楷体_GB2312" w:eastAsia="楷体_GB2312" w:hint="eastAsia"/>
          <w:sz w:val="21"/>
          <w:szCs w:val="21"/>
        </w:rPr>
        <w:lastRenderedPageBreak/>
        <w:t>表3-1 不同运行状况下选择</w:t>
      </w:r>
      <w:r w:rsidR="00DD398F">
        <w:rPr>
          <w:rFonts w:ascii="楷体_GB2312" w:eastAsia="楷体_GB2312" w:hint="eastAsia"/>
          <w:sz w:val="21"/>
          <w:szCs w:val="21"/>
        </w:rPr>
        <w:t>不同</w:t>
      </w:r>
      <w:r w:rsidRPr="00DA7EF7">
        <w:rPr>
          <w:rFonts w:ascii="楷体_GB2312" w:eastAsia="楷体_GB2312" w:hint="eastAsia"/>
          <w:sz w:val="21"/>
          <w:szCs w:val="21"/>
        </w:rPr>
        <w:t>的策略</w:t>
      </w:r>
    </w:p>
    <w:tbl>
      <w:tblPr>
        <w:tblStyle w:val="11"/>
        <w:tblW w:w="8505" w:type="dxa"/>
        <w:tblInd w:w="108" w:type="dxa"/>
        <w:tblLook w:val="04A0" w:firstRow="1" w:lastRow="0" w:firstColumn="1" w:lastColumn="0" w:noHBand="0" w:noVBand="1"/>
      </w:tblPr>
      <w:tblGrid>
        <w:gridCol w:w="1276"/>
        <w:gridCol w:w="1508"/>
        <w:gridCol w:w="1417"/>
        <w:gridCol w:w="4304"/>
      </w:tblGrid>
      <w:tr w:rsidR="00DA7EF7" w:rsidRPr="00DA7EF7" w14:paraId="2AC86458" w14:textId="77777777" w:rsidTr="00DD398F">
        <w:tc>
          <w:tcPr>
            <w:tcW w:w="1276" w:type="dxa"/>
            <w:tcBorders>
              <w:top w:val="single" w:sz="4" w:space="0" w:color="auto"/>
              <w:left w:val="single" w:sz="4" w:space="0" w:color="auto"/>
              <w:bottom w:val="single" w:sz="4" w:space="0" w:color="auto"/>
              <w:right w:val="single" w:sz="4" w:space="0" w:color="auto"/>
            </w:tcBorders>
            <w:hideMark/>
          </w:tcPr>
          <w:p w14:paraId="2524D100" w14:textId="77777777" w:rsidR="00DA7EF7" w:rsidRPr="00DA7EF7" w:rsidRDefault="00DA7EF7" w:rsidP="00DA7EF7">
            <w:pPr>
              <w:tabs>
                <w:tab w:val="clear" w:pos="421"/>
              </w:tabs>
              <w:jc w:val="center"/>
              <w:rPr>
                <w:rFonts w:ascii="宋体" w:hAnsi="宋体"/>
                <w:sz w:val="21"/>
                <w:szCs w:val="21"/>
              </w:rPr>
            </w:pPr>
            <w:r w:rsidRPr="00DA7EF7">
              <w:rPr>
                <w:rFonts w:ascii="宋体" w:hAnsi="宋体" w:hint="eastAsia"/>
                <w:sz w:val="21"/>
                <w:szCs w:val="21"/>
              </w:rPr>
              <w:t>运行状况</w:t>
            </w:r>
          </w:p>
        </w:tc>
        <w:tc>
          <w:tcPr>
            <w:tcW w:w="1508" w:type="dxa"/>
            <w:tcBorders>
              <w:top w:val="single" w:sz="4" w:space="0" w:color="auto"/>
              <w:left w:val="single" w:sz="4" w:space="0" w:color="auto"/>
              <w:bottom w:val="single" w:sz="4" w:space="0" w:color="auto"/>
              <w:right w:val="single" w:sz="4" w:space="0" w:color="auto"/>
            </w:tcBorders>
            <w:hideMark/>
          </w:tcPr>
          <w:p w14:paraId="1072BA7B" w14:textId="77777777" w:rsidR="00DA7EF7" w:rsidRPr="00DA7EF7" w:rsidRDefault="00DA7EF7" w:rsidP="00DA7EF7">
            <w:pPr>
              <w:tabs>
                <w:tab w:val="clear" w:pos="421"/>
              </w:tabs>
              <w:jc w:val="center"/>
              <w:rPr>
                <w:rFonts w:ascii="宋体" w:hAnsi="宋体"/>
                <w:sz w:val="21"/>
                <w:szCs w:val="21"/>
              </w:rPr>
            </w:pPr>
            <w:r w:rsidRPr="00DA7EF7">
              <w:rPr>
                <w:rFonts w:ascii="宋体" w:hAnsi="宋体" w:hint="eastAsia"/>
                <w:sz w:val="21"/>
                <w:szCs w:val="21"/>
              </w:rPr>
              <w:t>目标</w:t>
            </w:r>
          </w:p>
        </w:tc>
        <w:tc>
          <w:tcPr>
            <w:tcW w:w="1417" w:type="dxa"/>
            <w:tcBorders>
              <w:top w:val="single" w:sz="4" w:space="0" w:color="auto"/>
              <w:left w:val="single" w:sz="4" w:space="0" w:color="auto"/>
              <w:bottom w:val="single" w:sz="4" w:space="0" w:color="auto"/>
              <w:right w:val="single" w:sz="4" w:space="0" w:color="auto"/>
            </w:tcBorders>
            <w:hideMark/>
          </w:tcPr>
          <w:p w14:paraId="1C68AD1E" w14:textId="77777777" w:rsidR="00DA7EF7" w:rsidRPr="00DA7EF7" w:rsidRDefault="00DA7EF7" w:rsidP="00DA7EF7">
            <w:pPr>
              <w:tabs>
                <w:tab w:val="clear" w:pos="421"/>
              </w:tabs>
              <w:jc w:val="center"/>
              <w:rPr>
                <w:rFonts w:ascii="宋体" w:hAnsi="宋体"/>
                <w:sz w:val="21"/>
                <w:szCs w:val="21"/>
              </w:rPr>
            </w:pPr>
            <w:r w:rsidRPr="00DA7EF7">
              <w:rPr>
                <w:rFonts w:ascii="宋体" w:hAnsi="宋体" w:hint="eastAsia"/>
                <w:sz w:val="21"/>
                <w:szCs w:val="21"/>
              </w:rPr>
              <w:t>推荐策略</w:t>
            </w:r>
          </w:p>
        </w:tc>
        <w:tc>
          <w:tcPr>
            <w:tcW w:w="4304" w:type="dxa"/>
            <w:tcBorders>
              <w:top w:val="single" w:sz="4" w:space="0" w:color="auto"/>
              <w:left w:val="single" w:sz="4" w:space="0" w:color="auto"/>
              <w:bottom w:val="single" w:sz="4" w:space="0" w:color="auto"/>
              <w:right w:val="single" w:sz="4" w:space="0" w:color="auto"/>
            </w:tcBorders>
            <w:hideMark/>
          </w:tcPr>
          <w:p w14:paraId="76C626B8" w14:textId="77777777" w:rsidR="00DA7EF7" w:rsidRPr="00DA7EF7" w:rsidRDefault="00DA7EF7" w:rsidP="00DA7EF7">
            <w:pPr>
              <w:tabs>
                <w:tab w:val="clear" w:pos="421"/>
              </w:tabs>
              <w:jc w:val="center"/>
              <w:rPr>
                <w:rFonts w:ascii="宋体" w:hAnsi="宋体"/>
                <w:sz w:val="21"/>
                <w:szCs w:val="21"/>
              </w:rPr>
            </w:pPr>
            <w:r w:rsidRPr="00DA7EF7">
              <w:rPr>
                <w:rFonts w:ascii="宋体" w:hAnsi="宋体" w:hint="eastAsia"/>
                <w:sz w:val="21"/>
                <w:szCs w:val="21"/>
              </w:rPr>
              <w:t>依据</w:t>
            </w:r>
          </w:p>
        </w:tc>
      </w:tr>
      <w:tr w:rsidR="00DA7EF7" w:rsidRPr="00DA7EF7" w14:paraId="1A81D43D" w14:textId="77777777" w:rsidTr="00DD398F">
        <w:trPr>
          <w:trHeight w:val="1112"/>
        </w:trPr>
        <w:tc>
          <w:tcPr>
            <w:tcW w:w="1276" w:type="dxa"/>
            <w:tcBorders>
              <w:top w:val="single" w:sz="4" w:space="0" w:color="auto"/>
              <w:left w:val="single" w:sz="4" w:space="0" w:color="auto"/>
              <w:bottom w:val="single" w:sz="4" w:space="0" w:color="auto"/>
              <w:right w:val="single" w:sz="4" w:space="0" w:color="auto"/>
            </w:tcBorders>
            <w:hideMark/>
          </w:tcPr>
          <w:p w14:paraId="64BE556A" w14:textId="77777777" w:rsidR="00DA7EF7" w:rsidRPr="00DA7EF7" w:rsidRDefault="00DA7EF7" w:rsidP="00DD398F">
            <w:pPr>
              <w:tabs>
                <w:tab w:val="clear" w:pos="421"/>
              </w:tabs>
              <w:jc w:val="left"/>
              <w:rPr>
                <w:rFonts w:ascii="宋体" w:hAnsi="宋体"/>
                <w:sz w:val="21"/>
                <w:szCs w:val="21"/>
              </w:rPr>
            </w:pPr>
            <w:r w:rsidRPr="00DA7EF7">
              <w:rPr>
                <w:rFonts w:ascii="宋体" w:hAnsi="宋体" w:hint="eastAsia"/>
                <w:sz w:val="21"/>
                <w:szCs w:val="21"/>
              </w:rPr>
              <w:t>并网模式</w:t>
            </w:r>
          </w:p>
        </w:tc>
        <w:tc>
          <w:tcPr>
            <w:tcW w:w="1508" w:type="dxa"/>
            <w:tcBorders>
              <w:top w:val="single" w:sz="4" w:space="0" w:color="auto"/>
              <w:left w:val="single" w:sz="4" w:space="0" w:color="auto"/>
              <w:bottom w:val="single" w:sz="4" w:space="0" w:color="auto"/>
              <w:right w:val="single" w:sz="4" w:space="0" w:color="auto"/>
            </w:tcBorders>
            <w:hideMark/>
          </w:tcPr>
          <w:p w14:paraId="74DFAE5A" w14:textId="77777777" w:rsidR="00DA7EF7" w:rsidRPr="00DA7EF7" w:rsidRDefault="00DA7EF7" w:rsidP="00DD398F">
            <w:pPr>
              <w:tabs>
                <w:tab w:val="clear" w:pos="421"/>
              </w:tabs>
              <w:jc w:val="left"/>
              <w:rPr>
                <w:rFonts w:ascii="宋体" w:hAnsi="宋体"/>
                <w:sz w:val="21"/>
                <w:szCs w:val="21"/>
              </w:rPr>
            </w:pPr>
            <w:r w:rsidRPr="00DA7EF7">
              <w:rPr>
                <w:rFonts w:ascii="宋体" w:hAnsi="宋体" w:hint="eastAsia"/>
                <w:sz w:val="21"/>
                <w:szCs w:val="21"/>
              </w:rPr>
              <w:t>维持系统稳定，优化经济效益</w:t>
            </w:r>
          </w:p>
        </w:tc>
        <w:tc>
          <w:tcPr>
            <w:tcW w:w="1417" w:type="dxa"/>
            <w:tcBorders>
              <w:top w:val="single" w:sz="4" w:space="0" w:color="auto"/>
              <w:left w:val="single" w:sz="4" w:space="0" w:color="auto"/>
              <w:bottom w:val="single" w:sz="4" w:space="0" w:color="auto"/>
              <w:right w:val="single" w:sz="4" w:space="0" w:color="auto"/>
            </w:tcBorders>
            <w:hideMark/>
          </w:tcPr>
          <w:p w14:paraId="4430B3A6" w14:textId="77777777" w:rsidR="00DA7EF7" w:rsidRPr="00DA7EF7" w:rsidRDefault="00DA7EF7" w:rsidP="00DD398F">
            <w:pPr>
              <w:tabs>
                <w:tab w:val="clear" w:pos="421"/>
              </w:tabs>
              <w:jc w:val="left"/>
              <w:rPr>
                <w:rFonts w:ascii="宋体" w:hAnsi="宋体"/>
                <w:sz w:val="21"/>
                <w:szCs w:val="21"/>
              </w:rPr>
            </w:pPr>
            <w:r w:rsidRPr="00DA7EF7">
              <w:rPr>
                <w:rFonts w:ascii="宋体" w:hAnsi="宋体" w:hint="eastAsia"/>
                <w:sz w:val="21"/>
                <w:szCs w:val="21"/>
              </w:rPr>
              <w:t>分层控制、集中控制或分布式控制</w:t>
            </w:r>
          </w:p>
        </w:tc>
        <w:tc>
          <w:tcPr>
            <w:tcW w:w="4304" w:type="dxa"/>
            <w:tcBorders>
              <w:top w:val="single" w:sz="4" w:space="0" w:color="auto"/>
              <w:left w:val="single" w:sz="4" w:space="0" w:color="auto"/>
              <w:bottom w:val="single" w:sz="4" w:space="0" w:color="auto"/>
              <w:right w:val="single" w:sz="4" w:space="0" w:color="auto"/>
            </w:tcBorders>
            <w:hideMark/>
          </w:tcPr>
          <w:p w14:paraId="1B68B203" w14:textId="77777777" w:rsidR="00DA7EF7" w:rsidRPr="00DA7EF7" w:rsidRDefault="00DA7EF7" w:rsidP="00DD398F">
            <w:pPr>
              <w:tabs>
                <w:tab w:val="clear" w:pos="421"/>
              </w:tabs>
              <w:jc w:val="left"/>
              <w:rPr>
                <w:rFonts w:ascii="宋体" w:hAnsi="宋体"/>
                <w:sz w:val="21"/>
                <w:szCs w:val="21"/>
              </w:rPr>
            </w:pPr>
            <w:r w:rsidRPr="00DA7EF7">
              <w:rPr>
                <w:rFonts w:ascii="宋体" w:hAnsi="宋体" w:hint="eastAsia"/>
                <w:sz w:val="21"/>
                <w:szCs w:val="21"/>
              </w:rPr>
              <w:t>分层控制：通过初级控制维持电压和频率稳定，次级控制进行全局协调，三级控制进行经济优化。集中控制能够快速调整供电。分布式控制可以灵活管理多余电力反馈到主电网。</w:t>
            </w:r>
          </w:p>
        </w:tc>
      </w:tr>
      <w:tr w:rsidR="00DA7EF7" w:rsidRPr="00DA7EF7" w14:paraId="2F4771FB" w14:textId="77777777" w:rsidTr="00DD398F">
        <w:tc>
          <w:tcPr>
            <w:tcW w:w="1276" w:type="dxa"/>
            <w:tcBorders>
              <w:top w:val="single" w:sz="4" w:space="0" w:color="auto"/>
              <w:left w:val="single" w:sz="4" w:space="0" w:color="auto"/>
              <w:bottom w:val="single" w:sz="4" w:space="0" w:color="auto"/>
              <w:right w:val="single" w:sz="4" w:space="0" w:color="auto"/>
            </w:tcBorders>
            <w:hideMark/>
          </w:tcPr>
          <w:p w14:paraId="01B7F604" w14:textId="77777777" w:rsidR="00DA7EF7" w:rsidRPr="00DA7EF7" w:rsidRDefault="00DA7EF7" w:rsidP="00DD398F">
            <w:pPr>
              <w:tabs>
                <w:tab w:val="clear" w:pos="421"/>
              </w:tabs>
              <w:jc w:val="left"/>
              <w:rPr>
                <w:rFonts w:ascii="宋体" w:hAnsi="宋体"/>
                <w:sz w:val="21"/>
                <w:szCs w:val="21"/>
              </w:rPr>
            </w:pPr>
            <w:r w:rsidRPr="00DA7EF7">
              <w:rPr>
                <w:rFonts w:ascii="宋体" w:hAnsi="宋体" w:hint="eastAsia"/>
                <w:sz w:val="21"/>
                <w:szCs w:val="21"/>
              </w:rPr>
              <w:t>孤岛模式</w:t>
            </w:r>
          </w:p>
        </w:tc>
        <w:tc>
          <w:tcPr>
            <w:tcW w:w="1508" w:type="dxa"/>
            <w:tcBorders>
              <w:top w:val="single" w:sz="4" w:space="0" w:color="auto"/>
              <w:left w:val="single" w:sz="4" w:space="0" w:color="auto"/>
              <w:bottom w:val="single" w:sz="4" w:space="0" w:color="auto"/>
              <w:right w:val="single" w:sz="4" w:space="0" w:color="auto"/>
            </w:tcBorders>
            <w:hideMark/>
          </w:tcPr>
          <w:p w14:paraId="0965A05E" w14:textId="77777777" w:rsidR="00DA7EF7" w:rsidRPr="00DA7EF7" w:rsidRDefault="00DA7EF7" w:rsidP="00DD398F">
            <w:pPr>
              <w:tabs>
                <w:tab w:val="clear" w:pos="421"/>
              </w:tabs>
              <w:jc w:val="left"/>
              <w:rPr>
                <w:rFonts w:ascii="宋体" w:hAnsi="宋体"/>
                <w:sz w:val="21"/>
                <w:szCs w:val="21"/>
              </w:rPr>
            </w:pPr>
            <w:r w:rsidRPr="00DA7EF7">
              <w:rPr>
                <w:rFonts w:ascii="宋体" w:hAnsi="宋体" w:hint="eastAsia"/>
                <w:sz w:val="21"/>
                <w:szCs w:val="21"/>
              </w:rPr>
              <w:t>保持独立运行，确保系统稳定</w:t>
            </w:r>
          </w:p>
        </w:tc>
        <w:tc>
          <w:tcPr>
            <w:tcW w:w="1417" w:type="dxa"/>
            <w:tcBorders>
              <w:top w:val="single" w:sz="4" w:space="0" w:color="auto"/>
              <w:left w:val="single" w:sz="4" w:space="0" w:color="auto"/>
              <w:bottom w:val="single" w:sz="4" w:space="0" w:color="auto"/>
              <w:right w:val="single" w:sz="4" w:space="0" w:color="auto"/>
            </w:tcBorders>
            <w:hideMark/>
          </w:tcPr>
          <w:p w14:paraId="1AC5F05F" w14:textId="77777777" w:rsidR="00DA7EF7" w:rsidRPr="00DA7EF7" w:rsidRDefault="00DA7EF7" w:rsidP="00DD398F">
            <w:pPr>
              <w:tabs>
                <w:tab w:val="clear" w:pos="421"/>
              </w:tabs>
              <w:jc w:val="left"/>
              <w:rPr>
                <w:rFonts w:ascii="宋体" w:hAnsi="宋体"/>
                <w:sz w:val="21"/>
                <w:szCs w:val="21"/>
              </w:rPr>
            </w:pPr>
            <w:r w:rsidRPr="00DA7EF7">
              <w:rPr>
                <w:rFonts w:ascii="宋体" w:hAnsi="宋体" w:hint="eastAsia"/>
                <w:sz w:val="21"/>
                <w:szCs w:val="21"/>
              </w:rPr>
              <w:t>分层控制或分布式控制</w:t>
            </w:r>
          </w:p>
        </w:tc>
        <w:tc>
          <w:tcPr>
            <w:tcW w:w="4304" w:type="dxa"/>
            <w:tcBorders>
              <w:top w:val="single" w:sz="4" w:space="0" w:color="auto"/>
              <w:left w:val="single" w:sz="4" w:space="0" w:color="auto"/>
              <w:bottom w:val="single" w:sz="4" w:space="0" w:color="auto"/>
              <w:right w:val="single" w:sz="4" w:space="0" w:color="auto"/>
            </w:tcBorders>
            <w:hideMark/>
          </w:tcPr>
          <w:p w14:paraId="36A33C27" w14:textId="77777777" w:rsidR="00DA7EF7" w:rsidRPr="00DA7EF7" w:rsidRDefault="00DA7EF7" w:rsidP="00DD398F">
            <w:pPr>
              <w:tabs>
                <w:tab w:val="clear" w:pos="421"/>
              </w:tabs>
              <w:jc w:val="left"/>
              <w:rPr>
                <w:rFonts w:ascii="宋体" w:hAnsi="宋体"/>
                <w:sz w:val="21"/>
                <w:szCs w:val="21"/>
              </w:rPr>
            </w:pPr>
            <w:r w:rsidRPr="00DA7EF7">
              <w:rPr>
                <w:rFonts w:ascii="宋体" w:hAnsi="宋体" w:hint="eastAsia"/>
                <w:sz w:val="21"/>
                <w:szCs w:val="21"/>
              </w:rPr>
              <w:t>分层控制：初级控制确保电压和频率稳定，次级控制优化局部资源分配，三级控制进行长时间尺度优化。分布式控制能够提高本地响应速度和鲁棒性。</w:t>
            </w:r>
          </w:p>
        </w:tc>
      </w:tr>
      <w:tr w:rsidR="00DA7EF7" w:rsidRPr="00DA7EF7" w14:paraId="69A48E21" w14:textId="77777777" w:rsidTr="00DD398F">
        <w:tc>
          <w:tcPr>
            <w:tcW w:w="1276" w:type="dxa"/>
            <w:tcBorders>
              <w:top w:val="single" w:sz="4" w:space="0" w:color="auto"/>
              <w:left w:val="single" w:sz="4" w:space="0" w:color="auto"/>
              <w:bottom w:val="single" w:sz="4" w:space="0" w:color="auto"/>
              <w:right w:val="single" w:sz="4" w:space="0" w:color="auto"/>
            </w:tcBorders>
            <w:hideMark/>
          </w:tcPr>
          <w:p w14:paraId="62EC8931" w14:textId="77777777" w:rsidR="00DA7EF7" w:rsidRPr="00DA7EF7" w:rsidRDefault="00DA7EF7" w:rsidP="00DD398F">
            <w:pPr>
              <w:tabs>
                <w:tab w:val="clear" w:pos="421"/>
              </w:tabs>
              <w:jc w:val="left"/>
              <w:rPr>
                <w:rFonts w:ascii="宋体" w:hAnsi="宋体"/>
                <w:sz w:val="21"/>
                <w:szCs w:val="21"/>
              </w:rPr>
            </w:pPr>
            <w:r w:rsidRPr="00DA7EF7">
              <w:rPr>
                <w:rFonts w:ascii="宋体" w:hAnsi="宋体" w:hint="eastAsia"/>
                <w:sz w:val="21"/>
                <w:szCs w:val="21"/>
              </w:rPr>
              <w:t>过渡模式</w:t>
            </w:r>
          </w:p>
        </w:tc>
        <w:tc>
          <w:tcPr>
            <w:tcW w:w="1508" w:type="dxa"/>
            <w:tcBorders>
              <w:top w:val="single" w:sz="4" w:space="0" w:color="auto"/>
              <w:left w:val="single" w:sz="4" w:space="0" w:color="auto"/>
              <w:bottom w:val="single" w:sz="4" w:space="0" w:color="auto"/>
              <w:right w:val="single" w:sz="4" w:space="0" w:color="auto"/>
            </w:tcBorders>
            <w:hideMark/>
          </w:tcPr>
          <w:p w14:paraId="275802EE" w14:textId="77777777" w:rsidR="00DA7EF7" w:rsidRPr="00DA7EF7" w:rsidRDefault="00DA7EF7" w:rsidP="00DD398F">
            <w:pPr>
              <w:tabs>
                <w:tab w:val="clear" w:pos="421"/>
              </w:tabs>
              <w:jc w:val="left"/>
              <w:rPr>
                <w:rFonts w:ascii="宋体" w:hAnsi="宋体"/>
                <w:sz w:val="21"/>
                <w:szCs w:val="21"/>
              </w:rPr>
            </w:pPr>
            <w:r w:rsidRPr="00DA7EF7">
              <w:rPr>
                <w:rFonts w:ascii="宋体" w:hAnsi="宋体" w:hint="eastAsia"/>
                <w:sz w:val="21"/>
                <w:szCs w:val="21"/>
              </w:rPr>
              <w:t>平稳切换，避免系统冲击</w:t>
            </w:r>
          </w:p>
        </w:tc>
        <w:tc>
          <w:tcPr>
            <w:tcW w:w="1417" w:type="dxa"/>
            <w:tcBorders>
              <w:top w:val="single" w:sz="4" w:space="0" w:color="auto"/>
              <w:left w:val="single" w:sz="4" w:space="0" w:color="auto"/>
              <w:bottom w:val="single" w:sz="4" w:space="0" w:color="auto"/>
              <w:right w:val="single" w:sz="4" w:space="0" w:color="auto"/>
            </w:tcBorders>
            <w:hideMark/>
          </w:tcPr>
          <w:p w14:paraId="76752E0A" w14:textId="77777777" w:rsidR="00DA7EF7" w:rsidRPr="00DA7EF7" w:rsidRDefault="00DA7EF7" w:rsidP="00DD398F">
            <w:pPr>
              <w:tabs>
                <w:tab w:val="clear" w:pos="421"/>
              </w:tabs>
              <w:jc w:val="left"/>
              <w:rPr>
                <w:rFonts w:ascii="宋体" w:hAnsi="宋体"/>
                <w:sz w:val="21"/>
                <w:szCs w:val="21"/>
              </w:rPr>
            </w:pPr>
            <w:r w:rsidRPr="00DA7EF7">
              <w:rPr>
                <w:rFonts w:ascii="宋体" w:hAnsi="宋体" w:hint="eastAsia"/>
                <w:sz w:val="21"/>
                <w:szCs w:val="21"/>
              </w:rPr>
              <w:t>分层控制</w:t>
            </w:r>
          </w:p>
        </w:tc>
        <w:tc>
          <w:tcPr>
            <w:tcW w:w="4304" w:type="dxa"/>
            <w:tcBorders>
              <w:top w:val="single" w:sz="4" w:space="0" w:color="auto"/>
              <w:left w:val="single" w:sz="4" w:space="0" w:color="auto"/>
              <w:bottom w:val="single" w:sz="4" w:space="0" w:color="auto"/>
              <w:right w:val="single" w:sz="4" w:space="0" w:color="auto"/>
            </w:tcBorders>
            <w:hideMark/>
          </w:tcPr>
          <w:p w14:paraId="08741DB6" w14:textId="77777777" w:rsidR="00DA7EF7" w:rsidRPr="00DA7EF7" w:rsidRDefault="00DA7EF7" w:rsidP="00DD398F">
            <w:pPr>
              <w:tabs>
                <w:tab w:val="clear" w:pos="421"/>
              </w:tabs>
              <w:jc w:val="left"/>
              <w:rPr>
                <w:rFonts w:ascii="宋体" w:hAnsi="宋体"/>
                <w:sz w:val="21"/>
                <w:szCs w:val="21"/>
              </w:rPr>
            </w:pPr>
            <w:r w:rsidRPr="00DA7EF7">
              <w:rPr>
                <w:rFonts w:ascii="宋体" w:hAnsi="宋体" w:hint="eastAsia"/>
                <w:sz w:val="21"/>
                <w:szCs w:val="21"/>
              </w:rPr>
              <w:t>初级控制快速调整，次级控制协调切换过程，确保平稳过渡和重新并网。</w:t>
            </w:r>
          </w:p>
        </w:tc>
      </w:tr>
      <w:tr w:rsidR="00DA7EF7" w:rsidRPr="00DA7EF7" w14:paraId="636A7B0E" w14:textId="77777777" w:rsidTr="00DD398F">
        <w:tc>
          <w:tcPr>
            <w:tcW w:w="1276" w:type="dxa"/>
            <w:tcBorders>
              <w:top w:val="single" w:sz="4" w:space="0" w:color="auto"/>
              <w:left w:val="single" w:sz="4" w:space="0" w:color="auto"/>
              <w:bottom w:val="single" w:sz="4" w:space="0" w:color="auto"/>
              <w:right w:val="single" w:sz="4" w:space="0" w:color="auto"/>
            </w:tcBorders>
            <w:hideMark/>
          </w:tcPr>
          <w:p w14:paraId="68ED7EF9" w14:textId="77777777" w:rsidR="00DA7EF7" w:rsidRPr="00DA7EF7" w:rsidRDefault="00DA7EF7" w:rsidP="00DD398F">
            <w:pPr>
              <w:tabs>
                <w:tab w:val="clear" w:pos="421"/>
              </w:tabs>
              <w:jc w:val="left"/>
              <w:rPr>
                <w:rFonts w:ascii="宋体" w:hAnsi="宋体"/>
                <w:sz w:val="21"/>
                <w:szCs w:val="21"/>
              </w:rPr>
            </w:pPr>
            <w:r w:rsidRPr="00DA7EF7">
              <w:rPr>
                <w:rFonts w:ascii="宋体" w:hAnsi="宋体" w:hint="eastAsia"/>
                <w:sz w:val="21"/>
                <w:szCs w:val="21"/>
              </w:rPr>
              <w:t>故障或紧急状况</w:t>
            </w:r>
          </w:p>
        </w:tc>
        <w:tc>
          <w:tcPr>
            <w:tcW w:w="1508" w:type="dxa"/>
            <w:tcBorders>
              <w:top w:val="single" w:sz="4" w:space="0" w:color="auto"/>
              <w:left w:val="single" w:sz="4" w:space="0" w:color="auto"/>
              <w:bottom w:val="single" w:sz="4" w:space="0" w:color="auto"/>
              <w:right w:val="single" w:sz="4" w:space="0" w:color="auto"/>
            </w:tcBorders>
            <w:hideMark/>
          </w:tcPr>
          <w:p w14:paraId="7A2D0160" w14:textId="77777777" w:rsidR="00DA7EF7" w:rsidRPr="00DA7EF7" w:rsidRDefault="00DA7EF7" w:rsidP="00DD398F">
            <w:pPr>
              <w:tabs>
                <w:tab w:val="clear" w:pos="421"/>
              </w:tabs>
              <w:jc w:val="left"/>
              <w:rPr>
                <w:rFonts w:ascii="宋体" w:hAnsi="宋体"/>
                <w:sz w:val="21"/>
                <w:szCs w:val="21"/>
              </w:rPr>
            </w:pPr>
            <w:r w:rsidRPr="00DA7EF7">
              <w:rPr>
                <w:rFonts w:ascii="宋体" w:hAnsi="宋体" w:hint="eastAsia"/>
                <w:sz w:val="21"/>
                <w:szCs w:val="21"/>
              </w:rPr>
              <w:t>快速隔离故障，恢复系统稳定</w:t>
            </w:r>
          </w:p>
        </w:tc>
        <w:tc>
          <w:tcPr>
            <w:tcW w:w="1417" w:type="dxa"/>
            <w:tcBorders>
              <w:top w:val="single" w:sz="4" w:space="0" w:color="auto"/>
              <w:left w:val="single" w:sz="4" w:space="0" w:color="auto"/>
              <w:bottom w:val="single" w:sz="4" w:space="0" w:color="auto"/>
              <w:right w:val="single" w:sz="4" w:space="0" w:color="auto"/>
            </w:tcBorders>
            <w:hideMark/>
          </w:tcPr>
          <w:p w14:paraId="2B9AC7CC" w14:textId="77777777" w:rsidR="00DA7EF7" w:rsidRPr="00DA7EF7" w:rsidRDefault="00DA7EF7" w:rsidP="00DD398F">
            <w:pPr>
              <w:tabs>
                <w:tab w:val="clear" w:pos="421"/>
              </w:tabs>
              <w:jc w:val="left"/>
              <w:rPr>
                <w:rFonts w:ascii="宋体" w:hAnsi="宋体"/>
                <w:sz w:val="21"/>
                <w:szCs w:val="21"/>
              </w:rPr>
            </w:pPr>
            <w:r w:rsidRPr="00DA7EF7">
              <w:rPr>
                <w:rFonts w:ascii="宋体" w:hAnsi="宋体" w:hint="eastAsia"/>
                <w:sz w:val="21"/>
                <w:szCs w:val="21"/>
              </w:rPr>
              <w:t>分布式控制或分层控制</w:t>
            </w:r>
          </w:p>
        </w:tc>
        <w:tc>
          <w:tcPr>
            <w:tcW w:w="4304" w:type="dxa"/>
            <w:tcBorders>
              <w:top w:val="single" w:sz="4" w:space="0" w:color="auto"/>
              <w:left w:val="single" w:sz="4" w:space="0" w:color="auto"/>
              <w:bottom w:val="single" w:sz="4" w:space="0" w:color="auto"/>
              <w:right w:val="single" w:sz="4" w:space="0" w:color="auto"/>
            </w:tcBorders>
            <w:hideMark/>
          </w:tcPr>
          <w:p w14:paraId="6BEFA3C4" w14:textId="77777777" w:rsidR="00DA7EF7" w:rsidRPr="00DA7EF7" w:rsidRDefault="00DA7EF7" w:rsidP="00DD398F">
            <w:pPr>
              <w:tabs>
                <w:tab w:val="clear" w:pos="421"/>
              </w:tabs>
              <w:jc w:val="left"/>
              <w:rPr>
                <w:rFonts w:ascii="宋体" w:hAnsi="宋体"/>
                <w:sz w:val="21"/>
                <w:szCs w:val="21"/>
              </w:rPr>
            </w:pPr>
            <w:r w:rsidRPr="00DA7EF7">
              <w:rPr>
                <w:rFonts w:ascii="宋体" w:hAnsi="宋体" w:hint="eastAsia"/>
                <w:sz w:val="21"/>
                <w:szCs w:val="21"/>
              </w:rPr>
              <w:t>分布式控制：本地控制器快速隔离故障，恢复系统稳定。分层控制：初级控制迅速响应，次级控制协调全局恢复，三级控制进行长时间优化。</w:t>
            </w:r>
          </w:p>
        </w:tc>
      </w:tr>
    </w:tbl>
    <w:p w14:paraId="4FC8D722" w14:textId="77777777" w:rsidR="00DA7EF7" w:rsidRPr="00DA7EF7" w:rsidRDefault="00DA7EF7" w:rsidP="00DA7EF7"/>
    <w:p w14:paraId="44900D78" w14:textId="705D6553" w:rsidR="00AF4215" w:rsidRDefault="004D3CC4" w:rsidP="006D69AE">
      <w:pPr>
        <w:pStyle w:val="2"/>
      </w:pPr>
      <w:r>
        <w:t xml:space="preserve"> </w:t>
      </w:r>
      <w:bookmarkStart w:id="29" w:name="_Toc168189881"/>
      <w:r>
        <w:rPr>
          <w:rFonts w:hint="eastAsia"/>
        </w:rPr>
        <w:t>光伏电池控制策略</w:t>
      </w:r>
      <w:bookmarkEnd w:id="29"/>
    </w:p>
    <w:p w14:paraId="29EBDE70" w14:textId="3BC2292C" w:rsidR="00C56503" w:rsidRDefault="004D3CC4" w:rsidP="00DE4FDB">
      <w:pPr>
        <w:ind w:firstLineChars="200" w:firstLine="516"/>
      </w:pPr>
      <w:r>
        <w:rPr>
          <w:rFonts w:hint="eastAsia"/>
        </w:rPr>
        <w:t>光</w:t>
      </w:r>
      <w:r w:rsidRPr="004D3CC4">
        <w:rPr>
          <w:rFonts w:hint="eastAsia"/>
        </w:rPr>
        <w:t>伏电池是微电网中不可或缺的分布式电源，为直流母线提供稳定的电力。其运行效率的高低直接关系到微电网运行的稳定性和经济性。在之前的章节中，我们已经深入探讨了光伏电池的工作原理，并揭示了其输出功率及转换效率易受太阳光照强度和温度等多重环境因子的影响。深入研究光伏电池的</w:t>
      </w:r>
      <w:r w:rsidR="00DE4FDB">
        <w:rPr>
          <w:rFonts w:hint="eastAsia"/>
        </w:rPr>
        <w:t>P</w:t>
      </w:r>
      <w:r w:rsidR="00DE4FDB">
        <w:t>-V</w:t>
      </w:r>
      <w:r w:rsidRPr="004D3CC4">
        <w:rPr>
          <w:rFonts w:hint="eastAsia"/>
        </w:rPr>
        <w:t>输出特性后，可发现，对于每一个电压值，都存在一个相应的输出功率值。特别值得一提的是，在某一特定电压下，输出功率会达到峰值，这个点被定义为最大功率点。值得注意的是，在恒定的环境条件下，这个最大功率点是唯一的。但是，随着外部环境条件，如光照强度和温度的变化，最大功率点的位置也会相应地调整。为了确保光伏电池在各种环境下都能以最优状态运行，我们需要持续追踪这个最大功率点的动态变化。为了实现这一</w:t>
      </w:r>
      <w:r w:rsidRPr="004D3CC4">
        <w:rPr>
          <w:rFonts w:hint="eastAsia"/>
        </w:rPr>
        <w:lastRenderedPageBreak/>
        <w:t>目标，我们采用了最大功率</w:t>
      </w:r>
      <w:r w:rsidR="0015619D">
        <w:rPr>
          <w:rFonts w:hint="eastAsia"/>
        </w:rPr>
        <w:t>点追</w:t>
      </w:r>
      <w:r w:rsidRPr="004D3CC4">
        <w:rPr>
          <w:rFonts w:hint="eastAsia"/>
        </w:rPr>
        <w:t>踪（</w:t>
      </w:r>
      <w:r w:rsidRPr="004D3CC4">
        <w:rPr>
          <w:rFonts w:hint="eastAsia"/>
        </w:rPr>
        <w:t>MPPT</w:t>
      </w:r>
      <w:r w:rsidRPr="004D3CC4">
        <w:rPr>
          <w:rFonts w:hint="eastAsia"/>
        </w:rPr>
        <w:t>）技术。该技术通过实时监测光伏电池的输出电压来预测当前环境下的最大功率点位置。目前，恒定电压法、扰动观察法和电导增量法等都是广泛应用的</w:t>
      </w:r>
      <w:r w:rsidRPr="004D3CC4">
        <w:rPr>
          <w:rFonts w:hint="eastAsia"/>
        </w:rPr>
        <w:t>MPPT</w:t>
      </w:r>
      <w:r w:rsidRPr="004D3CC4">
        <w:rPr>
          <w:rFonts w:hint="eastAsia"/>
        </w:rPr>
        <w:t>实现方法。借助这些方法，我们能够确保光伏电池在各种外部环境下均能保持最佳工作状态，从而提升其能源转换效率，并有效避免能源浪费。</w:t>
      </w:r>
    </w:p>
    <w:p w14:paraId="294E13A0" w14:textId="3841284D" w:rsidR="00DE4FDB" w:rsidRPr="00DE4FDB" w:rsidRDefault="00FD61A4" w:rsidP="00DE4FDB">
      <w:pPr>
        <w:ind w:firstLineChars="200" w:firstLine="516"/>
      </w:pPr>
      <w:r w:rsidRPr="00FD61A4">
        <w:rPr>
          <w:rFonts w:hint="eastAsia"/>
        </w:rPr>
        <w:t>最大功率点追踪（</w:t>
      </w:r>
      <w:r w:rsidRPr="00FD61A4">
        <w:rPr>
          <w:rFonts w:hint="eastAsia"/>
        </w:rPr>
        <w:t>MPPT</w:t>
      </w:r>
      <w:r w:rsidRPr="00FD61A4">
        <w:rPr>
          <w:rFonts w:hint="eastAsia"/>
        </w:rPr>
        <w:t>）技术通过持续监控光伏电池的输出电压来精准定位当前的最大功率输出点。这一过程中广泛采纳的策略有：恒定电压法、扰动观察法以及电导增量法等</w:t>
      </w:r>
      <w:r w:rsidR="00202C17" w:rsidRPr="00DA0354">
        <w:rPr>
          <w:vertAlign w:val="superscript"/>
        </w:rPr>
        <w:fldChar w:fldCharType="begin"/>
      </w:r>
      <w:r w:rsidR="00202C17" w:rsidRPr="00DA0354">
        <w:rPr>
          <w:vertAlign w:val="superscript"/>
        </w:rPr>
        <w:instrText xml:space="preserve"> </w:instrText>
      </w:r>
      <w:r w:rsidR="00202C17" w:rsidRPr="00DA0354">
        <w:rPr>
          <w:rFonts w:hint="eastAsia"/>
          <w:vertAlign w:val="superscript"/>
        </w:rPr>
        <w:instrText>REF _Ref167923526 \r \h</w:instrText>
      </w:r>
      <w:r w:rsidR="00202C17" w:rsidRPr="00DA0354">
        <w:rPr>
          <w:vertAlign w:val="superscript"/>
        </w:rPr>
        <w:instrText xml:space="preserve"> </w:instrText>
      </w:r>
      <w:r w:rsidR="00DA0354">
        <w:rPr>
          <w:vertAlign w:val="superscript"/>
        </w:rPr>
        <w:instrText xml:space="preserve"> \* MERGEFORMAT </w:instrText>
      </w:r>
      <w:r w:rsidR="00202C17" w:rsidRPr="00DA0354">
        <w:rPr>
          <w:vertAlign w:val="superscript"/>
        </w:rPr>
      </w:r>
      <w:r w:rsidR="00202C17" w:rsidRPr="00DA0354">
        <w:rPr>
          <w:vertAlign w:val="superscript"/>
        </w:rPr>
        <w:fldChar w:fldCharType="separate"/>
      </w:r>
      <w:r w:rsidR="00202C17" w:rsidRPr="00DA0354">
        <w:rPr>
          <w:vertAlign w:val="superscript"/>
        </w:rPr>
        <w:t>[31]</w:t>
      </w:r>
      <w:r w:rsidR="00202C17" w:rsidRPr="00DA0354">
        <w:rPr>
          <w:vertAlign w:val="superscript"/>
        </w:rPr>
        <w:fldChar w:fldCharType="end"/>
      </w:r>
      <w:r w:rsidRPr="00FD61A4">
        <w:rPr>
          <w:rFonts w:hint="eastAsia"/>
        </w:rPr>
        <w:t>。</w:t>
      </w:r>
    </w:p>
    <w:p w14:paraId="3353A72F" w14:textId="4A3DDC2B" w:rsidR="00DE4FDB" w:rsidRPr="00DE4FDB" w:rsidRDefault="00DE4FDB" w:rsidP="00DE4FDB">
      <w:pPr>
        <w:ind w:firstLineChars="200" w:firstLine="516"/>
      </w:pPr>
      <w:r w:rsidRPr="00DE4FDB">
        <w:rPr>
          <w:rFonts w:hint="eastAsia"/>
        </w:rPr>
        <w:t>（</w:t>
      </w:r>
      <w:r w:rsidRPr="00DE4FDB">
        <w:rPr>
          <w:rFonts w:hint="eastAsia"/>
        </w:rPr>
        <w:t>1</w:t>
      </w:r>
      <w:r w:rsidRPr="00DE4FDB">
        <w:rPr>
          <w:rFonts w:hint="eastAsia"/>
        </w:rPr>
        <w:t>）恒定电压法：图</w:t>
      </w:r>
      <w:r w:rsidR="0073189C">
        <w:t>2-6</w:t>
      </w:r>
      <w:r w:rsidRPr="00DE4FDB">
        <w:rPr>
          <w:rFonts w:hint="eastAsia"/>
        </w:rPr>
        <w:t>显示，尽管在不同光照条件下最大功率点的电压有所不同，但通常在一个较为固定的范围内，大约是开路电压的</w:t>
      </w:r>
      <w:r w:rsidRPr="00DE4FDB">
        <w:rPr>
          <w:rFonts w:hint="eastAsia"/>
        </w:rPr>
        <w:t>0.78</w:t>
      </w:r>
      <w:r w:rsidRPr="00DE4FDB">
        <w:rPr>
          <w:rFonts w:hint="eastAsia"/>
        </w:rPr>
        <w:t>倍。因此，将输出电压设定在</w:t>
      </w:r>
      <w:r w:rsidRPr="00DE4FDB">
        <w:rPr>
          <w:rFonts w:hint="eastAsia"/>
        </w:rPr>
        <w:t>0.78</w:t>
      </w:r>
      <w:r w:rsidRPr="00DE4FDB">
        <w:rPr>
          <w:rFonts w:hint="eastAsia"/>
        </w:rPr>
        <w:t>倍的开路电压即可接近最大功率点。该方法优点在于控制设计简单；缺点是精确度较低，难以适应较大的环境变化。</w:t>
      </w:r>
    </w:p>
    <w:p w14:paraId="2B41898C" w14:textId="77777777" w:rsidR="00DE4FDB" w:rsidRPr="00DE4FDB" w:rsidRDefault="00DE4FDB" w:rsidP="00DE4FDB">
      <w:pPr>
        <w:ind w:firstLineChars="200" w:firstLine="516"/>
      </w:pPr>
      <w:r w:rsidRPr="00DE4FDB">
        <w:rPr>
          <w:rFonts w:hint="eastAsia"/>
        </w:rPr>
        <w:t>（</w:t>
      </w:r>
      <w:r w:rsidRPr="00DE4FDB">
        <w:rPr>
          <w:rFonts w:hint="eastAsia"/>
        </w:rPr>
        <w:t>2</w:t>
      </w:r>
      <w:r w:rsidRPr="00DE4FDB">
        <w:rPr>
          <w:rFonts w:hint="eastAsia"/>
        </w:rPr>
        <w:t>）扰动观察法：首先会检测和记录光伏电池的实时工作状况，这包括端电压和输出电流的具体数值。紧接着，会对系统实施小幅度的扰动，之后再次测量扰动后的输出功率，并将其与之前未受扰动时的输出功率进行对比。若发现输出功率有所提高，那么就会继续沿着当前的方向进行调整；反之，如果输出功率下降，则会改变调整方向，继续探寻最大功率点的位置。这一方法的优势在于其操作简便、结构明了；然而，它也存在一定的不足，尤其是当设置的步长不合理时，可能会导致在最大功率点周围出现振荡的情况。</w:t>
      </w:r>
    </w:p>
    <w:p w14:paraId="0C4680AD" w14:textId="60205CBF" w:rsidR="00DE4FDB" w:rsidRPr="00DE4FDB" w:rsidRDefault="00DE4FDB" w:rsidP="00DE4FDB">
      <w:pPr>
        <w:ind w:firstLineChars="200" w:firstLine="516"/>
      </w:pPr>
      <w:r w:rsidRPr="00DE4FDB">
        <w:rPr>
          <w:rFonts w:hint="eastAsia"/>
        </w:rPr>
        <w:t>（</w:t>
      </w:r>
      <w:r w:rsidRPr="00DE4FDB">
        <w:rPr>
          <w:rFonts w:hint="eastAsia"/>
        </w:rPr>
        <w:t>3</w:t>
      </w:r>
      <w:r w:rsidRPr="00DE4FDB">
        <w:rPr>
          <w:rFonts w:hint="eastAsia"/>
        </w:rPr>
        <w:t>）电导增量法：它主要是通过测量光伏电池的电压和输出功率，进一步对电压进行微分处理，从而得到功率的变化趋势。根据功率变化量的正负情况来确定调整的方向。具体来说，</w:t>
      </w:r>
      <w:proofErr w:type="gramStart"/>
      <w:r w:rsidRPr="00DE4FDB">
        <w:rPr>
          <w:rFonts w:hint="eastAsia"/>
        </w:rPr>
        <w:t>若功</w:t>
      </w:r>
      <w:proofErr w:type="gramEnd"/>
      <w:r w:rsidRPr="00DE4FDB">
        <w:rPr>
          <w:rFonts w:hint="eastAsia"/>
        </w:rPr>
        <w:t>率的变化量为正，意味着随着电压的提升，功率也在增加，这时应继续在当前方向上进行搜索；如果功率的变化量为负，说明随着电压的上升，功率反而在下降，这时需要改变搜索方向；当功率的变化量恰好为零时，便意味着我们已经找到了最大功率点。此方法的突出优点在于其出色的跟踪性能以及稳定的输出功率；但相对应的，它对控制系统的精确性有着更高的要求，并且需要借助更多的设备来实现这一过程。综上所述，本文选择电导增量法来实现光伏电池的最大功率点</w:t>
      </w:r>
      <w:r w:rsidR="00FD61A4">
        <w:rPr>
          <w:rFonts w:hint="eastAsia"/>
        </w:rPr>
        <w:t>追</w:t>
      </w:r>
      <w:r w:rsidRPr="00DE4FDB">
        <w:rPr>
          <w:rFonts w:hint="eastAsia"/>
        </w:rPr>
        <w:t>踪</w:t>
      </w:r>
      <w:r w:rsidRPr="00DE4FDB">
        <w:rPr>
          <w:rFonts w:hint="eastAsia"/>
        </w:rPr>
        <w:lastRenderedPageBreak/>
        <w:t>（</w:t>
      </w:r>
      <w:r w:rsidRPr="00DE4FDB">
        <w:rPr>
          <w:rFonts w:hint="eastAsia"/>
        </w:rPr>
        <w:t>MPPT</w:t>
      </w:r>
      <w:r w:rsidRPr="00DE4FDB">
        <w:rPr>
          <w:rFonts w:hint="eastAsia"/>
        </w:rPr>
        <w:t>）控制。其</w:t>
      </w:r>
      <w:r w:rsidR="00FD61A4">
        <w:rPr>
          <w:rFonts w:hint="eastAsia"/>
        </w:rPr>
        <w:t>具体实施</w:t>
      </w:r>
      <w:r w:rsidRPr="00DE4FDB">
        <w:rPr>
          <w:rFonts w:hint="eastAsia"/>
        </w:rPr>
        <w:t>流程如图</w:t>
      </w:r>
      <w:r w:rsidRPr="00DE4FDB">
        <w:rPr>
          <w:rFonts w:hint="eastAsia"/>
        </w:rPr>
        <w:t>3-</w:t>
      </w:r>
      <w:r w:rsidR="00351C34">
        <w:t>1</w:t>
      </w:r>
      <w:r w:rsidRPr="00DE4FDB">
        <w:rPr>
          <w:rFonts w:hint="eastAsia"/>
        </w:rPr>
        <w:t>示：</w:t>
      </w:r>
    </w:p>
    <w:p w14:paraId="07C324E6" w14:textId="62F6152C" w:rsidR="00DE4FDB" w:rsidRPr="00DE4FDB" w:rsidRDefault="00DE4FDB" w:rsidP="00DE4FDB">
      <w:pPr>
        <w:tabs>
          <w:tab w:val="clear" w:pos="421"/>
          <w:tab w:val="center" w:pos="4540"/>
          <w:tab w:val="right" w:pos="8504"/>
        </w:tabs>
        <w:jc w:val="center"/>
      </w:pPr>
      <w:r>
        <w:rPr>
          <w:noProof/>
        </w:rPr>
        <w:drawing>
          <wp:inline distT="0" distB="0" distL="0" distR="0" wp14:anchorId="15972FF9" wp14:editId="5281617F">
            <wp:extent cx="3721735" cy="40008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40"/>
                    <a:stretch>
                      <a:fillRect/>
                    </a:stretch>
                  </pic:blipFill>
                  <pic:spPr>
                    <a:xfrm>
                      <a:off x="0" y="0"/>
                      <a:ext cx="3763152" cy="4045413"/>
                    </a:xfrm>
                    <a:prstGeom prst="rect">
                      <a:avLst/>
                    </a:prstGeom>
                  </pic:spPr>
                </pic:pic>
              </a:graphicData>
            </a:graphic>
          </wp:inline>
        </w:drawing>
      </w:r>
    </w:p>
    <w:p w14:paraId="646B39EF" w14:textId="54260B98" w:rsidR="00DE4FDB" w:rsidRPr="00DE4FDB" w:rsidRDefault="00DE4FDB" w:rsidP="00DE4FDB">
      <w:pPr>
        <w:tabs>
          <w:tab w:val="clear" w:pos="421"/>
        </w:tabs>
        <w:jc w:val="center"/>
        <w:rPr>
          <w:rFonts w:ascii="楷体_GB2312" w:eastAsia="楷体_GB2312" w:hAnsi="楷体_GB2312"/>
          <w:sz w:val="21"/>
        </w:rPr>
      </w:pPr>
      <w:r w:rsidRPr="00DE4FDB">
        <w:tab/>
      </w:r>
      <w:r w:rsidRPr="00DE4FDB">
        <w:rPr>
          <w:rFonts w:ascii="楷体_GB2312" w:eastAsia="楷体_GB2312" w:hAnsi="楷体_GB2312" w:hint="eastAsia"/>
          <w:sz w:val="21"/>
        </w:rPr>
        <w:t>图</w:t>
      </w:r>
      <w:r w:rsidRPr="00DE4FDB">
        <w:rPr>
          <w:rFonts w:ascii="楷体_GB2312" w:eastAsia="楷体_GB2312" w:hAnsi="楷体_GB2312"/>
          <w:sz w:val="21"/>
        </w:rPr>
        <w:t>3-</w:t>
      </w:r>
      <w:r w:rsidR="00351C34">
        <w:rPr>
          <w:rFonts w:ascii="楷体_GB2312" w:eastAsia="楷体_GB2312" w:hAnsi="楷体_GB2312"/>
          <w:sz w:val="21"/>
        </w:rPr>
        <w:t>1</w:t>
      </w:r>
      <w:r w:rsidRPr="00DE4FDB">
        <w:rPr>
          <w:rFonts w:ascii="楷体_GB2312" w:eastAsia="楷体_GB2312" w:hAnsi="楷体_GB2312"/>
          <w:sz w:val="21"/>
        </w:rPr>
        <w:t>电导增量</w:t>
      </w:r>
      <w:r w:rsidRPr="00DE4FDB">
        <w:rPr>
          <w:rFonts w:ascii="楷体_GB2312" w:eastAsia="楷体_GB2312" w:hAnsi="楷体_GB2312" w:hint="eastAsia"/>
          <w:sz w:val="21"/>
        </w:rPr>
        <w:t>法控制流程图</w:t>
      </w:r>
    </w:p>
    <w:p w14:paraId="009A7060" w14:textId="5CBF092A" w:rsidR="00DE4FDB" w:rsidRDefault="00DE4FDB" w:rsidP="00DE4FDB">
      <w:pPr>
        <w:ind w:firstLineChars="200" w:firstLine="516"/>
      </w:pPr>
      <w:r w:rsidRPr="00DE4FDB">
        <w:rPr>
          <w:rFonts w:hint="eastAsia"/>
        </w:rPr>
        <w:t>欧姆定律指出，功率</w:t>
      </w:r>
      <w:r w:rsidRPr="00DE4FDB">
        <w:rPr>
          <w:rFonts w:ascii="Cambria Math" w:hAnsi="Cambria Math" w:cs="Cambria Math"/>
        </w:rPr>
        <w:t>𝑃</w:t>
      </w:r>
      <w:r w:rsidRPr="00DE4FDB">
        <w:rPr>
          <w:rFonts w:hint="eastAsia"/>
        </w:rPr>
        <w:t>可通过电压</w:t>
      </w:r>
      <w:r w:rsidRPr="00DE4FDB">
        <w:rPr>
          <w:rFonts w:ascii="Cambria Math" w:hAnsi="Cambria Math" w:cs="Cambria Math"/>
        </w:rPr>
        <w:t>𝑈</w:t>
      </w:r>
      <w:r w:rsidRPr="00DE4FDB">
        <w:rPr>
          <w:rFonts w:hint="eastAsia"/>
        </w:rPr>
        <w:t>和电流</w:t>
      </w:r>
      <w:r w:rsidRPr="00DE4FDB">
        <w:rPr>
          <w:rFonts w:ascii="Cambria Math" w:hAnsi="Cambria Math" w:cs="Cambria Math"/>
        </w:rPr>
        <w:t>𝐼</w:t>
      </w:r>
      <w:r w:rsidRPr="00DE4FDB">
        <w:rPr>
          <w:rFonts w:hint="eastAsia"/>
        </w:rPr>
        <w:t>的乘积计算得出，即</w:t>
      </w:r>
    </w:p>
    <w:p w14:paraId="3FD5D197" w14:textId="3CF3A924" w:rsidR="00DE4FDB" w:rsidRPr="00DE4FDB" w:rsidRDefault="00286153" w:rsidP="00286153">
      <w:pPr>
        <w:pStyle w:val="MTDisplayEquation"/>
      </w:pPr>
      <w:r>
        <w:tab/>
      </w:r>
      <w:r w:rsidRPr="00286153">
        <w:rPr>
          <w:position w:val="-6"/>
        </w:rPr>
        <w:object w:dxaOrig="740" w:dyaOrig="279" w14:anchorId="66600DF0">
          <v:shape id="_x0000_i1085" type="#_x0000_t75" style="width:36.6pt;height:14.4pt" o:ole="">
            <v:imagedata r:id="rId141" o:title=""/>
          </v:shape>
          <o:OLEObject Type="Embed" ProgID="Equation.DSMT4" ShapeID="_x0000_i1085" DrawAspect="Content" ObjectID="_1791376399" r:id="rId142"/>
        </w:object>
      </w:r>
      <w:r>
        <w:tab/>
      </w:r>
      <w:r>
        <w:fldChar w:fldCharType="begin"/>
      </w:r>
      <w:r>
        <w:instrText xml:space="preserve"> MACROBUTTON MTEditEquationSection2 </w:instrText>
      </w:r>
      <w:r w:rsidRPr="00286153">
        <w:rPr>
          <w:rStyle w:val="MTEquationSection"/>
          <w:rFonts w:hint="eastAsia"/>
        </w:rPr>
        <w:instrText>公式章</w:instrText>
      </w:r>
      <w:r w:rsidRPr="00286153">
        <w:rPr>
          <w:rStyle w:val="MTEquationSection"/>
          <w:rFonts w:hint="eastAsia"/>
        </w:rPr>
        <w:instrText xml:space="preserve"> (</w:instrText>
      </w:r>
      <w:r w:rsidRPr="00286153">
        <w:rPr>
          <w:rStyle w:val="MTEquationSection"/>
          <w:rFonts w:hint="eastAsia"/>
        </w:rPr>
        <w:instrText>下一章</w:instrText>
      </w:r>
      <w:r w:rsidRPr="00286153">
        <w:rPr>
          <w:rStyle w:val="MTEquationSection"/>
          <w:rFonts w:hint="eastAsia"/>
        </w:rPr>
        <w:instrText xml:space="preserve">) </w:instrText>
      </w:r>
      <w:r w:rsidRPr="00286153">
        <w:rPr>
          <w:rStyle w:val="MTEquationSection"/>
          <w:rFonts w:hint="eastAsia"/>
        </w:rPr>
        <w:instrText>节</w:instrText>
      </w:r>
      <w:r w:rsidRPr="00286153">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635ED">
        <w:fldChar w:fldCharType="begin"/>
      </w:r>
      <w:r w:rsidR="001635ED">
        <w:instrText xml:space="preserve"> SEQ MTChap \c \* Arabic \* MERGEFORMAT </w:instrText>
      </w:r>
      <w:r w:rsidR="001635ED">
        <w:fldChar w:fldCharType="separate"/>
      </w:r>
      <w:r w:rsidR="005C62A6">
        <w:rPr>
          <w:noProof/>
        </w:rPr>
        <w:instrText>3</w:instrText>
      </w:r>
      <w:r w:rsidR="001635ED">
        <w:rPr>
          <w:noProof/>
        </w:rPr>
        <w:fldChar w:fldCharType="end"/>
      </w:r>
      <w:r>
        <w:instrText>-</w:instrText>
      </w:r>
      <w:r w:rsidR="001635ED">
        <w:fldChar w:fldCharType="begin"/>
      </w:r>
      <w:r w:rsidR="001635ED">
        <w:instrText xml:space="preserve"> SEQ MTEqn \c \* Arabic \* MERGEFORMAT </w:instrText>
      </w:r>
      <w:r w:rsidR="001635ED">
        <w:fldChar w:fldCharType="separate"/>
      </w:r>
      <w:r w:rsidR="005C62A6">
        <w:rPr>
          <w:noProof/>
        </w:rPr>
        <w:instrText>1</w:instrText>
      </w:r>
      <w:r w:rsidR="001635ED">
        <w:rPr>
          <w:noProof/>
        </w:rPr>
        <w:fldChar w:fldCharType="end"/>
      </w:r>
      <w:r>
        <w:instrText>)</w:instrText>
      </w:r>
      <w:r>
        <w:fldChar w:fldCharType="end"/>
      </w:r>
    </w:p>
    <w:p w14:paraId="08D668F9" w14:textId="3C84481E" w:rsidR="00DE4FDB" w:rsidRPr="00DE4FDB" w:rsidRDefault="00DE4FDB" w:rsidP="00DE4FDB">
      <w:pPr>
        <w:ind w:firstLineChars="200" w:firstLine="516"/>
      </w:pPr>
      <w:r w:rsidRPr="00DE4FDB">
        <w:rPr>
          <w:rFonts w:hint="eastAsia"/>
        </w:rPr>
        <w:t>其中，</w:t>
      </w:r>
      <w:r w:rsidRPr="00DE4FDB">
        <w:rPr>
          <w:rFonts w:ascii="Cambria Math" w:hAnsi="Cambria Math" w:cs="Cambria Math"/>
        </w:rPr>
        <w:t>𝑃</w:t>
      </w:r>
      <w:r w:rsidRPr="00DE4FDB">
        <w:rPr>
          <w:rFonts w:hint="eastAsia"/>
        </w:rPr>
        <w:t>代表光伏电池的输出功率，</w:t>
      </w:r>
      <w:r w:rsidRPr="00DE4FDB">
        <w:rPr>
          <w:rFonts w:hint="eastAsia"/>
        </w:rPr>
        <w:t>U</w:t>
      </w:r>
      <w:r w:rsidRPr="00DE4FDB">
        <w:rPr>
          <w:rFonts w:hint="eastAsia"/>
        </w:rPr>
        <w:t>是输出电压，而</w:t>
      </w:r>
      <w:r w:rsidRPr="00DE4FDB">
        <w:rPr>
          <w:rFonts w:hint="eastAsia"/>
        </w:rPr>
        <w:t>I</w:t>
      </w:r>
      <w:r w:rsidRPr="00DE4FDB">
        <w:rPr>
          <w:rFonts w:hint="eastAsia"/>
        </w:rPr>
        <w:t>则是输出电流。为了进一步分析功率变化对电压和电流的依赖性，我们可以对公式</w:t>
      </w:r>
      <w:r w:rsidR="00286153">
        <w:rPr>
          <w:rFonts w:hint="eastAsia"/>
        </w:rPr>
        <w:t>(</w:t>
      </w:r>
      <w:r w:rsidR="00286153">
        <w:t>3-1)</w:t>
      </w:r>
      <w:r w:rsidRPr="00DE4FDB">
        <w:rPr>
          <w:rFonts w:hint="eastAsia"/>
        </w:rPr>
        <w:t>进行求导：</w:t>
      </w:r>
    </w:p>
    <w:p w14:paraId="2485D29A" w14:textId="42A141C9" w:rsidR="00DE4FDB" w:rsidRPr="00DE4FDB" w:rsidRDefault="00DE4FDB" w:rsidP="00DE4FDB">
      <w:pPr>
        <w:tabs>
          <w:tab w:val="clear" w:pos="421"/>
          <w:tab w:val="center" w:pos="4540"/>
          <w:tab w:val="right" w:pos="8504"/>
        </w:tabs>
        <w:ind w:firstLineChars="200" w:firstLine="516"/>
      </w:pPr>
      <w:r w:rsidRPr="00DE4FDB">
        <w:tab/>
      </w:r>
      <w:r w:rsidRPr="00DE4FDB">
        <w:rPr>
          <w:position w:val="-24"/>
        </w:rPr>
        <w:object w:dxaOrig="1579" w:dyaOrig="620" w14:anchorId="6F9238BD">
          <v:shape id="_x0000_i1086" type="#_x0000_t75" style="width:78.6pt;height:30.6pt" o:ole="">
            <v:imagedata r:id="rId143" o:title=""/>
          </v:shape>
          <o:OLEObject Type="Embed" ProgID="Equation.DSMT4" ShapeID="_x0000_i1086" DrawAspect="Content" ObjectID="_1791376400" r:id="rId144"/>
        </w:object>
      </w:r>
      <w:r w:rsidRPr="00DE4FDB">
        <w:tab/>
      </w:r>
      <w:r w:rsidRPr="00DE4FDB">
        <w:fldChar w:fldCharType="begin"/>
      </w:r>
      <w:r w:rsidRPr="00DE4FDB">
        <w:instrText xml:space="preserve"> MACROBUTTON MTPlaceRef \* MERGEFORMAT </w:instrText>
      </w:r>
      <w:r w:rsidRPr="00DE4FDB">
        <w:fldChar w:fldCharType="begin"/>
      </w:r>
      <w:r w:rsidRPr="00DE4FDB">
        <w:instrText xml:space="preserve"> SEQ MTEqn \h \* MERGEFORMAT </w:instrText>
      </w:r>
      <w:r w:rsidRPr="00DE4FDB">
        <w:fldChar w:fldCharType="end"/>
      </w:r>
      <w:r w:rsidRPr="00DE4FDB">
        <w:instrText>(</w:instrText>
      </w:r>
      <w:fldSimple w:instr=" SEQ MTChap \c \* Arabic \* MERGEFORMAT ">
        <w:r w:rsidR="005C62A6">
          <w:rPr>
            <w:noProof/>
          </w:rPr>
          <w:instrText>3</w:instrText>
        </w:r>
      </w:fldSimple>
      <w:r w:rsidRPr="00DE4FDB">
        <w:instrText>-</w:instrText>
      </w:r>
      <w:fldSimple w:instr=" SEQ MTEqn \c \* Arabic \* MERGEFORMAT ">
        <w:r w:rsidR="005C62A6">
          <w:rPr>
            <w:noProof/>
          </w:rPr>
          <w:instrText>2</w:instrText>
        </w:r>
      </w:fldSimple>
      <w:r w:rsidRPr="00DE4FDB">
        <w:instrText>)</w:instrText>
      </w:r>
      <w:r w:rsidRPr="00DE4FDB">
        <w:fldChar w:fldCharType="end"/>
      </w:r>
    </w:p>
    <w:p w14:paraId="733CEECB" w14:textId="6BE1828E" w:rsidR="00DE4FDB" w:rsidRPr="00DE4FDB" w:rsidRDefault="00DE4FDB" w:rsidP="007437A1">
      <w:pPr>
        <w:tabs>
          <w:tab w:val="clear" w:pos="421"/>
        </w:tabs>
        <w:ind w:firstLineChars="200" w:firstLine="516"/>
      </w:pPr>
      <w:r w:rsidRPr="00DE4FDB">
        <w:rPr>
          <w:rFonts w:hint="eastAsia"/>
        </w:rPr>
        <w:t>根据导数的定义，可以推导出：</w:t>
      </w:r>
    </w:p>
    <w:p w14:paraId="03A1D151" w14:textId="55E74FAD" w:rsidR="00DE4FDB" w:rsidRPr="00DE4FDB" w:rsidRDefault="00DE4FDB" w:rsidP="00DE4FDB">
      <w:pPr>
        <w:tabs>
          <w:tab w:val="clear" w:pos="421"/>
          <w:tab w:val="center" w:pos="4540"/>
          <w:tab w:val="right" w:pos="8504"/>
        </w:tabs>
        <w:ind w:firstLineChars="200" w:firstLine="516"/>
      </w:pPr>
      <w:r w:rsidRPr="00DE4FDB">
        <w:tab/>
      </w:r>
      <w:r w:rsidRPr="00DE4FDB">
        <w:rPr>
          <w:position w:val="-92"/>
        </w:rPr>
        <w:object w:dxaOrig="1960" w:dyaOrig="1960" w14:anchorId="5797B0B5">
          <v:shape id="_x0000_i1087" type="#_x0000_t75" style="width:96pt;height:96pt" o:ole="">
            <v:imagedata r:id="rId145" o:title=""/>
          </v:shape>
          <o:OLEObject Type="Embed" ProgID="Equation.DSMT4" ShapeID="_x0000_i1087" DrawAspect="Content" ObjectID="_1791376401" r:id="rId146"/>
        </w:object>
      </w:r>
      <w:r w:rsidRPr="00DE4FDB">
        <w:tab/>
      </w:r>
      <w:r w:rsidRPr="00DE4FDB">
        <w:fldChar w:fldCharType="begin"/>
      </w:r>
      <w:r w:rsidRPr="00DE4FDB">
        <w:instrText xml:space="preserve"> MACROBUTTON MTPlaceRef \* MERGEFORMAT </w:instrText>
      </w:r>
      <w:r w:rsidRPr="00DE4FDB">
        <w:fldChar w:fldCharType="begin"/>
      </w:r>
      <w:r w:rsidRPr="00DE4FDB">
        <w:instrText xml:space="preserve"> SEQ MTEqn \h \* MERGEFORMAT </w:instrText>
      </w:r>
      <w:r w:rsidRPr="00DE4FDB">
        <w:fldChar w:fldCharType="end"/>
      </w:r>
      <w:r w:rsidRPr="00DE4FDB">
        <w:instrText>(</w:instrText>
      </w:r>
      <w:fldSimple w:instr=" SEQ MTChap \c \* Arabic \* MERGEFORMAT ">
        <w:r w:rsidR="005C62A6">
          <w:rPr>
            <w:noProof/>
          </w:rPr>
          <w:instrText>3</w:instrText>
        </w:r>
      </w:fldSimple>
      <w:r w:rsidRPr="00DE4FDB">
        <w:instrText>-</w:instrText>
      </w:r>
      <w:fldSimple w:instr=" SEQ MTEqn \c \* Arabic \* MERGEFORMAT ">
        <w:r w:rsidR="005C62A6">
          <w:rPr>
            <w:noProof/>
          </w:rPr>
          <w:instrText>3</w:instrText>
        </w:r>
      </w:fldSimple>
      <w:r w:rsidRPr="00DE4FDB">
        <w:instrText>)</w:instrText>
      </w:r>
      <w:r w:rsidRPr="00DE4FDB">
        <w:fldChar w:fldCharType="end"/>
      </w:r>
    </w:p>
    <w:p w14:paraId="71E7D5BB" w14:textId="5600BBED" w:rsidR="00DE4FDB" w:rsidRPr="00DE4FDB" w:rsidRDefault="00DE4FDB" w:rsidP="00E42DFD">
      <w:pPr>
        <w:tabs>
          <w:tab w:val="clear" w:pos="421"/>
        </w:tabs>
        <w:ind w:firstLineChars="200" w:firstLine="516"/>
      </w:pPr>
      <w:r w:rsidRPr="00DE4FDB">
        <w:rPr>
          <w:rFonts w:hint="eastAsia"/>
        </w:rPr>
        <w:lastRenderedPageBreak/>
        <w:t>根据式</w:t>
      </w:r>
      <w:r w:rsidRPr="00DE4FDB">
        <w:rPr>
          <w:rFonts w:hint="eastAsia"/>
        </w:rPr>
        <w:t>(</w:t>
      </w:r>
      <w:r w:rsidR="00286153">
        <w:t>3-2</w:t>
      </w:r>
      <w:r w:rsidRPr="00DE4FDB">
        <w:rPr>
          <w:rFonts w:hint="eastAsia"/>
        </w:rPr>
        <w:t xml:space="preserve">) </w:t>
      </w:r>
      <w:r w:rsidRPr="00DE4FDB">
        <w:rPr>
          <w:rFonts w:hint="eastAsia"/>
        </w:rPr>
        <w:t>和</w:t>
      </w:r>
      <w:r w:rsidRPr="00DE4FDB">
        <w:rPr>
          <w:rFonts w:hint="eastAsia"/>
        </w:rPr>
        <w:t>(</w:t>
      </w:r>
      <w:r w:rsidR="00286153">
        <w:t>3-3</w:t>
      </w:r>
      <w:r w:rsidRPr="00DE4FDB">
        <w:rPr>
          <w:rFonts w:hint="eastAsia"/>
        </w:rPr>
        <w:t>)</w:t>
      </w:r>
      <w:r w:rsidRPr="00DE4FDB">
        <w:rPr>
          <w:rFonts w:hint="eastAsia"/>
        </w:rPr>
        <w:t>，可得：</w:t>
      </w:r>
    </w:p>
    <w:p w14:paraId="65FF67CF" w14:textId="4A8EF96B" w:rsidR="00DE4FDB" w:rsidRPr="00DE4FDB" w:rsidRDefault="00DE4FDB" w:rsidP="00DE4FDB">
      <w:pPr>
        <w:tabs>
          <w:tab w:val="clear" w:pos="421"/>
          <w:tab w:val="center" w:pos="4540"/>
          <w:tab w:val="right" w:pos="8504"/>
        </w:tabs>
        <w:ind w:firstLineChars="200" w:firstLine="516"/>
      </w:pPr>
      <w:r w:rsidRPr="00DE4FDB">
        <w:tab/>
      </w:r>
      <w:r w:rsidRPr="00DE4FDB">
        <w:rPr>
          <w:position w:val="-92"/>
        </w:rPr>
        <w:object w:dxaOrig="2220" w:dyaOrig="1960" w14:anchorId="7162E7F1">
          <v:shape id="_x0000_i1088" type="#_x0000_t75" style="width:108.6pt;height:96pt" o:ole="">
            <v:imagedata r:id="rId147" o:title=""/>
          </v:shape>
          <o:OLEObject Type="Embed" ProgID="Equation.DSMT4" ShapeID="_x0000_i1088" DrawAspect="Content" ObjectID="_1791376402" r:id="rId148"/>
        </w:object>
      </w:r>
      <w:r w:rsidRPr="00DE4FDB">
        <w:tab/>
      </w:r>
      <w:r w:rsidRPr="00DE4FDB">
        <w:fldChar w:fldCharType="begin"/>
      </w:r>
      <w:r w:rsidRPr="00DE4FDB">
        <w:instrText xml:space="preserve"> MACROBUTTON MTPlaceRef \* MERGEFORMAT </w:instrText>
      </w:r>
      <w:r w:rsidRPr="00DE4FDB">
        <w:fldChar w:fldCharType="begin"/>
      </w:r>
      <w:r w:rsidRPr="00DE4FDB">
        <w:instrText xml:space="preserve"> SEQ MTEqn \h \* MERGEFORMAT </w:instrText>
      </w:r>
      <w:r w:rsidRPr="00DE4FDB">
        <w:fldChar w:fldCharType="end"/>
      </w:r>
      <w:r w:rsidRPr="00DE4FDB">
        <w:instrText>(</w:instrText>
      </w:r>
      <w:fldSimple w:instr=" SEQ MTChap \c \* Arabic \* MERGEFORMAT ">
        <w:r w:rsidR="005C62A6">
          <w:rPr>
            <w:noProof/>
          </w:rPr>
          <w:instrText>3</w:instrText>
        </w:r>
      </w:fldSimple>
      <w:r w:rsidRPr="00DE4FDB">
        <w:instrText>-</w:instrText>
      </w:r>
      <w:fldSimple w:instr=" SEQ MTEqn \c \* Arabic \* MERGEFORMAT ">
        <w:r w:rsidR="005C62A6">
          <w:rPr>
            <w:noProof/>
          </w:rPr>
          <w:instrText>4</w:instrText>
        </w:r>
      </w:fldSimple>
      <w:r w:rsidRPr="00DE4FDB">
        <w:instrText>)</w:instrText>
      </w:r>
      <w:r w:rsidRPr="00DE4FDB">
        <w:fldChar w:fldCharType="end"/>
      </w:r>
    </w:p>
    <w:p w14:paraId="7D18175E" w14:textId="53F71E92" w:rsidR="00DE4FDB" w:rsidRPr="00DE4FDB" w:rsidRDefault="00DE4FDB" w:rsidP="00962013">
      <w:pPr>
        <w:ind w:firstLineChars="200" w:firstLine="516"/>
        <w:rPr>
          <w:noProof/>
        </w:rPr>
      </w:pPr>
      <w:r w:rsidRPr="00DE4FDB">
        <w:rPr>
          <w:rFonts w:hint="eastAsia"/>
          <w:noProof/>
        </w:rPr>
        <w:t>在进行光伏电池的最大功率点跟踪（</w:t>
      </w:r>
      <w:r w:rsidRPr="00DE4FDB">
        <w:rPr>
          <w:rFonts w:hint="eastAsia"/>
          <w:noProof/>
        </w:rPr>
        <w:t>MPPT</w:t>
      </w:r>
      <w:r w:rsidRPr="00DE4FDB">
        <w:rPr>
          <w:rFonts w:hint="eastAsia"/>
          <w:noProof/>
        </w:rPr>
        <w:t>）控制时，不同光照条件下可能会导致输出电压产生波动。为了稳定输出电压，可以采用恒压控制方法。</w:t>
      </w:r>
      <w:bookmarkStart w:id="30" w:name="_Hlk167315256"/>
      <w:r w:rsidRPr="00DE4FDB">
        <w:rPr>
          <w:rFonts w:hint="eastAsia"/>
          <w:noProof/>
        </w:rPr>
        <w:t>图</w:t>
      </w:r>
      <w:r w:rsidRPr="00DE4FDB">
        <w:rPr>
          <w:rFonts w:hint="eastAsia"/>
          <w:noProof/>
        </w:rPr>
        <w:t>3-</w:t>
      </w:r>
      <w:r w:rsidR="00351C34">
        <w:rPr>
          <w:noProof/>
        </w:rPr>
        <w:t>2</w:t>
      </w:r>
      <w:r w:rsidR="0044182C">
        <w:rPr>
          <w:rFonts w:hint="eastAsia"/>
          <w:noProof/>
        </w:rPr>
        <w:t>展</w:t>
      </w:r>
      <w:r w:rsidRPr="00DE4FDB">
        <w:rPr>
          <w:rFonts w:hint="eastAsia"/>
          <w:noProof/>
        </w:rPr>
        <w:t>示了光伏恒压闭环控制的原理图</w:t>
      </w:r>
      <w:bookmarkEnd w:id="30"/>
      <w:r w:rsidRPr="00DE4FDB">
        <w:rPr>
          <w:rFonts w:hint="eastAsia"/>
          <w:noProof/>
        </w:rPr>
        <w:t>。其中，</w:t>
      </w:r>
      <w:r w:rsidR="00CE7600" w:rsidRPr="00CE7600">
        <w:rPr>
          <w:noProof/>
          <w:position w:val="-14"/>
        </w:rPr>
        <w:object w:dxaOrig="580" w:dyaOrig="380" w14:anchorId="4F8EEEB2">
          <v:shape id="_x0000_i1089" type="#_x0000_t75" style="width:28.8pt;height:19.2pt" o:ole="">
            <v:imagedata r:id="rId149" o:title=""/>
          </v:shape>
          <o:OLEObject Type="Embed" ProgID="Equation.DSMT4" ShapeID="_x0000_i1089" DrawAspect="Content" ObjectID="_1791376403" r:id="rId150"/>
        </w:object>
      </w:r>
      <w:r w:rsidR="0015619D">
        <w:rPr>
          <w:rFonts w:hint="eastAsia"/>
          <w:noProof/>
        </w:rPr>
        <w:t>是通</w:t>
      </w:r>
      <w:r w:rsidR="00CE7600">
        <w:rPr>
          <w:rFonts w:hint="eastAsia"/>
          <w:noProof/>
        </w:rPr>
        <w:t>过</w:t>
      </w:r>
      <w:r w:rsidR="0015619D">
        <w:rPr>
          <w:rFonts w:hint="eastAsia"/>
          <w:noProof/>
        </w:rPr>
        <w:t>M</w:t>
      </w:r>
      <w:r w:rsidR="0015619D">
        <w:rPr>
          <w:noProof/>
        </w:rPr>
        <w:t>PPT</w:t>
      </w:r>
      <w:r w:rsidR="00CE7600">
        <w:rPr>
          <w:rFonts w:hint="eastAsia"/>
          <w:noProof/>
        </w:rPr>
        <w:t>电导增量法计算得到的最大功率点对应的电压</w:t>
      </w:r>
      <w:r w:rsidRPr="00DE4FDB">
        <w:rPr>
          <w:rFonts w:hint="eastAsia"/>
          <w:noProof/>
        </w:rPr>
        <w:t>，而反馈</w:t>
      </w:r>
      <w:r w:rsidR="0015619D">
        <w:rPr>
          <w:rFonts w:hint="eastAsia"/>
          <w:noProof/>
        </w:rPr>
        <w:t>到</w:t>
      </w:r>
      <w:r w:rsidR="00CE7600">
        <w:rPr>
          <w:rFonts w:hint="eastAsia"/>
          <w:noProof/>
        </w:rPr>
        <w:t>光伏电池出口电压</w:t>
      </w:r>
      <w:r w:rsidR="0015619D">
        <w:rPr>
          <w:rFonts w:hint="eastAsia"/>
          <w:noProof/>
        </w:rPr>
        <w:t>为</w:t>
      </w:r>
      <w:r w:rsidR="0015619D" w:rsidRPr="00CE7600">
        <w:rPr>
          <w:noProof/>
          <w:position w:val="-14"/>
        </w:rPr>
        <w:object w:dxaOrig="400" w:dyaOrig="380" w14:anchorId="33D0E654">
          <v:shape id="_x0000_i1090" type="#_x0000_t75" style="width:19.8pt;height:19.2pt" o:ole="">
            <v:imagedata r:id="rId151" o:title=""/>
          </v:shape>
          <o:OLEObject Type="Embed" ProgID="Equation.DSMT4" ShapeID="_x0000_i1090" DrawAspect="Content" ObjectID="_1791376404" r:id="rId152"/>
        </w:object>
      </w:r>
      <w:r w:rsidRPr="00DE4FDB">
        <w:rPr>
          <w:rFonts w:hint="eastAsia"/>
          <w:noProof/>
        </w:rPr>
        <w:t>。将这两个数值进行对比，并将误差输入到</w:t>
      </w:r>
      <w:r w:rsidRPr="00DE4FDB">
        <w:rPr>
          <w:rFonts w:hint="eastAsia"/>
          <w:noProof/>
        </w:rPr>
        <w:t>PI</w:t>
      </w:r>
      <w:r w:rsidRPr="00DE4FDB">
        <w:rPr>
          <w:rFonts w:hint="eastAsia"/>
          <w:noProof/>
        </w:rPr>
        <w:t>控制器中。经过</w:t>
      </w:r>
      <w:r w:rsidRPr="00DE4FDB">
        <w:rPr>
          <w:rFonts w:hint="eastAsia"/>
          <w:noProof/>
        </w:rPr>
        <w:t>PI</w:t>
      </w:r>
      <w:r w:rsidRPr="00DE4FDB">
        <w:rPr>
          <w:rFonts w:hint="eastAsia"/>
          <w:noProof/>
        </w:rPr>
        <w:t>控制器的处理，会生成一个</w:t>
      </w:r>
      <w:r w:rsidRPr="00DE4FDB">
        <w:rPr>
          <w:rFonts w:hint="eastAsia"/>
          <w:noProof/>
        </w:rPr>
        <w:t>PWM</w:t>
      </w:r>
      <w:r w:rsidRPr="00DE4FDB">
        <w:rPr>
          <w:rFonts w:hint="eastAsia"/>
          <w:noProof/>
        </w:rPr>
        <w:t>脉宽调制信号，这个信号用于控制</w:t>
      </w:r>
      <w:r w:rsidRPr="00DE4FDB">
        <w:rPr>
          <w:rFonts w:hint="eastAsia"/>
          <w:noProof/>
        </w:rPr>
        <w:t>IGBT</w:t>
      </w:r>
      <w:r w:rsidRPr="00DE4FDB">
        <w:rPr>
          <w:rFonts w:hint="eastAsia"/>
          <w:noProof/>
        </w:rPr>
        <w:t>的开关状态，</w:t>
      </w:r>
      <w:r w:rsidR="00CE7600">
        <w:rPr>
          <w:rFonts w:hint="eastAsia"/>
          <w:noProof/>
        </w:rPr>
        <w:t>以实现最大功率追踪。</w:t>
      </w:r>
    </w:p>
    <w:p w14:paraId="58C12E4D" w14:textId="45B0C5EE" w:rsidR="00E64AC8" w:rsidRDefault="00B94054" w:rsidP="00CE7600">
      <w:pPr>
        <w:jc w:val="center"/>
        <w:rPr>
          <w:rFonts w:asciiTheme="minorEastAsia" w:hAnsiTheme="minorEastAsia" w:cs="宋体"/>
          <w:kern w:val="0"/>
        </w:rPr>
      </w:pPr>
      <w:r>
        <w:object w:dxaOrig="8425" w:dyaOrig="1728" w14:anchorId="2C27CCF1">
          <v:shape id="_x0000_i1091" type="#_x0000_t75" style="width:421.8pt;height:83.4pt" o:ole="">
            <v:imagedata r:id="rId153" o:title=""/>
          </v:shape>
          <o:OLEObject Type="Embed" ProgID="Visio.Drawing.15" ShapeID="_x0000_i1091" DrawAspect="Content" ObjectID="_1791376405" r:id="rId154"/>
        </w:object>
      </w:r>
    </w:p>
    <w:p w14:paraId="2E6220D0" w14:textId="6C41E755" w:rsidR="00CE7600" w:rsidRDefault="00CE7600" w:rsidP="0056325B">
      <w:pPr>
        <w:jc w:val="center"/>
        <w:rPr>
          <w:rFonts w:ascii="楷体_GB2312" w:eastAsia="楷体_GB2312" w:hAnsi="楷体_GB2312" w:cs="宋体"/>
          <w:kern w:val="0"/>
          <w:sz w:val="21"/>
        </w:rPr>
      </w:pPr>
      <w:r w:rsidRPr="00CE7600">
        <w:rPr>
          <w:rFonts w:ascii="楷体_GB2312" w:eastAsia="楷体_GB2312" w:hAnsi="楷体_GB2312" w:cs="宋体" w:hint="eastAsia"/>
          <w:kern w:val="0"/>
          <w:sz w:val="21"/>
        </w:rPr>
        <w:t>图3-</w:t>
      </w:r>
      <w:r w:rsidR="00351C34">
        <w:rPr>
          <w:rFonts w:ascii="楷体_GB2312" w:eastAsia="楷体_GB2312" w:hAnsi="楷体_GB2312" w:cs="宋体"/>
          <w:kern w:val="0"/>
          <w:sz w:val="21"/>
        </w:rPr>
        <w:t>2</w:t>
      </w:r>
      <w:r w:rsidR="00857001">
        <w:rPr>
          <w:rFonts w:ascii="楷体_GB2312" w:eastAsia="楷体_GB2312" w:hAnsi="楷体_GB2312" w:cs="宋体"/>
          <w:kern w:val="0"/>
          <w:sz w:val="21"/>
        </w:rPr>
        <w:t xml:space="preserve"> </w:t>
      </w:r>
      <w:r w:rsidR="00857001">
        <w:rPr>
          <w:rFonts w:ascii="楷体_GB2312" w:eastAsia="楷体_GB2312" w:hAnsi="楷体_GB2312" w:cs="宋体" w:hint="eastAsia"/>
          <w:kern w:val="0"/>
          <w:sz w:val="21"/>
        </w:rPr>
        <w:t>光</w:t>
      </w:r>
      <w:r w:rsidRPr="00CE7600">
        <w:rPr>
          <w:rFonts w:ascii="楷体_GB2312" w:eastAsia="楷体_GB2312" w:hAnsi="楷体_GB2312" w:cs="宋体" w:hint="eastAsia"/>
          <w:kern w:val="0"/>
          <w:sz w:val="21"/>
        </w:rPr>
        <w:t>伏恒压闭环控制原理图</w:t>
      </w:r>
    </w:p>
    <w:p w14:paraId="375485FD" w14:textId="77777777" w:rsidR="00A07B54" w:rsidRPr="00CE7600" w:rsidRDefault="00A07B54" w:rsidP="0056325B">
      <w:pPr>
        <w:jc w:val="center"/>
        <w:rPr>
          <w:rFonts w:ascii="楷体_GB2312" w:eastAsia="楷体_GB2312" w:hAnsi="楷体_GB2312" w:cs="宋体"/>
          <w:kern w:val="0"/>
          <w:sz w:val="21"/>
        </w:rPr>
      </w:pPr>
    </w:p>
    <w:p w14:paraId="061A21FC" w14:textId="18578D98" w:rsidR="00372F91" w:rsidRDefault="00372F91" w:rsidP="00E64AC8">
      <w:pPr>
        <w:pStyle w:val="2"/>
      </w:pPr>
      <w:r>
        <w:rPr>
          <w:rFonts w:hint="eastAsia"/>
        </w:rPr>
        <w:t xml:space="preserve"> </w:t>
      </w:r>
      <w:bookmarkStart w:id="31" w:name="_Toc168189882"/>
      <w:r w:rsidR="00CE7600">
        <w:rPr>
          <w:rFonts w:hint="eastAsia"/>
        </w:rPr>
        <w:t>蓄电池控制策略</w:t>
      </w:r>
      <w:bookmarkEnd w:id="31"/>
    </w:p>
    <w:p w14:paraId="5A0E0825" w14:textId="13AAEAE0" w:rsidR="00CE7600" w:rsidRDefault="00CE7600" w:rsidP="00CE7600">
      <w:pPr>
        <w:ind w:firstLineChars="200" w:firstLine="516"/>
      </w:pPr>
      <w:r w:rsidRPr="00CE7600">
        <w:rPr>
          <w:rFonts w:hint="eastAsia"/>
        </w:rPr>
        <w:t>蓄电池的控制目标变为维持直流母线电压恒定，即采用恒定电压控制策略，若母线电压小于额定值，储能电池放电，</w:t>
      </w:r>
      <w:r w:rsidRPr="00CE7600">
        <w:rPr>
          <w:rFonts w:hint="eastAsia"/>
        </w:rPr>
        <w:t xml:space="preserve">DC/DC </w:t>
      </w:r>
      <w:r w:rsidRPr="00CE7600">
        <w:rPr>
          <w:rFonts w:hint="eastAsia"/>
        </w:rPr>
        <w:t>变换器工作在</w:t>
      </w:r>
      <w:r w:rsidRPr="00CE7600">
        <w:rPr>
          <w:rFonts w:hint="eastAsia"/>
        </w:rPr>
        <w:t xml:space="preserve">Boost </w:t>
      </w:r>
      <w:r w:rsidRPr="00CE7600">
        <w:rPr>
          <w:rFonts w:hint="eastAsia"/>
        </w:rPr>
        <w:t>状态，母线电压升高；若母线电压大于额定值，储能电池充电，</w:t>
      </w:r>
      <w:r w:rsidRPr="00CE7600">
        <w:rPr>
          <w:rFonts w:hint="eastAsia"/>
        </w:rPr>
        <w:t xml:space="preserve">DC/DC </w:t>
      </w:r>
      <w:proofErr w:type="gramStart"/>
      <w:r w:rsidRPr="00CE7600">
        <w:rPr>
          <w:rFonts w:hint="eastAsia"/>
        </w:rPr>
        <w:t>变化器</w:t>
      </w:r>
      <w:proofErr w:type="gramEnd"/>
      <w:r w:rsidRPr="00CE7600">
        <w:rPr>
          <w:rFonts w:hint="eastAsia"/>
        </w:rPr>
        <w:t>工作在</w:t>
      </w:r>
      <w:r w:rsidRPr="00CE7600">
        <w:rPr>
          <w:rFonts w:hint="eastAsia"/>
        </w:rPr>
        <w:t xml:space="preserve">Buck </w:t>
      </w:r>
      <w:r w:rsidRPr="00CE7600">
        <w:rPr>
          <w:rFonts w:hint="eastAsia"/>
        </w:rPr>
        <w:t>状态，母线电压降低。其控制过程的流程图如图</w:t>
      </w:r>
      <w:r>
        <w:rPr>
          <w:rFonts w:hint="eastAsia"/>
        </w:rPr>
        <w:t>3</w:t>
      </w:r>
      <w:r>
        <w:t>-</w:t>
      </w:r>
      <w:r w:rsidR="00351C34">
        <w:t>3</w:t>
      </w:r>
      <w:r w:rsidRPr="00CE7600">
        <w:rPr>
          <w:rFonts w:hint="eastAsia"/>
        </w:rPr>
        <w:t>示：</w:t>
      </w:r>
    </w:p>
    <w:p w14:paraId="00499AD1" w14:textId="03398B40" w:rsidR="00CE7600" w:rsidRDefault="00841D92" w:rsidP="00F04707">
      <w:r>
        <w:object w:dxaOrig="11220" w:dyaOrig="1536" w14:anchorId="6940A2E9">
          <v:shape id="_x0000_i1092" type="#_x0000_t75" style="width:424.8pt;height:74.4pt" o:ole="">
            <v:imagedata r:id="rId155" o:title=""/>
          </v:shape>
          <o:OLEObject Type="Embed" ProgID="Visio.Drawing.15" ShapeID="_x0000_i1092" DrawAspect="Content" ObjectID="_1791376406" r:id="rId156"/>
        </w:object>
      </w:r>
    </w:p>
    <w:p w14:paraId="1EF76DF5" w14:textId="765154B1" w:rsidR="00F04707" w:rsidRPr="00A6395F" w:rsidRDefault="00F04707" w:rsidP="00A6395F">
      <w:pPr>
        <w:jc w:val="center"/>
        <w:rPr>
          <w:rFonts w:ascii="楷体_GB2312" w:eastAsia="楷体_GB2312" w:hAnsi="楷体_GB2312"/>
          <w:sz w:val="21"/>
        </w:rPr>
      </w:pPr>
      <w:r w:rsidRPr="00A6395F">
        <w:rPr>
          <w:rFonts w:ascii="楷体_GB2312" w:eastAsia="楷体_GB2312" w:hAnsi="楷体_GB2312" w:hint="eastAsia"/>
          <w:sz w:val="21"/>
        </w:rPr>
        <w:t>图3</w:t>
      </w:r>
      <w:r w:rsidRPr="00A6395F">
        <w:rPr>
          <w:rFonts w:ascii="楷体_GB2312" w:eastAsia="楷体_GB2312" w:hAnsi="楷体_GB2312"/>
          <w:sz w:val="21"/>
        </w:rPr>
        <w:t>-</w:t>
      </w:r>
      <w:r w:rsidR="00351C34">
        <w:rPr>
          <w:rFonts w:ascii="楷体_GB2312" w:eastAsia="楷体_GB2312" w:hAnsi="楷体_GB2312"/>
          <w:sz w:val="21"/>
        </w:rPr>
        <w:t>3</w:t>
      </w:r>
      <w:r w:rsidR="00A6395F" w:rsidRPr="00A6395F">
        <w:rPr>
          <w:rFonts w:ascii="楷体_GB2312" w:eastAsia="楷体_GB2312" w:hAnsi="楷体_GB2312" w:hint="eastAsia"/>
          <w:sz w:val="21"/>
        </w:rPr>
        <w:t>蓄电池控制原理图</w:t>
      </w:r>
    </w:p>
    <w:p w14:paraId="29FB448B" w14:textId="098C514C" w:rsidR="00DE2A27" w:rsidRDefault="00CE7600" w:rsidP="00676653">
      <w:pPr>
        <w:ind w:firstLineChars="200" w:firstLine="516"/>
      </w:pPr>
      <w:r w:rsidRPr="00CE7600">
        <w:rPr>
          <w:rFonts w:hint="eastAsia"/>
        </w:rPr>
        <w:lastRenderedPageBreak/>
        <w:t>在电压外环中，我们实时采集直流母线电压</w:t>
      </w:r>
      <w:r w:rsidRPr="00CE7600">
        <w:rPr>
          <w:position w:val="-12"/>
        </w:rPr>
        <w:object w:dxaOrig="380" w:dyaOrig="360" w14:anchorId="493CE8AC">
          <v:shape id="_x0000_i1093" type="#_x0000_t75" style="width:19.2pt;height:19.2pt" o:ole="">
            <v:imagedata r:id="rId157" o:title=""/>
          </v:shape>
          <o:OLEObject Type="Embed" ProgID="Equation.DSMT4" ShapeID="_x0000_i1093" DrawAspect="Content" ObjectID="_1791376407" r:id="rId158"/>
        </w:object>
      </w:r>
      <w:r w:rsidRPr="00CE7600">
        <w:rPr>
          <w:rFonts w:hint="eastAsia"/>
        </w:rPr>
        <w:t>，并将其与额定电压</w:t>
      </w:r>
      <w:r w:rsidRPr="00CE7600">
        <w:rPr>
          <w:position w:val="-14"/>
        </w:rPr>
        <w:object w:dxaOrig="680" w:dyaOrig="380" w14:anchorId="40B6FBBB">
          <v:shape id="_x0000_i1094" type="#_x0000_t75" style="width:33.6pt;height:19.2pt" o:ole="">
            <v:imagedata r:id="rId159" o:title=""/>
          </v:shape>
          <o:OLEObject Type="Embed" ProgID="Equation.DSMT4" ShapeID="_x0000_i1094" DrawAspect="Content" ObjectID="_1791376408" r:id="rId160"/>
        </w:object>
      </w:r>
      <w:r w:rsidRPr="00CE7600">
        <w:rPr>
          <w:rFonts w:hint="eastAsia"/>
        </w:rPr>
        <w:t>进行比较。两者的差值经过</w:t>
      </w:r>
      <w:r w:rsidRPr="00CE7600">
        <w:rPr>
          <w:rFonts w:hint="eastAsia"/>
        </w:rPr>
        <w:t>PI</w:t>
      </w:r>
      <w:r w:rsidRPr="00CE7600">
        <w:rPr>
          <w:rFonts w:hint="eastAsia"/>
        </w:rPr>
        <w:t>控制器的调节，该控制器的输出值，将作为电流内环的参考电流</w:t>
      </w:r>
      <w:r w:rsidRPr="00CE7600">
        <w:rPr>
          <w:position w:val="-14"/>
        </w:rPr>
        <w:object w:dxaOrig="639" w:dyaOrig="380" w14:anchorId="46E40854">
          <v:shape id="_x0000_i1095" type="#_x0000_t75" style="width:31.8pt;height:19.2pt" o:ole="">
            <v:imagedata r:id="rId161" o:title=""/>
          </v:shape>
          <o:OLEObject Type="Embed" ProgID="Equation.DSMT4" ShapeID="_x0000_i1095" DrawAspect="Content" ObjectID="_1791376409" r:id="rId162"/>
        </w:object>
      </w:r>
      <w:r w:rsidRPr="00CE7600">
        <w:rPr>
          <w:rFonts w:hint="eastAsia"/>
        </w:rPr>
        <w:t>。在电流内环中，参考电流</w:t>
      </w:r>
      <w:r w:rsidRPr="00CE7600">
        <w:rPr>
          <w:position w:val="-14"/>
        </w:rPr>
        <w:object w:dxaOrig="639" w:dyaOrig="380" w14:anchorId="35205EB9">
          <v:shape id="_x0000_i1096" type="#_x0000_t75" style="width:31.8pt;height:19.2pt" o:ole="">
            <v:imagedata r:id="rId161" o:title=""/>
          </v:shape>
          <o:OLEObject Type="Embed" ProgID="Equation.DSMT4" ShapeID="_x0000_i1096" DrawAspect="Content" ObjectID="_1791376410" r:id="rId163"/>
        </w:object>
      </w:r>
      <w:r w:rsidR="0015619D" w:rsidRPr="0015619D">
        <w:rPr>
          <w:shd w:val="clear" w:color="auto" w:fill="FFFFFF"/>
        </w:rPr>
        <w:t>会被用来与蓄电池的实际电流</w:t>
      </w:r>
      <w:bookmarkStart w:id="32" w:name="_Hlk168099885"/>
      <w:r w:rsidR="00431D00" w:rsidRPr="00CE7600">
        <w:rPr>
          <w:position w:val="-12"/>
        </w:rPr>
        <w:object w:dxaOrig="360" w:dyaOrig="360" w14:anchorId="3B4B9980">
          <v:shape id="_x0000_i1097" type="#_x0000_t75" style="width:19.2pt;height:19.2pt" o:ole="">
            <v:imagedata r:id="rId164" o:title=""/>
          </v:shape>
          <o:OLEObject Type="Embed" ProgID="Equation.DSMT4" ShapeID="_x0000_i1097" DrawAspect="Content" ObjectID="_1791376411" r:id="rId165"/>
        </w:object>
      </w:r>
      <w:bookmarkEnd w:id="32"/>
      <w:proofErr w:type="gramStart"/>
      <w:r w:rsidR="0015619D" w:rsidRPr="0015619D">
        <w:rPr>
          <w:shd w:val="clear" w:color="auto" w:fill="FFFFFF"/>
        </w:rPr>
        <w:t>做对</w:t>
      </w:r>
      <w:proofErr w:type="gramEnd"/>
      <w:r w:rsidR="0015619D" w:rsidRPr="0015619D">
        <w:rPr>
          <w:shd w:val="clear" w:color="auto" w:fill="FFFFFF"/>
        </w:rPr>
        <w:t>比。当母线电压</w:t>
      </w:r>
      <w:r w:rsidR="00431D00" w:rsidRPr="00CE7600">
        <w:rPr>
          <w:position w:val="-12"/>
        </w:rPr>
        <w:object w:dxaOrig="380" w:dyaOrig="360" w14:anchorId="1A024F10">
          <v:shape id="_x0000_i1098" type="#_x0000_t75" style="width:19.2pt;height:19.2pt" o:ole="">
            <v:imagedata r:id="rId157" o:title=""/>
          </v:shape>
          <o:OLEObject Type="Embed" ProgID="Equation.DSMT4" ShapeID="_x0000_i1098" DrawAspect="Content" ObjectID="_1791376412" r:id="rId166"/>
        </w:object>
      </w:r>
      <w:r w:rsidR="0015619D" w:rsidRPr="0015619D">
        <w:rPr>
          <w:shd w:val="clear" w:color="auto" w:fill="FFFFFF"/>
        </w:rPr>
        <w:t>低于其设定的标准值</w:t>
      </w:r>
      <w:r w:rsidR="00431D00" w:rsidRPr="00CE7600">
        <w:rPr>
          <w:rFonts w:hint="eastAsia"/>
        </w:rPr>
        <w:t>额定电压</w:t>
      </w:r>
      <w:r w:rsidR="00431D00" w:rsidRPr="00CE7600">
        <w:rPr>
          <w:position w:val="-14"/>
        </w:rPr>
        <w:object w:dxaOrig="680" w:dyaOrig="380" w14:anchorId="68E2D92C">
          <v:shape id="_x0000_i1099" type="#_x0000_t75" style="width:33.6pt;height:19.2pt" o:ole="">
            <v:imagedata r:id="rId159" o:title=""/>
          </v:shape>
          <o:OLEObject Type="Embed" ProgID="Equation.DSMT4" ShapeID="_x0000_i1099" DrawAspect="Content" ObjectID="_1791376413" r:id="rId167"/>
        </w:object>
      </w:r>
      <w:r w:rsidR="0015619D" w:rsidRPr="0015619D">
        <w:rPr>
          <w:shd w:val="clear" w:color="auto" w:fill="FFFFFF"/>
        </w:rPr>
        <w:t>时，这表明母线电压不足，为了弥补这一不足，蓄电池必须输出能量给母线，因此此刻的电流参考值</w:t>
      </w:r>
      <w:r w:rsidR="00431D00" w:rsidRPr="00CE7600">
        <w:rPr>
          <w:position w:val="-14"/>
        </w:rPr>
        <w:object w:dxaOrig="639" w:dyaOrig="380" w14:anchorId="764E1FA7">
          <v:shape id="_x0000_i1100" type="#_x0000_t75" style="width:31.8pt;height:19.2pt" o:ole="">
            <v:imagedata r:id="rId161" o:title=""/>
          </v:shape>
          <o:OLEObject Type="Embed" ProgID="Equation.DSMT4" ShapeID="_x0000_i1100" DrawAspect="Content" ObjectID="_1791376414" r:id="rId168"/>
        </w:object>
      </w:r>
      <w:r w:rsidR="0015619D" w:rsidRPr="0015619D">
        <w:rPr>
          <w:shd w:val="clear" w:color="auto" w:fill="FFFFFF"/>
        </w:rPr>
        <w:t>设定为</w:t>
      </w:r>
      <w:r w:rsidR="00676653">
        <w:rPr>
          <w:rFonts w:hint="eastAsia"/>
          <w:shd w:val="clear" w:color="auto" w:fill="FFFFFF"/>
        </w:rPr>
        <w:t>正</w:t>
      </w:r>
      <w:r w:rsidR="0015619D" w:rsidRPr="0015619D">
        <w:rPr>
          <w:shd w:val="clear" w:color="auto" w:fill="FFFFFF"/>
        </w:rPr>
        <w:t>值。反之，如果母线电压</w:t>
      </w:r>
      <w:r w:rsidR="00431D00" w:rsidRPr="00CE7600">
        <w:rPr>
          <w:position w:val="-12"/>
        </w:rPr>
        <w:object w:dxaOrig="380" w:dyaOrig="360" w14:anchorId="1C3A2C82">
          <v:shape id="_x0000_i1101" type="#_x0000_t75" style="width:19.2pt;height:19.2pt" o:ole="">
            <v:imagedata r:id="rId157" o:title=""/>
          </v:shape>
          <o:OLEObject Type="Embed" ProgID="Equation.DSMT4" ShapeID="_x0000_i1101" DrawAspect="Content" ObjectID="_1791376415" r:id="rId169"/>
        </w:object>
      </w:r>
      <w:r w:rsidR="0015619D" w:rsidRPr="0015619D">
        <w:rPr>
          <w:shd w:val="clear" w:color="auto" w:fill="FFFFFF"/>
        </w:rPr>
        <w:t>超过了额定电压</w:t>
      </w:r>
      <w:r w:rsidR="00431D00" w:rsidRPr="00CE7600">
        <w:rPr>
          <w:position w:val="-14"/>
        </w:rPr>
        <w:object w:dxaOrig="680" w:dyaOrig="380" w14:anchorId="37EA2C88">
          <v:shape id="_x0000_i1102" type="#_x0000_t75" style="width:33.6pt;height:19.2pt" o:ole="">
            <v:imagedata r:id="rId159" o:title=""/>
          </v:shape>
          <o:OLEObject Type="Embed" ProgID="Equation.DSMT4" ShapeID="_x0000_i1102" DrawAspect="Content" ObjectID="_1791376416" r:id="rId170"/>
        </w:object>
      </w:r>
      <w:r w:rsidR="0015619D" w:rsidRPr="0015619D">
        <w:rPr>
          <w:shd w:val="clear" w:color="auto" w:fill="FFFFFF"/>
        </w:rPr>
        <w:t>，说明母线电压偏高，电流参考值</w:t>
      </w:r>
      <w:r w:rsidR="00431D00" w:rsidRPr="00CE7600">
        <w:rPr>
          <w:position w:val="-14"/>
        </w:rPr>
        <w:object w:dxaOrig="639" w:dyaOrig="380" w14:anchorId="30B8215F">
          <v:shape id="_x0000_i1103" type="#_x0000_t75" style="width:31.8pt;height:19.2pt" o:ole="">
            <v:imagedata r:id="rId161" o:title=""/>
          </v:shape>
          <o:OLEObject Type="Embed" ProgID="Equation.DSMT4" ShapeID="_x0000_i1103" DrawAspect="Content" ObjectID="_1791376417" r:id="rId171"/>
        </w:object>
      </w:r>
      <w:r w:rsidR="0015619D" w:rsidRPr="0015619D">
        <w:rPr>
          <w:shd w:val="clear" w:color="auto" w:fill="FFFFFF"/>
        </w:rPr>
        <w:t>被设定为</w:t>
      </w:r>
      <w:r w:rsidR="00676653">
        <w:rPr>
          <w:rFonts w:hint="eastAsia"/>
          <w:shd w:val="clear" w:color="auto" w:fill="FFFFFF"/>
        </w:rPr>
        <w:t>负</w:t>
      </w:r>
      <w:r w:rsidR="0015619D" w:rsidRPr="0015619D">
        <w:rPr>
          <w:shd w:val="clear" w:color="auto" w:fill="FFFFFF"/>
        </w:rPr>
        <w:t>值，从而促使蓄电池进入充电模式。</w:t>
      </w:r>
      <w:r w:rsidR="00431D00" w:rsidRPr="00A52870">
        <w:t>电流内环将实时监测的电流值</w:t>
      </w:r>
      <w:r w:rsidR="00225CE9" w:rsidRPr="00CE7600">
        <w:rPr>
          <w:position w:val="-12"/>
        </w:rPr>
        <w:object w:dxaOrig="360" w:dyaOrig="360" w14:anchorId="56AE6E3C">
          <v:shape id="_x0000_i1104" type="#_x0000_t75" style="width:19.2pt;height:19.2pt" o:ole="">
            <v:imagedata r:id="rId164" o:title=""/>
          </v:shape>
          <o:OLEObject Type="Embed" ProgID="Equation.DSMT4" ShapeID="_x0000_i1104" DrawAspect="Content" ObjectID="_1791376418" r:id="rId172"/>
        </w:object>
      </w:r>
      <w:r w:rsidR="00431D00" w:rsidRPr="00A52870">
        <w:t>与预设的参考值</w:t>
      </w:r>
      <w:r w:rsidR="00A52870" w:rsidRPr="00CE7600">
        <w:rPr>
          <w:position w:val="-14"/>
        </w:rPr>
        <w:object w:dxaOrig="639" w:dyaOrig="380" w14:anchorId="5E5F2B66">
          <v:shape id="_x0000_i1105" type="#_x0000_t75" style="width:31.8pt;height:19.2pt" o:ole="">
            <v:imagedata r:id="rId161" o:title=""/>
          </v:shape>
          <o:OLEObject Type="Embed" ProgID="Equation.DSMT4" ShapeID="_x0000_i1105" DrawAspect="Content" ObjectID="_1791376419" r:id="rId173"/>
        </w:object>
      </w:r>
      <w:r w:rsidR="00431D00" w:rsidRPr="00A52870">
        <w:t>进行对比，并借助</w:t>
      </w:r>
      <w:r w:rsidR="00431D00" w:rsidRPr="00A52870">
        <w:t>PI</w:t>
      </w:r>
      <w:r w:rsidR="00431D00" w:rsidRPr="00A52870">
        <w:t>控制器来进行调整。这一调节过程随后与载波信号相结合，产生出驱动双向</w:t>
      </w:r>
      <w:r w:rsidR="00431D00" w:rsidRPr="00A52870">
        <w:t>DC/DC</w:t>
      </w:r>
      <w:r w:rsidR="00431D00" w:rsidRPr="00A52870">
        <w:t>变换器所需的控制指令。</w:t>
      </w:r>
      <w:r w:rsidRPr="00A52870">
        <w:rPr>
          <w:rFonts w:hint="eastAsia"/>
        </w:rPr>
        <w:t>从而实现对蓄电池充放电的精准</w:t>
      </w:r>
      <w:r w:rsidRPr="00CE7600">
        <w:rPr>
          <w:rFonts w:hint="eastAsia"/>
        </w:rPr>
        <w:t>控制</w:t>
      </w:r>
      <w:r w:rsidR="00202C17" w:rsidRPr="00DA0354">
        <w:rPr>
          <w:vertAlign w:val="superscript"/>
        </w:rPr>
        <w:fldChar w:fldCharType="begin"/>
      </w:r>
      <w:r w:rsidR="00202C17" w:rsidRPr="00DA0354">
        <w:rPr>
          <w:vertAlign w:val="superscript"/>
        </w:rPr>
        <w:instrText xml:space="preserve"> </w:instrText>
      </w:r>
      <w:r w:rsidR="00202C17" w:rsidRPr="00DA0354">
        <w:rPr>
          <w:rFonts w:hint="eastAsia"/>
          <w:vertAlign w:val="superscript"/>
        </w:rPr>
        <w:instrText>REF _Ref167923540 \r \h</w:instrText>
      </w:r>
      <w:r w:rsidR="00202C17" w:rsidRPr="00DA0354">
        <w:rPr>
          <w:vertAlign w:val="superscript"/>
        </w:rPr>
        <w:instrText xml:space="preserve"> </w:instrText>
      </w:r>
      <w:r w:rsidR="00DA0354">
        <w:rPr>
          <w:vertAlign w:val="superscript"/>
        </w:rPr>
        <w:instrText xml:space="preserve"> \* MERGEFORMAT </w:instrText>
      </w:r>
      <w:r w:rsidR="00202C17" w:rsidRPr="00DA0354">
        <w:rPr>
          <w:vertAlign w:val="superscript"/>
        </w:rPr>
      </w:r>
      <w:r w:rsidR="00202C17" w:rsidRPr="00DA0354">
        <w:rPr>
          <w:vertAlign w:val="superscript"/>
        </w:rPr>
        <w:fldChar w:fldCharType="separate"/>
      </w:r>
      <w:r w:rsidR="00202C17" w:rsidRPr="00DA0354">
        <w:rPr>
          <w:vertAlign w:val="superscript"/>
        </w:rPr>
        <w:t>[32]</w:t>
      </w:r>
      <w:r w:rsidR="00202C17" w:rsidRPr="00DA0354">
        <w:rPr>
          <w:vertAlign w:val="superscript"/>
        </w:rPr>
        <w:fldChar w:fldCharType="end"/>
      </w:r>
      <w:r w:rsidRPr="00CE7600">
        <w:rPr>
          <w:rFonts w:hint="eastAsia"/>
        </w:rPr>
        <w:t>。</w:t>
      </w:r>
    </w:p>
    <w:p w14:paraId="67179431" w14:textId="77777777" w:rsidR="007B4F5C" w:rsidRDefault="007B4F5C" w:rsidP="00676653">
      <w:pPr>
        <w:ind w:firstLineChars="200" w:firstLine="516"/>
      </w:pPr>
    </w:p>
    <w:p w14:paraId="10FB8725" w14:textId="64256479" w:rsidR="005B689C" w:rsidRDefault="0039679D" w:rsidP="005B689C">
      <w:pPr>
        <w:pStyle w:val="2"/>
      </w:pPr>
      <w:bookmarkStart w:id="33" w:name="_Toc168189883"/>
      <w:r>
        <w:rPr>
          <w:rFonts w:hint="eastAsia"/>
        </w:rPr>
        <w:t>双向</w:t>
      </w:r>
      <w:r>
        <w:t>AC/DC</w:t>
      </w:r>
      <w:r w:rsidR="00BA2906">
        <w:rPr>
          <w:rFonts w:hint="eastAsia"/>
        </w:rPr>
        <w:t>变换器</w:t>
      </w:r>
      <w:r>
        <w:rPr>
          <w:rFonts w:hint="eastAsia"/>
        </w:rPr>
        <w:t>控制策略</w:t>
      </w:r>
      <w:bookmarkEnd w:id="33"/>
    </w:p>
    <w:p w14:paraId="6F9D0024" w14:textId="2A673C9C" w:rsidR="0039679D" w:rsidRPr="0039679D" w:rsidRDefault="0039679D" w:rsidP="0039679D">
      <w:pPr>
        <w:ind w:firstLineChars="200" w:firstLine="516"/>
      </w:pPr>
      <w:r>
        <w:rPr>
          <w:rFonts w:hint="eastAsia"/>
        </w:rPr>
        <w:t>在微</w:t>
      </w:r>
      <w:proofErr w:type="gramStart"/>
      <w:r>
        <w:rPr>
          <w:rFonts w:hint="eastAsia"/>
        </w:rPr>
        <w:t>电网光储混合系统</w:t>
      </w:r>
      <w:proofErr w:type="gramEnd"/>
      <w:r>
        <w:rPr>
          <w:rFonts w:hint="eastAsia"/>
        </w:rPr>
        <w:t>中</w:t>
      </w:r>
      <w:r w:rsidRPr="0039679D">
        <w:rPr>
          <w:rFonts w:hint="eastAsia"/>
        </w:rPr>
        <w:t>连接交流</w:t>
      </w:r>
      <w:r>
        <w:rPr>
          <w:rFonts w:hint="eastAsia"/>
        </w:rPr>
        <w:t>侧</w:t>
      </w:r>
      <w:r w:rsidRPr="0039679D">
        <w:rPr>
          <w:rFonts w:hint="eastAsia"/>
        </w:rPr>
        <w:t>和直流</w:t>
      </w:r>
      <w:r>
        <w:rPr>
          <w:rFonts w:hint="eastAsia"/>
        </w:rPr>
        <w:t>侧</w:t>
      </w:r>
      <w:r w:rsidRPr="0039679D">
        <w:rPr>
          <w:rFonts w:hint="eastAsia"/>
        </w:rPr>
        <w:t>，并实现两者之间的功率平衡，主要依靠交直流母线间的</w:t>
      </w:r>
      <w:r w:rsidRPr="0039679D">
        <w:rPr>
          <w:rFonts w:hint="eastAsia"/>
        </w:rPr>
        <w:t>AC/DC</w:t>
      </w:r>
      <w:r w:rsidRPr="0039679D">
        <w:rPr>
          <w:rFonts w:hint="eastAsia"/>
        </w:rPr>
        <w:t>变换器。在交直流混合微电网的稳定运行中，</w:t>
      </w:r>
      <w:r w:rsidRPr="0039679D">
        <w:rPr>
          <w:rFonts w:hint="eastAsia"/>
        </w:rPr>
        <w:t>AC/DC</w:t>
      </w:r>
      <w:r w:rsidRPr="0039679D">
        <w:rPr>
          <w:rFonts w:hint="eastAsia"/>
        </w:rPr>
        <w:t>变换器的作用至关重要，主要体现在以下三个方面：</w:t>
      </w:r>
    </w:p>
    <w:p w14:paraId="751B5CA9" w14:textId="3D3550D0" w:rsidR="0039679D" w:rsidRPr="0039679D" w:rsidRDefault="00D46964" w:rsidP="00D46964">
      <w:pPr>
        <w:ind w:firstLineChars="200" w:firstLine="516"/>
      </w:pPr>
      <w:r>
        <w:rPr>
          <w:rFonts w:hint="eastAsia"/>
        </w:rPr>
        <w:t>（</w:t>
      </w:r>
      <w:r>
        <w:rPr>
          <w:rFonts w:hint="eastAsia"/>
        </w:rPr>
        <w:t>1</w:t>
      </w:r>
      <w:r>
        <w:rPr>
          <w:rFonts w:hint="eastAsia"/>
        </w:rPr>
        <w:t>）</w:t>
      </w:r>
      <w:r w:rsidR="0039679D" w:rsidRPr="0039679D">
        <w:rPr>
          <w:rFonts w:hint="eastAsia"/>
        </w:rPr>
        <w:t>当微电网</w:t>
      </w:r>
      <w:r w:rsidR="00431D00">
        <w:rPr>
          <w:rFonts w:hint="eastAsia"/>
        </w:rPr>
        <w:t>进入并网运行状态</w:t>
      </w:r>
      <w:r w:rsidR="00431D00" w:rsidRPr="00431D00">
        <w:rPr>
          <w:rFonts w:hint="eastAsia"/>
        </w:rPr>
        <w:t>时，转换器采取</w:t>
      </w:r>
      <w:r w:rsidR="00431D00" w:rsidRPr="00431D00">
        <w:rPr>
          <w:rFonts w:hint="eastAsia"/>
        </w:rPr>
        <w:t>P/Q</w:t>
      </w:r>
      <w:r w:rsidR="00431D00" w:rsidRPr="00431D00">
        <w:rPr>
          <w:rFonts w:hint="eastAsia"/>
        </w:rPr>
        <w:t>控制策略。这一措施能确保将直流侧多余的光伏发电能量，稳定地通过交流侧集成到大电网中，进而显著提升直流侧光</w:t>
      </w:r>
      <w:proofErr w:type="gramStart"/>
      <w:r w:rsidR="00431D00" w:rsidRPr="00431D00">
        <w:rPr>
          <w:rFonts w:hint="eastAsia"/>
        </w:rPr>
        <w:t>伏</w:t>
      </w:r>
      <w:proofErr w:type="gramEnd"/>
      <w:r w:rsidR="00431D00" w:rsidRPr="00431D00">
        <w:rPr>
          <w:rFonts w:hint="eastAsia"/>
        </w:rPr>
        <w:t>能源的利用效率。</w:t>
      </w:r>
    </w:p>
    <w:p w14:paraId="73CEDA74" w14:textId="77777777" w:rsidR="00431D00" w:rsidRPr="00431D00" w:rsidRDefault="00D46964" w:rsidP="00431D00">
      <w:pPr>
        <w:ind w:firstLineChars="200" w:firstLine="516"/>
        <w:rPr>
          <w:rFonts w:ascii="PingFang SC" w:eastAsia="等线" w:hAnsi="PingFang SC" w:hint="eastAsia"/>
          <w:color w:val="3F3F3F"/>
          <w:sz w:val="22"/>
          <w:shd w:val="clear" w:color="auto" w:fill="FFFFFF"/>
          <w14:ligatures w14:val="standardContextual"/>
        </w:rPr>
      </w:pPr>
      <w:r>
        <w:rPr>
          <w:rFonts w:hint="eastAsia"/>
        </w:rPr>
        <w:t>（</w:t>
      </w:r>
      <w:r>
        <w:rPr>
          <w:rFonts w:hint="eastAsia"/>
        </w:rPr>
        <w:t>2</w:t>
      </w:r>
      <w:r>
        <w:rPr>
          <w:rFonts w:hint="eastAsia"/>
        </w:rPr>
        <w:t>）</w:t>
      </w:r>
      <w:r w:rsidR="0039679D" w:rsidRPr="0039679D">
        <w:rPr>
          <w:rFonts w:hint="eastAsia"/>
        </w:rPr>
        <w:t>在孤岛运行</w:t>
      </w:r>
      <w:r w:rsidR="00431D00">
        <w:rPr>
          <w:rFonts w:hint="eastAsia"/>
        </w:rPr>
        <w:t>状态</w:t>
      </w:r>
      <w:r w:rsidR="0039679D" w:rsidRPr="0039679D">
        <w:rPr>
          <w:rFonts w:hint="eastAsia"/>
        </w:rPr>
        <w:t>下，</w:t>
      </w:r>
      <w:r w:rsidR="0039679D" w:rsidRPr="0039679D">
        <w:rPr>
          <w:rFonts w:hint="eastAsia"/>
        </w:rPr>
        <w:t>AC/DC</w:t>
      </w:r>
      <w:r w:rsidR="0039679D" w:rsidRPr="0039679D">
        <w:rPr>
          <w:rFonts w:hint="eastAsia"/>
        </w:rPr>
        <w:t>变换器采用</w:t>
      </w:r>
      <w:r w:rsidR="0039679D" w:rsidRPr="0039679D">
        <w:rPr>
          <w:rFonts w:hint="eastAsia"/>
        </w:rPr>
        <w:t>V/f</w:t>
      </w:r>
      <w:r w:rsidR="0039679D" w:rsidRPr="0039679D">
        <w:rPr>
          <w:rFonts w:hint="eastAsia"/>
        </w:rPr>
        <w:t>控制策略。</w:t>
      </w:r>
      <w:r w:rsidR="00431D00" w:rsidRPr="00431D00">
        <w:rPr>
          <w:rFonts w:ascii="PingFang SC" w:eastAsia="等线" w:hAnsi="PingFang SC"/>
          <w:color w:val="3F3F3F"/>
          <w:sz w:val="22"/>
          <w:shd w:val="clear" w:color="auto" w:fill="FFFFFF"/>
          <w14:ligatures w14:val="standardContextual"/>
        </w:rPr>
        <w:t>该策略能够有效维持交流母线的电压和频率稳定，确保在交流与直流系统间实现功率的均衡传输。</w:t>
      </w:r>
    </w:p>
    <w:p w14:paraId="72EE5523" w14:textId="154A47F7" w:rsidR="0039679D" w:rsidRDefault="00D46964" w:rsidP="00D46964">
      <w:pPr>
        <w:ind w:firstLineChars="200" w:firstLine="516"/>
      </w:pPr>
      <w:r>
        <w:rPr>
          <w:rFonts w:hint="eastAsia"/>
        </w:rPr>
        <w:t>（</w:t>
      </w:r>
      <w:r>
        <w:rPr>
          <w:rFonts w:hint="eastAsia"/>
        </w:rPr>
        <w:t>3</w:t>
      </w:r>
      <w:r>
        <w:rPr>
          <w:rFonts w:hint="eastAsia"/>
        </w:rPr>
        <w:t>）</w:t>
      </w:r>
      <w:r w:rsidR="00431D00" w:rsidRPr="00431D00">
        <w:rPr>
          <w:rFonts w:hint="eastAsia"/>
        </w:rPr>
        <w:t>当系统在并网运行与孤岛</w:t>
      </w:r>
      <w:r w:rsidR="00431D00">
        <w:rPr>
          <w:rFonts w:hint="eastAsia"/>
        </w:rPr>
        <w:t>状态</w:t>
      </w:r>
      <w:r w:rsidR="00431D00" w:rsidRPr="00431D00">
        <w:rPr>
          <w:rFonts w:hint="eastAsia"/>
        </w:rPr>
        <w:t>之间转换时，</w:t>
      </w:r>
      <w:r w:rsidR="00431D00" w:rsidRPr="00431D00">
        <w:rPr>
          <w:rFonts w:hint="eastAsia"/>
        </w:rPr>
        <w:t>AC/DC</w:t>
      </w:r>
      <w:r w:rsidR="00431D00" w:rsidRPr="00431D00">
        <w:rPr>
          <w:rFonts w:hint="eastAsia"/>
        </w:rPr>
        <w:t>变换器扮演着核心角色，负责实现功率的平稳过渡，以确保切换期间系统的稳定性。在控制策略方面，</w:t>
      </w:r>
      <w:r w:rsidR="00431D00" w:rsidRPr="00431D00">
        <w:rPr>
          <w:rFonts w:hint="eastAsia"/>
        </w:rPr>
        <w:t>P/Q</w:t>
      </w:r>
      <w:r w:rsidR="00431D00" w:rsidRPr="00431D00">
        <w:rPr>
          <w:rFonts w:hint="eastAsia"/>
        </w:rPr>
        <w:t>控制采取了一种复合设计，即功率外环与电流内环的双环控制结构，以此来调节。相比之下，</w:t>
      </w:r>
      <w:r w:rsidR="00431D00" w:rsidRPr="00431D00">
        <w:rPr>
          <w:rFonts w:hint="eastAsia"/>
        </w:rPr>
        <w:t>V/f</w:t>
      </w:r>
      <w:r w:rsidR="00431D00" w:rsidRPr="00431D00">
        <w:rPr>
          <w:rFonts w:hint="eastAsia"/>
        </w:rPr>
        <w:t>控制则运用了电压外环与电流内环相结合的控制策略</w:t>
      </w:r>
      <w:r w:rsidR="00431D00">
        <w:rPr>
          <w:rFonts w:hint="eastAsia"/>
        </w:rPr>
        <w:t>。</w:t>
      </w:r>
    </w:p>
    <w:p w14:paraId="05171CB4" w14:textId="77777777" w:rsidR="00D46964" w:rsidRPr="0039679D" w:rsidRDefault="00D46964" w:rsidP="00D46964">
      <w:pPr>
        <w:ind w:firstLineChars="200" w:firstLine="516"/>
      </w:pPr>
    </w:p>
    <w:p w14:paraId="3BD800B6" w14:textId="551B97E6" w:rsidR="0039679D" w:rsidRDefault="00E42DFD" w:rsidP="00D46964">
      <w:pPr>
        <w:pStyle w:val="3"/>
      </w:pPr>
      <w:r>
        <w:rPr>
          <w:rFonts w:hint="eastAsia"/>
        </w:rPr>
        <w:t xml:space="preserve"> </w:t>
      </w:r>
      <w:bookmarkStart w:id="34" w:name="_Toc168189884"/>
      <w:r w:rsidR="00D46964">
        <w:rPr>
          <w:rFonts w:hint="eastAsia"/>
        </w:rPr>
        <w:t>并网运行时</w:t>
      </w:r>
      <w:r w:rsidR="00D46964">
        <w:rPr>
          <w:rFonts w:hint="eastAsia"/>
        </w:rPr>
        <w:t>P</w:t>
      </w:r>
      <w:r w:rsidR="00D46964">
        <w:t>Q</w:t>
      </w:r>
      <w:r w:rsidR="00D46964">
        <w:rPr>
          <w:rFonts w:hint="eastAsia"/>
        </w:rPr>
        <w:t>控制策略</w:t>
      </w:r>
      <w:bookmarkEnd w:id="34"/>
    </w:p>
    <w:p w14:paraId="233A124B" w14:textId="35BCE77A" w:rsidR="00D46964" w:rsidRPr="00D46964" w:rsidRDefault="00D46964" w:rsidP="00D46964">
      <w:pPr>
        <w:ind w:firstLineChars="200" w:firstLine="516"/>
      </w:pPr>
      <w:r w:rsidRPr="00D46964">
        <w:rPr>
          <w:rFonts w:hint="eastAsia"/>
        </w:rPr>
        <w:lastRenderedPageBreak/>
        <w:t>PQ</w:t>
      </w:r>
      <w:r w:rsidRPr="00D46964">
        <w:rPr>
          <w:rFonts w:hint="eastAsia"/>
        </w:rPr>
        <w:t>控制被广泛应用于微电网并网运行系统中。在这样的系统环境下，由于主电网电压的稳定支持，光伏电源可以被视作一个提供恒定功率输出的单元。在这种控制模式下，操作员仅需设定所需的输出功率值，微电源便会根据这一设定值进行运作。当光伏储能系统进行</w:t>
      </w:r>
      <w:r w:rsidR="00802967">
        <w:rPr>
          <w:rFonts w:hint="eastAsia"/>
        </w:rPr>
        <w:t>并</w:t>
      </w:r>
      <w:r w:rsidRPr="00D46964">
        <w:rPr>
          <w:rFonts w:hint="eastAsia"/>
        </w:rPr>
        <w:t>网运行时，储能系统扮演着主控电源的角色，它的</w:t>
      </w:r>
      <w:r w:rsidR="00802967" w:rsidRPr="00802967">
        <w:rPr>
          <w:rFonts w:hint="eastAsia"/>
        </w:rPr>
        <w:t>核心职责在于维持电压与频率的稳定，确保电力系统的功率均衡。在此体系中，光伏发电系统扮演辅助能源的角色，旨在充分挖掘分布式能源的潜力。为此，系统配置的逆变器采纳了</w:t>
      </w:r>
      <w:r w:rsidR="00802967" w:rsidRPr="00802967">
        <w:rPr>
          <w:rFonts w:hint="eastAsia"/>
        </w:rPr>
        <w:t>PQ</w:t>
      </w:r>
      <w:r w:rsidR="00802967" w:rsidRPr="00802967">
        <w:rPr>
          <w:rFonts w:hint="eastAsia"/>
        </w:rPr>
        <w:t>控制策略，以确保持续输出最优化的电能功率</w:t>
      </w:r>
      <w:r w:rsidRPr="00D46964">
        <w:rPr>
          <w:rFonts w:hint="eastAsia"/>
        </w:rPr>
        <w:t>。</w:t>
      </w:r>
    </w:p>
    <w:p w14:paraId="5ECE95A2" w14:textId="54B0E96E" w:rsidR="00BE3C58" w:rsidRPr="00BE3C58" w:rsidRDefault="00D46964" w:rsidP="00BE3C58">
      <w:pPr>
        <w:ind w:firstLineChars="200" w:firstLine="516"/>
      </w:pPr>
      <w:r w:rsidRPr="00D46964">
        <w:rPr>
          <w:rFonts w:hint="eastAsia"/>
        </w:rPr>
        <w:t>PQ</w:t>
      </w:r>
      <w:r w:rsidRPr="00D46964">
        <w:rPr>
          <w:rFonts w:hint="eastAsia"/>
        </w:rPr>
        <w:t>控制的核心目标是调整分布式电源的有功和无功功率输出，使其逐渐接近并稳定在预设的功率参考值上，最终确保电源能够精确地按照设定值进行功率输出。而</w:t>
      </w:r>
      <w:r w:rsidRPr="00D46964">
        <w:t>电压矢量定向的功率控制，其核心在于对瞬时有功和无功进行的闭环管理。为了深入理解这一控制机制，我们首先需要详尽地探讨逆变器输出瞬时功率的计算过程。在三相交流电系统中，我们设定相电压矢量为</w:t>
      </w:r>
      <w:r w:rsidR="007E668A" w:rsidRPr="00F73749">
        <w:rPr>
          <w:position w:val="-12"/>
        </w:rPr>
        <w:object w:dxaOrig="460" w:dyaOrig="360" w14:anchorId="76C7BFEB">
          <v:shape id="_x0000_i1106" type="#_x0000_t75" style="width:23.4pt;height:19.2pt" o:ole="">
            <v:imagedata r:id="rId174" o:title=""/>
          </v:shape>
          <o:OLEObject Type="Embed" ProgID="Equation.DSMT4" ShapeID="_x0000_i1106" DrawAspect="Content" ObjectID="_1791376420" r:id="rId175"/>
        </w:object>
      </w:r>
      <w:r w:rsidRPr="00D46964">
        <w:t>，由</w:t>
      </w:r>
      <w:bookmarkStart w:id="35" w:name="_Hlk167377883"/>
      <w:r w:rsidR="007E668A" w:rsidRPr="002E5FB5">
        <w:rPr>
          <w:position w:val="-12"/>
        </w:rPr>
        <w:object w:dxaOrig="260" w:dyaOrig="360" w14:anchorId="4E157BFB">
          <v:shape id="_x0000_i1107" type="#_x0000_t75" style="width:12.6pt;height:19.2pt" o:ole="">
            <v:imagedata r:id="rId176" o:title=""/>
          </v:shape>
          <o:OLEObject Type="Embed" ProgID="Equation.DSMT4" ShapeID="_x0000_i1107" DrawAspect="Content" ObjectID="_1791376421" r:id="rId177"/>
        </w:object>
      </w:r>
      <w:bookmarkEnd w:id="35"/>
      <w:r w:rsidR="007E668A">
        <w:rPr>
          <w:rFonts w:hint="eastAsia"/>
        </w:rPr>
        <w:t>，</w:t>
      </w:r>
      <w:r w:rsidR="007E668A" w:rsidRPr="002E5FB5">
        <w:rPr>
          <w:position w:val="-12"/>
        </w:rPr>
        <w:object w:dxaOrig="260" w:dyaOrig="360" w14:anchorId="380BA5AF">
          <v:shape id="_x0000_i1108" type="#_x0000_t75" style="width:12.6pt;height:19.2pt" o:ole="">
            <v:imagedata r:id="rId178" o:title=""/>
          </v:shape>
          <o:OLEObject Type="Embed" ProgID="Equation.DSMT4" ShapeID="_x0000_i1108" DrawAspect="Content" ObjectID="_1791376422" r:id="rId179"/>
        </w:object>
      </w:r>
      <w:r w:rsidR="007E668A">
        <w:rPr>
          <w:rFonts w:hint="eastAsia"/>
        </w:rPr>
        <w:t>，</w:t>
      </w:r>
      <w:r w:rsidR="007E668A" w:rsidRPr="002E5FB5">
        <w:rPr>
          <w:position w:val="-12"/>
        </w:rPr>
        <w:object w:dxaOrig="260" w:dyaOrig="360" w14:anchorId="7F1EE0C8">
          <v:shape id="_x0000_i1109" type="#_x0000_t75" style="width:12.6pt;height:19.2pt" o:ole="">
            <v:imagedata r:id="rId180" o:title=""/>
          </v:shape>
          <o:OLEObject Type="Embed" ProgID="Equation.DSMT4" ShapeID="_x0000_i1109" DrawAspect="Content" ObjectID="_1791376423" r:id="rId181"/>
        </w:object>
      </w:r>
      <w:r w:rsidRPr="00D46964">
        <w:t>三个分量构成，同时设定相电流矢量为</w:t>
      </w:r>
      <w:bookmarkStart w:id="36" w:name="_Hlk167378561"/>
      <w:r w:rsidR="009158E3" w:rsidRPr="00F73749">
        <w:rPr>
          <w:position w:val="-12"/>
        </w:rPr>
        <w:object w:dxaOrig="380" w:dyaOrig="360" w14:anchorId="0EAAA535">
          <v:shape id="_x0000_i1110" type="#_x0000_t75" style="width:19.2pt;height:19.2pt" o:ole="">
            <v:imagedata r:id="rId182" o:title=""/>
          </v:shape>
          <o:OLEObject Type="Embed" ProgID="Equation.DSMT4" ShapeID="_x0000_i1110" DrawAspect="Content" ObjectID="_1791376424" r:id="rId183"/>
        </w:object>
      </w:r>
      <w:bookmarkEnd w:id="36"/>
      <w:r w:rsidRPr="00D46964">
        <w:t>，包含</w:t>
      </w:r>
      <w:r w:rsidR="007E668A" w:rsidRPr="002E5FB5">
        <w:rPr>
          <w:position w:val="-12"/>
        </w:rPr>
        <w:object w:dxaOrig="200" w:dyaOrig="360" w14:anchorId="6A3852B9">
          <v:shape id="_x0000_i1111" type="#_x0000_t75" style="width:9.6pt;height:19.2pt" o:ole="">
            <v:imagedata r:id="rId184" o:title=""/>
          </v:shape>
          <o:OLEObject Type="Embed" ProgID="Equation.DSMT4" ShapeID="_x0000_i1111" DrawAspect="Content" ObjectID="_1791376425" r:id="rId185"/>
        </w:object>
      </w:r>
      <w:r w:rsidR="007E668A">
        <w:rPr>
          <w:rFonts w:hint="eastAsia"/>
        </w:rPr>
        <w:t>，</w:t>
      </w:r>
      <w:r w:rsidR="007E668A" w:rsidRPr="00F73749">
        <w:rPr>
          <w:position w:val="-12"/>
        </w:rPr>
        <w:object w:dxaOrig="200" w:dyaOrig="360" w14:anchorId="19EE0A78">
          <v:shape id="_x0000_i1112" type="#_x0000_t75" style="width:9.6pt;height:19.2pt" o:ole="">
            <v:imagedata r:id="rId186" o:title=""/>
          </v:shape>
          <o:OLEObject Type="Embed" ProgID="Equation.DSMT4" ShapeID="_x0000_i1112" DrawAspect="Content" ObjectID="_1791376426" r:id="rId187"/>
        </w:object>
      </w:r>
      <w:r w:rsidR="007E668A">
        <w:rPr>
          <w:rFonts w:hint="eastAsia"/>
        </w:rPr>
        <w:t>，</w:t>
      </w:r>
      <w:r w:rsidR="007E668A" w:rsidRPr="00F73749">
        <w:rPr>
          <w:position w:val="-12"/>
        </w:rPr>
        <w:object w:dxaOrig="200" w:dyaOrig="360" w14:anchorId="0E658BEA">
          <v:shape id="_x0000_i1113" type="#_x0000_t75" style="width:9.6pt;height:19.2pt" o:ole="">
            <v:imagedata r:id="rId188" o:title=""/>
          </v:shape>
          <o:OLEObject Type="Embed" ProgID="Equation.DSMT4" ShapeID="_x0000_i1113" DrawAspect="Content" ObjectID="_1791376427" r:id="rId189"/>
        </w:object>
      </w:r>
      <w:r w:rsidRPr="00D46964">
        <w:t>三个组成部分，其矢量关系展示在图</w:t>
      </w:r>
      <w:r w:rsidR="00B36E81">
        <w:t>3-</w:t>
      </w:r>
      <w:r w:rsidR="00351C34">
        <w:t>4</w:t>
      </w:r>
      <w:r w:rsidRPr="00D46964">
        <w:t>。</w:t>
      </w:r>
    </w:p>
    <w:p w14:paraId="588FECB3" w14:textId="334CAF8F" w:rsidR="005057BB" w:rsidRDefault="00E12710" w:rsidP="005057BB">
      <w:pPr>
        <w:jc w:val="center"/>
      </w:pPr>
      <w:r>
        <w:object w:dxaOrig="4321" w:dyaOrig="4741" w14:anchorId="00258FB4">
          <v:shape id="_x0000_i1114" type="#_x0000_t75" style="width:146.4pt;height:160.2pt" o:ole="">
            <v:imagedata r:id="rId190" o:title=""/>
          </v:shape>
          <o:OLEObject Type="Embed" ProgID="Visio.Drawing.15" ShapeID="_x0000_i1114" DrawAspect="Content" ObjectID="_1791376428" r:id="rId191"/>
        </w:object>
      </w:r>
    </w:p>
    <w:p w14:paraId="2A18E437" w14:textId="6CD5B2D4" w:rsidR="005057BB" w:rsidRPr="005057BB" w:rsidRDefault="005057BB" w:rsidP="005057BB">
      <w:pPr>
        <w:jc w:val="center"/>
        <w:rPr>
          <w:rFonts w:ascii="楷体_GB2312" w:eastAsia="楷体_GB2312" w:hAnsi="楷体_GB2312"/>
          <w:kern w:val="0"/>
          <w:sz w:val="21"/>
        </w:rPr>
      </w:pPr>
      <w:r w:rsidRPr="005057BB">
        <w:rPr>
          <w:rFonts w:ascii="楷体_GB2312" w:eastAsia="楷体_GB2312" w:hAnsi="楷体_GB2312" w:hint="eastAsia"/>
          <w:kern w:val="0"/>
          <w:sz w:val="21"/>
        </w:rPr>
        <w:t>图3</w:t>
      </w:r>
      <w:r w:rsidRPr="005057BB">
        <w:rPr>
          <w:rFonts w:ascii="楷体_GB2312" w:eastAsia="楷体_GB2312" w:hAnsi="楷体_GB2312"/>
          <w:kern w:val="0"/>
          <w:sz w:val="21"/>
        </w:rPr>
        <w:t>-</w:t>
      </w:r>
      <w:r w:rsidR="00351C34">
        <w:rPr>
          <w:rFonts w:ascii="楷体_GB2312" w:eastAsia="楷体_GB2312" w:hAnsi="楷体_GB2312"/>
          <w:kern w:val="0"/>
          <w:sz w:val="21"/>
        </w:rPr>
        <w:t>4</w:t>
      </w:r>
      <w:r w:rsidRPr="005057BB">
        <w:rPr>
          <w:rFonts w:ascii="楷体_GB2312" w:eastAsia="楷体_GB2312" w:hAnsi="楷体_GB2312" w:hint="eastAsia"/>
          <w:kern w:val="0"/>
          <w:sz w:val="21"/>
        </w:rPr>
        <w:t>三相静止坐标系中电压电流矢量投影关系</w:t>
      </w:r>
    </w:p>
    <w:p w14:paraId="02F9A702" w14:textId="78CD1FC5" w:rsidR="00D46964" w:rsidRPr="00D46964" w:rsidRDefault="00D46964" w:rsidP="00802967">
      <w:pPr>
        <w:ind w:firstLineChars="200" w:firstLine="516"/>
      </w:pPr>
      <w:r w:rsidRPr="00D46964">
        <w:rPr>
          <w:rFonts w:hint="eastAsia"/>
        </w:rPr>
        <w:t>在图</w:t>
      </w:r>
      <w:r w:rsidR="00B36E81">
        <w:t>3-</w:t>
      </w:r>
      <w:r w:rsidR="00351C34">
        <w:t>4</w:t>
      </w:r>
      <w:r w:rsidRPr="00D46964">
        <w:rPr>
          <w:rFonts w:hint="eastAsia"/>
        </w:rPr>
        <w:t>，</w:t>
      </w:r>
      <w:r w:rsidR="007E668A" w:rsidRPr="00F73749">
        <w:rPr>
          <w:position w:val="-10"/>
        </w:rPr>
        <w:object w:dxaOrig="560" w:dyaOrig="260" w14:anchorId="568E2F95">
          <v:shape id="_x0000_i1115" type="#_x0000_t75" style="width:27pt;height:12.6pt" o:ole="">
            <v:imagedata r:id="rId192" o:title=""/>
          </v:shape>
          <o:OLEObject Type="Embed" ProgID="Equation.DSMT4" ShapeID="_x0000_i1115" DrawAspect="Content" ObjectID="_1791376429" r:id="rId193"/>
        </w:object>
      </w:r>
      <w:r w:rsidR="00802967">
        <w:rPr>
          <w:rFonts w:hint="eastAsia"/>
        </w:rPr>
        <w:t>是瞬时功率因数</w:t>
      </w:r>
      <w:r w:rsidRPr="00D46964">
        <w:rPr>
          <w:rFonts w:hint="eastAsia"/>
        </w:rPr>
        <w:t>，</w:t>
      </w:r>
      <w:r w:rsidR="00802967" w:rsidRPr="00802967">
        <w:rPr>
          <w:rFonts w:hint="eastAsia"/>
        </w:rPr>
        <w:t>其中符号</w:t>
      </w:r>
      <w:r w:rsidR="00802967" w:rsidRPr="00F73749">
        <w:rPr>
          <w:position w:val="-10"/>
        </w:rPr>
        <w:object w:dxaOrig="220" w:dyaOrig="260" w14:anchorId="06E9ADBE">
          <v:shape id="_x0000_i1116" type="#_x0000_t75" style="width:11.4pt;height:12.6pt" o:ole="">
            <v:imagedata r:id="rId194" o:title=""/>
          </v:shape>
          <o:OLEObject Type="Embed" ProgID="Equation.DSMT4" ShapeID="_x0000_i1116" DrawAspect="Content" ObjectID="_1791376430" r:id="rId195"/>
        </w:object>
      </w:r>
      <w:r w:rsidR="00802967" w:rsidRPr="00802967">
        <w:rPr>
          <w:rFonts w:hint="eastAsia"/>
        </w:rPr>
        <w:t>表示相电压</w:t>
      </w:r>
      <w:r w:rsidR="00802967" w:rsidRPr="00F73749">
        <w:rPr>
          <w:position w:val="-12"/>
        </w:rPr>
        <w:object w:dxaOrig="460" w:dyaOrig="360" w14:anchorId="0ED0AA28">
          <v:shape id="_x0000_i1117" type="#_x0000_t75" style="width:23.4pt;height:19.2pt" o:ole="">
            <v:imagedata r:id="rId196" o:title=""/>
          </v:shape>
          <o:OLEObject Type="Embed" ProgID="Equation.DSMT4" ShapeID="_x0000_i1117" DrawAspect="Content" ObjectID="_1791376431" r:id="rId197"/>
        </w:object>
      </w:r>
      <w:r w:rsidR="00802967" w:rsidRPr="00802967">
        <w:rPr>
          <w:rFonts w:hint="eastAsia"/>
        </w:rPr>
        <w:t>和相电流</w:t>
      </w:r>
      <w:r w:rsidR="00802967" w:rsidRPr="00F73749">
        <w:rPr>
          <w:position w:val="-12"/>
        </w:rPr>
        <w:object w:dxaOrig="380" w:dyaOrig="360" w14:anchorId="2563BBAA">
          <v:shape id="_x0000_i1118" type="#_x0000_t75" style="width:19.2pt;height:19.2pt" o:ole="">
            <v:imagedata r:id="rId198" o:title=""/>
          </v:shape>
          <o:OLEObject Type="Embed" ProgID="Equation.DSMT4" ShapeID="_x0000_i1118" DrawAspect="Content" ObjectID="_1791376432" r:id="rId199"/>
        </w:object>
      </w:r>
      <w:r w:rsidR="00802967" w:rsidRPr="00802967">
        <w:rPr>
          <w:rFonts w:hint="eastAsia"/>
        </w:rPr>
        <w:t>之间的矢量相位角差。通过应用特定的坐标变换技巧，相电流被分解为两个关键部分：一部分是有功分量</w:t>
      </w:r>
      <w:r w:rsidR="00802967" w:rsidRPr="00F73749">
        <w:rPr>
          <w:position w:val="-14"/>
        </w:rPr>
        <w:object w:dxaOrig="220" w:dyaOrig="380" w14:anchorId="36D4CDF3">
          <v:shape id="_x0000_i1119" type="#_x0000_t75" style="width:11.4pt;height:19.2pt" o:ole="">
            <v:imagedata r:id="rId200" o:title=""/>
          </v:shape>
          <o:OLEObject Type="Embed" ProgID="Equation.DSMT4" ShapeID="_x0000_i1119" DrawAspect="Content" ObjectID="_1791376433" r:id="rId201"/>
        </w:object>
      </w:r>
      <w:r w:rsidR="00802967" w:rsidRPr="00802967">
        <w:rPr>
          <w:rFonts w:hint="eastAsia"/>
        </w:rPr>
        <w:t>，它与相电压</w:t>
      </w:r>
      <w:r w:rsidR="00802967" w:rsidRPr="00F73749">
        <w:rPr>
          <w:position w:val="-12"/>
        </w:rPr>
        <w:object w:dxaOrig="460" w:dyaOrig="360" w14:anchorId="58A4AAFD">
          <v:shape id="_x0000_i1120" type="#_x0000_t75" style="width:23.4pt;height:19.2pt" o:ole="">
            <v:imagedata r:id="rId202" o:title=""/>
          </v:shape>
          <o:OLEObject Type="Embed" ProgID="Equation.DSMT4" ShapeID="_x0000_i1120" DrawAspect="Content" ObjectID="_1791376434" r:id="rId203"/>
        </w:object>
      </w:r>
      <w:r w:rsidR="00802967" w:rsidRPr="00802967">
        <w:rPr>
          <w:rFonts w:hint="eastAsia"/>
        </w:rPr>
        <w:t>方向一致；另一部分是无功分量</w:t>
      </w:r>
      <w:r w:rsidR="00802967" w:rsidRPr="00F73749">
        <w:rPr>
          <w:position w:val="-14"/>
        </w:rPr>
        <w:object w:dxaOrig="200" w:dyaOrig="380" w14:anchorId="496B65C1">
          <v:shape id="_x0000_i1121" type="#_x0000_t75" style="width:9.6pt;height:19.2pt" o:ole="">
            <v:imagedata r:id="rId204" o:title=""/>
          </v:shape>
          <o:OLEObject Type="Embed" ProgID="Equation.DSMT4" ShapeID="_x0000_i1121" DrawAspect="Content" ObjectID="_1791376435" r:id="rId205"/>
        </w:object>
      </w:r>
      <w:r w:rsidR="00802967" w:rsidRPr="00802967">
        <w:rPr>
          <w:rFonts w:hint="eastAsia"/>
        </w:rPr>
        <w:t>，与相电压呈正交关系。换言之，相电</w:t>
      </w:r>
      <w:r w:rsidR="00802967">
        <w:rPr>
          <w:rFonts w:hint="eastAsia"/>
        </w:rPr>
        <w:t>流</w:t>
      </w:r>
      <w:r w:rsidR="00802967" w:rsidRPr="00F73749">
        <w:rPr>
          <w:position w:val="-12"/>
        </w:rPr>
        <w:object w:dxaOrig="380" w:dyaOrig="360" w14:anchorId="648BAFF8">
          <v:shape id="_x0000_i1122" type="#_x0000_t75" style="width:19.2pt;height:19.2pt" o:ole="">
            <v:imagedata r:id="rId206" o:title=""/>
          </v:shape>
          <o:OLEObject Type="Embed" ProgID="Equation.DSMT4" ShapeID="_x0000_i1122" DrawAspect="Content" ObjectID="_1791376436" r:id="rId207"/>
        </w:object>
      </w:r>
      <w:r w:rsidR="00802967" w:rsidRPr="00802967">
        <w:rPr>
          <w:rFonts w:hint="eastAsia"/>
        </w:rPr>
        <w:t>与相电</w:t>
      </w:r>
      <w:r w:rsidR="00802967">
        <w:rPr>
          <w:rFonts w:hint="eastAsia"/>
        </w:rPr>
        <w:t>压</w:t>
      </w:r>
      <w:r w:rsidR="00802967" w:rsidRPr="00802967">
        <w:rPr>
          <w:rFonts w:hint="eastAsia"/>
        </w:rPr>
        <w:t>的</w:t>
      </w:r>
      <w:r w:rsidR="00802967" w:rsidRPr="00F73749">
        <w:rPr>
          <w:position w:val="-12"/>
        </w:rPr>
        <w:object w:dxaOrig="460" w:dyaOrig="360" w14:anchorId="2B591626">
          <v:shape id="_x0000_i1123" type="#_x0000_t75" style="width:23.4pt;height:19.2pt" o:ole="">
            <v:imagedata r:id="rId208" o:title=""/>
          </v:shape>
          <o:OLEObject Type="Embed" ProgID="Equation.DSMT4" ShapeID="_x0000_i1123" DrawAspect="Content" ObjectID="_1791376437" r:id="rId209"/>
        </w:object>
      </w:r>
      <w:r w:rsidR="00802967" w:rsidRPr="00802967">
        <w:rPr>
          <w:rFonts w:hint="eastAsia"/>
        </w:rPr>
        <w:t>点</w:t>
      </w:r>
      <w:proofErr w:type="gramStart"/>
      <w:r w:rsidR="00802967" w:rsidRPr="00802967">
        <w:rPr>
          <w:rFonts w:hint="eastAsia"/>
        </w:rPr>
        <w:t>乘结果</w:t>
      </w:r>
      <w:proofErr w:type="gramEnd"/>
      <w:r w:rsidR="00802967" w:rsidRPr="00802967">
        <w:rPr>
          <w:rFonts w:hint="eastAsia"/>
        </w:rPr>
        <w:t>直接给出了瞬时有功功率的值；而它们</w:t>
      </w:r>
      <w:proofErr w:type="gramStart"/>
      <w:r w:rsidR="00802967" w:rsidRPr="00802967">
        <w:rPr>
          <w:rFonts w:hint="eastAsia"/>
        </w:rPr>
        <w:t>的叉乘的</w:t>
      </w:r>
      <w:proofErr w:type="gramEnd"/>
      <w:r w:rsidR="00802967" w:rsidRPr="00802967">
        <w:rPr>
          <w:rFonts w:hint="eastAsia"/>
        </w:rPr>
        <w:t>模，则表示了瞬时无功功</w:t>
      </w:r>
      <w:r w:rsidR="00802967" w:rsidRPr="00802967">
        <w:rPr>
          <w:rFonts w:hint="eastAsia"/>
        </w:rPr>
        <w:lastRenderedPageBreak/>
        <w:t>率的大小</w:t>
      </w:r>
      <w:r w:rsidR="00802967">
        <w:rPr>
          <w:rFonts w:hint="eastAsia"/>
        </w:rPr>
        <w:t>。综上</w:t>
      </w:r>
      <w:r w:rsidRPr="00D46964">
        <w:rPr>
          <w:rFonts w:hint="eastAsia"/>
        </w:rPr>
        <w:t>，通过特定的数学运算，我们可以从相电压和相电流的关系中，推导出电力系统的瞬时有功与无功功率，即：</w:t>
      </w:r>
    </w:p>
    <w:p w14:paraId="1D86EB46" w14:textId="6713C7AD" w:rsidR="00D46964" w:rsidRPr="00D46964" w:rsidRDefault="00D46964" w:rsidP="00D46964">
      <w:pPr>
        <w:pStyle w:val="MTDisplayEquation"/>
      </w:pPr>
      <w:r>
        <w:tab/>
      </w:r>
      <w:r w:rsidR="009158E3" w:rsidRPr="00D46964">
        <w:rPr>
          <w:position w:val="-32"/>
        </w:rPr>
        <w:object w:dxaOrig="6220" w:dyaOrig="760" w14:anchorId="217F489E">
          <v:shape id="_x0000_i1124" type="#_x0000_t75" style="width:311.4pt;height:38.4pt" o:ole="">
            <v:imagedata r:id="rId210" o:title=""/>
          </v:shape>
          <o:OLEObject Type="Embed" ProgID="Equation.DSMT4" ShapeID="_x0000_i1124" DrawAspect="Content" ObjectID="_1791376438" r:id="rId2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C62A6">
          <w:rPr>
            <w:noProof/>
          </w:rPr>
          <w:instrText>3</w:instrText>
        </w:r>
      </w:fldSimple>
      <w:r>
        <w:instrText>-</w:instrText>
      </w:r>
      <w:fldSimple w:instr=" SEQ MTEqn \c \* Arabic \* MERGEFORMAT ">
        <w:r w:rsidR="005C62A6">
          <w:rPr>
            <w:noProof/>
          </w:rPr>
          <w:instrText>5</w:instrText>
        </w:r>
      </w:fldSimple>
      <w:r>
        <w:instrText>)</w:instrText>
      </w:r>
      <w:r>
        <w:fldChar w:fldCharType="end"/>
      </w:r>
    </w:p>
    <w:p w14:paraId="5BFC91ED" w14:textId="0BCDFD49" w:rsidR="00D46964" w:rsidRPr="0056325B" w:rsidRDefault="00D46964" w:rsidP="0056325B">
      <w:pPr>
        <w:ind w:firstLineChars="200" w:firstLine="516"/>
      </w:pPr>
      <w:r w:rsidRPr="0056325B">
        <w:t>根据式</w:t>
      </w:r>
      <w:r w:rsidRPr="0056325B">
        <w:t>(</w:t>
      </w:r>
      <w:r w:rsidR="00B36E81" w:rsidRPr="0056325B">
        <w:t>3-5</w:t>
      </w:r>
      <w:r w:rsidRPr="0056325B">
        <w:t>)</w:t>
      </w:r>
      <w:r w:rsidRPr="0056325B">
        <w:t>，我们可以推导出瞬时有功功率</w:t>
      </w:r>
      <w:r w:rsidR="005C62A6" w:rsidRPr="0056325B">
        <w:object w:dxaOrig="240" w:dyaOrig="260" w14:anchorId="30755C7E">
          <v:shape id="_x0000_i1125" type="#_x0000_t75" style="width:12.6pt;height:12.6pt" o:ole="">
            <v:imagedata r:id="rId212" o:title=""/>
          </v:shape>
          <o:OLEObject Type="Embed" ProgID="Equation.DSMT4" ShapeID="_x0000_i1125" DrawAspect="Content" ObjectID="_1791376439" r:id="rId213"/>
        </w:object>
      </w:r>
      <w:r w:rsidRPr="0056325B">
        <w:t>与瞬时无功功率</w:t>
      </w:r>
      <w:r w:rsidR="005C62A6" w:rsidRPr="0056325B">
        <w:object w:dxaOrig="240" w:dyaOrig="320" w14:anchorId="27EC8AA7">
          <v:shape id="_x0000_i1126" type="#_x0000_t75" style="width:12.6pt;height:16.2pt" o:ole="">
            <v:imagedata r:id="rId214" o:title=""/>
          </v:shape>
          <o:OLEObject Type="Embed" ProgID="Equation.DSMT4" ShapeID="_x0000_i1126" DrawAspect="Content" ObjectID="_1791376440" r:id="rId215"/>
        </w:object>
      </w:r>
      <w:r w:rsidRPr="0056325B">
        <w:t>的表达式</w:t>
      </w:r>
      <w:r w:rsidR="00B36E81" w:rsidRPr="0056325B">
        <w:rPr>
          <w:rFonts w:hint="eastAsia"/>
        </w:rPr>
        <w:t>：</w:t>
      </w:r>
    </w:p>
    <w:p w14:paraId="03772577" w14:textId="0C49FD52" w:rsidR="00D46964" w:rsidRPr="00D46964" w:rsidRDefault="00D46964" w:rsidP="00D46964">
      <w:pPr>
        <w:tabs>
          <w:tab w:val="clear" w:pos="421"/>
          <w:tab w:val="center" w:pos="4540"/>
          <w:tab w:val="right" w:pos="8505"/>
        </w:tabs>
        <w:ind w:firstLineChars="200" w:firstLine="516"/>
        <w:rPr>
          <w:shd w:val="clear" w:color="auto" w:fill="FDFDFE"/>
        </w:rPr>
      </w:pPr>
      <w:bookmarkStart w:id="37" w:name="_Hlk167235657"/>
      <w:r w:rsidRPr="00D46964">
        <w:rPr>
          <w:shd w:val="clear" w:color="auto" w:fill="FDFDFE"/>
        </w:rPr>
        <w:tab/>
      </w:r>
      <w:r w:rsidR="005C62A6" w:rsidRPr="00D46964">
        <w:rPr>
          <w:position w:val="-50"/>
          <w:shd w:val="clear" w:color="auto" w:fill="FDFDFE"/>
        </w:rPr>
        <w:object w:dxaOrig="2400" w:dyaOrig="1120" w14:anchorId="5031AC5C">
          <v:shape id="_x0000_i1127" type="#_x0000_t75" style="width:120pt;height:55.8pt" o:ole="">
            <v:imagedata r:id="rId216" o:title=""/>
          </v:shape>
          <o:OLEObject Type="Embed" ProgID="Equation.DSMT4" ShapeID="_x0000_i1127" DrawAspect="Content" ObjectID="_1791376441" r:id="rId217"/>
        </w:object>
      </w:r>
      <w:r w:rsidRPr="00D46964">
        <w:rPr>
          <w:shd w:val="clear" w:color="auto" w:fill="FDFDFE"/>
        </w:rPr>
        <w:tab/>
      </w:r>
      <w:r w:rsidRPr="00D46964">
        <w:rPr>
          <w:shd w:val="clear" w:color="auto" w:fill="FDFDFE"/>
        </w:rPr>
        <w:fldChar w:fldCharType="begin"/>
      </w:r>
      <w:r w:rsidRPr="00D46964">
        <w:rPr>
          <w:shd w:val="clear" w:color="auto" w:fill="FDFDFE"/>
        </w:rPr>
        <w:instrText xml:space="preserve"> MACROBUTTON MTPlaceRef \* MERGEFORMAT </w:instrText>
      </w:r>
      <w:r w:rsidRPr="00D46964">
        <w:rPr>
          <w:shd w:val="clear" w:color="auto" w:fill="FDFDFE"/>
        </w:rPr>
        <w:fldChar w:fldCharType="begin"/>
      </w:r>
      <w:r w:rsidRPr="00D46964">
        <w:rPr>
          <w:shd w:val="clear" w:color="auto" w:fill="FDFDFE"/>
        </w:rPr>
        <w:instrText xml:space="preserve"> SEQ MTEqn \h \* MERGEFORMAT </w:instrText>
      </w:r>
      <w:r w:rsidRPr="00D46964">
        <w:rPr>
          <w:shd w:val="clear" w:color="auto" w:fill="FDFDFE"/>
        </w:rPr>
        <w:fldChar w:fldCharType="end"/>
      </w:r>
      <w:r w:rsidRPr="00D46964">
        <w:rPr>
          <w:shd w:val="clear" w:color="auto" w:fill="FDFDFE"/>
        </w:rPr>
        <w:instrText>(</w:instrText>
      </w:r>
      <w:r w:rsidRPr="00D46964">
        <w:rPr>
          <w:shd w:val="clear" w:color="auto" w:fill="FDFDFE"/>
        </w:rPr>
        <w:fldChar w:fldCharType="begin"/>
      </w:r>
      <w:r w:rsidRPr="00D46964">
        <w:rPr>
          <w:shd w:val="clear" w:color="auto" w:fill="FDFDFE"/>
        </w:rPr>
        <w:instrText xml:space="preserve"> SEQ MTChap \c \* Arabic \* MERGEFORMAT </w:instrText>
      </w:r>
      <w:r w:rsidRPr="00D46964">
        <w:rPr>
          <w:shd w:val="clear" w:color="auto" w:fill="FDFDFE"/>
        </w:rPr>
        <w:fldChar w:fldCharType="separate"/>
      </w:r>
      <w:r w:rsidR="005C62A6">
        <w:rPr>
          <w:noProof/>
          <w:shd w:val="clear" w:color="auto" w:fill="FDFDFE"/>
        </w:rPr>
        <w:instrText>3</w:instrText>
      </w:r>
      <w:r w:rsidRPr="00D46964">
        <w:rPr>
          <w:shd w:val="clear" w:color="auto" w:fill="FDFDFE"/>
        </w:rPr>
        <w:fldChar w:fldCharType="end"/>
      </w:r>
      <w:r w:rsidRPr="00D46964">
        <w:rPr>
          <w:shd w:val="clear" w:color="auto" w:fill="FDFDFE"/>
        </w:rPr>
        <w:instrText>-</w:instrText>
      </w:r>
      <w:r w:rsidRPr="00D46964">
        <w:rPr>
          <w:shd w:val="clear" w:color="auto" w:fill="FDFDFE"/>
        </w:rPr>
        <w:fldChar w:fldCharType="begin"/>
      </w:r>
      <w:r w:rsidRPr="00D46964">
        <w:rPr>
          <w:shd w:val="clear" w:color="auto" w:fill="FDFDFE"/>
        </w:rPr>
        <w:instrText xml:space="preserve"> SEQ MTEqn \c \* Arabic \* MERGEFORMAT </w:instrText>
      </w:r>
      <w:r w:rsidRPr="00D46964">
        <w:rPr>
          <w:shd w:val="clear" w:color="auto" w:fill="FDFDFE"/>
        </w:rPr>
        <w:fldChar w:fldCharType="separate"/>
      </w:r>
      <w:r w:rsidR="005C62A6">
        <w:rPr>
          <w:noProof/>
          <w:shd w:val="clear" w:color="auto" w:fill="FDFDFE"/>
        </w:rPr>
        <w:instrText>6</w:instrText>
      </w:r>
      <w:r w:rsidRPr="00D46964">
        <w:rPr>
          <w:shd w:val="clear" w:color="auto" w:fill="FDFDFE"/>
        </w:rPr>
        <w:fldChar w:fldCharType="end"/>
      </w:r>
      <w:r w:rsidRPr="00D46964">
        <w:rPr>
          <w:shd w:val="clear" w:color="auto" w:fill="FDFDFE"/>
        </w:rPr>
        <w:instrText>)</w:instrText>
      </w:r>
      <w:r w:rsidRPr="00D46964">
        <w:rPr>
          <w:shd w:val="clear" w:color="auto" w:fill="FDFDFE"/>
        </w:rPr>
        <w:fldChar w:fldCharType="end"/>
      </w:r>
    </w:p>
    <w:bookmarkEnd w:id="37"/>
    <w:p w14:paraId="47CDC09B" w14:textId="15518AD0" w:rsidR="00D46964" w:rsidRPr="0056325B" w:rsidRDefault="00D46964" w:rsidP="0056325B">
      <w:pPr>
        <w:ind w:firstLineChars="200" w:firstLine="516"/>
        <w:rPr>
          <w:rFonts w:ascii="Segoe UI" w:hAnsi="Segoe UI" w:cs="Segoe UI"/>
          <w:color w:val="05073B"/>
          <w:sz w:val="23"/>
          <w:szCs w:val="23"/>
          <w:shd w:val="clear" w:color="auto" w:fill="FDFDFE"/>
        </w:rPr>
      </w:pPr>
      <w:r w:rsidRPr="00D46964">
        <w:t>在式</w:t>
      </w:r>
      <w:r w:rsidRPr="00D46964">
        <w:t>(</w:t>
      </w:r>
      <w:r w:rsidR="00B36E81">
        <w:t>3-6</w:t>
      </w:r>
      <w:r w:rsidRPr="00D46964">
        <w:t>)</w:t>
      </w:r>
      <w:r w:rsidRPr="00D46964">
        <w:t>中，所提及的</w:t>
      </w:r>
      <w:r w:rsidR="00B36E81" w:rsidRPr="00F73749">
        <w:rPr>
          <w:position w:val="-12"/>
        </w:rPr>
        <w:object w:dxaOrig="260" w:dyaOrig="380" w14:anchorId="11EFC5D9">
          <v:shape id="_x0000_i1128" type="#_x0000_t75" style="width:12.6pt;height:19.2pt" o:ole="">
            <v:imagedata r:id="rId218" o:title=""/>
          </v:shape>
          <o:OLEObject Type="Embed" ProgID="Equation.DSMT4" ShapeID="_x0000_i1128" DrawAspect="Content" ObjectID="_1791376442" r:id="rId219"/>
        </w:object>
      </w:r>
      <w:r w:rsidRPr="00D46964">
        <w:t>、</w:t>
      </w:r>
      <w:r w:rsidR="00B36E81" w:rsidRPr="00F73749">
        <w:rPr>
          <w:position w:val="-12"/>
        </w:rPr>
        <w:object w:dxaOrig="260" w:dyaOrig="380" w14:anchorId="64A86992">
          <v:shape id="_x0000_i1129" type="#_x0000_t75" style="width:12.6pt;height:19.2pt" o:ole="">
            <v:imagedata r:id="rId220" o:title=""/>
          </v:shape>
          <o:OLEObject Type="Embed" ProgID="Equation.DSMT4" ShapeID="_x0000_i1129" DrawAspect="Content" ObjectID="_1791376443" r:id="rId221"/>
        </w:object>
      </w:r>
      <w:r w:rsidRPr="00D46964">
        <w:t>、</w:t>
      </w:r>
      <w:r w:rsidR="00B36E81" w:rsidRPr="00F73749">
        <w:rPr>
          <w:position w:val="-12"/>
        </w:rPr>
        <w:object w:dxaOrig="260" w:dyaOrig="380" w14:anchorId="36EC8FE5">
          <v:shape id="_x0000_i1130" type="#_x0000_t75" style="width:12.6pt;height:19.2pt" o:ole="">
            <v:imagedata r:id="rId222" o:title=""/>
          </v:shape>
          <o:OLEObject Type="Embed" ProgID="Equation.DSMT4" ShapeID="_x0000_i1130" DrawAspect="Content" ObjectID="_1791376444" r:id="rId223"/>
        </w:object>
      </w:r>
      <w:r w:rsidRPr="00D46964">
        <w:t>满足</w:t>
      </w:r>
      <w:r w:rsidR="00B36E81">
        <w:rPr>
          <w:rFonts w:hint="eastAsia"/>
        </w:rPr>
        <w:t>以下</w:t>
      </w:r>
      <w:r w:rsidRPr="00D46964">
        <w:t>特定条件</w:t>
      </w:r>
      <w:r w:rsidRPr="00D46964">
        <w:rPr>
          <w:shd w:val="clear" w:color="auto" w:fill="FDFDFE"/>
        </w:rPr>
        <w:tab/>
      </w:r>
    </w:p>
    <w:p w14:paraId="3B62DA11" w14:textId="58D03425" w:rsidR="00D46964" w:rsidRPr="00D46964" w:rsidRDefault="00D46964" w:rsidP="00D46964">
      <w:pPr>
        <w:tabs>
          <w:tab w:val="clear" w:pos="421"/>
          <w:tab w:val="center" w:pos="4540"/>
          <w:tab w:val="right" w:pos="8504"/>
        </w:tabs>
        <w:ind w:firstLineChars="200" w:firstLine="516"/>
      </w:pPr>
      <w:r w:rsidRPr="00D46964">
        <w:tab/>
      </w:r>
      <w:r w:rsidRPr="00D46964">
        <w:rPr>
          <w:position w:val="-52"/>
        </w:rPr>
        <w:object w:dxaOrig="3040" w:dyaOrig="1160" w14:anchorId="60341087">
          <v:shape id="_x0000_i1131" type="#_x0000_t75" style="width:151.8pt;height:57.6pt" o:ole="">
            <v:imagedata r:id="rId224" o:title=""/>
          </v:shape>
          <o:OLEObject Type="Embed" ProgID="Equation.DSMT4" ShapeID="_x0000_i1131" DrawAspect="Content" ObjectID="_1791376445" r:id="rId225"/>
        </w:object>
      </w:r>
      <w:r w:rsidRPr="00D46964">
        <w:tab/>
      </w:r>
      <w:r w:rsidRPr="00D46964">
        <w:fldChar w:fldCharType="begin"/>
      </w:r>
      <w:r w:rsidRPr="00D46964">
        <w:instrText xml:space="preserve"> MACROBUTTON MTPlaceRef \* MERGEFORMAT </w:instrText>
      </w:r>
      <w:r w:rsidRPr="00D46964">
        <w:fldChar w:fldCharType="begin"/>
      </w:r>
      <w:r w:rsidRPr="00D46964">
        <w:instrText xml:space="preserve"> SEQ MTEqn \h \* MERGEFORMAT </w:instrText>
      </w:r>
      <w:r w:rsidRPr="00D46964">
        <w:fldChar w:fldCharType="end"/>
      </w:r>
      <w:r w:rsidRPr="00D46964">
        <w:instrText>(</w:instrText>
      </w:r>
      <w:r w:rsidR="001635ED">
        <w:fldChar w:fldCharType="begin"/>
      </w:r>
      <w:r w:rsidR="001635ED">
        <w:instrText xml:space="preserve"> SEQ MTChap \c \* Arabic \* MERGEFORMAT </w:instrText>
      </w:r>
      <w:r w:rsidR="001635ED">
        <w:fldChar w:fldCharType="separate"/>
      </w:r>
      <w:r w:rsidR="005C62A6">
        <w:rPr>
          <w:noProof/>
        </w:rPr>
        <w:instrText>3</w:instrText>
      </w:r>
      <w:r w:rsidR="001635ED">
        <w:rPr>
          <w:noProof/>
        </w:rPr>
        <w:fldChar w:fldCharType="end"/>
      </w:r>
      <w:r w:rsidRPr="00D46964">
        <w:instrText>-</w:instrText>
      </w:r>
      <w:r w:rsidR="001635ED">
        <w:fldChar w:fldCharType="begin"/>
      </w:r>
      <w:r w:rsidR="001635ED">
        <w:instrText xml:space="preserve"> SEQ MTEqn \c \* Arabic \* MERGEFORMAT </w:instrText>
      </w:r>
      <w:r w:rsidR="001635ED">
        <w:fldChar w:fldCharType="separate"/>
      </w:r>
      <w:r w:rsidR="005C62A6">
        <w:rPr>
          <w:noProof/>
        </w:rPr>
        <w:instrText>7</w:instrText>
      </w:r>
      <w:r w:rsidR="001635ED">
        <w:rPr>
          <w:noProof/>
        </w:rPr>
        <w:fldChar w:fldCharType="end"/>
      </w:r>
      <w:r w:rsidRPr="00D46964">
        <w:instrText>)</w:instrText>
      </w:r>
      <w:r w:rsidRPr="00D46964">
        <w:fldChar w:fldCharType="end"/>
      </w:r>
    </w:p>
    <w:p w14:paraId="5A549D42" w14:textId="03FA399C" w:rsidR="00D46964" w:rsidRPr="00D46964" w:rsidRDefault="00D46964" w:rsidP="0056325B">
      <w:pPr>
        <w:ind w:firstLineChars="200" w:firstLine="516"/>
        <w:rPr>
          <w:shd w:val="clear" w:color="auto" w:fill="FDFDFE"/>
        </w:rPr>
      </w:pPr>
      <w:r w:rsidRPr="00D46964">
        <w:rPr>
          <w:shd w:val="clear" w:color="auto" w:fill="FDFDFE"/>
        </w:rPr>
        <w:t>当我们谈及在三相静止坐标系下测量的有功功率和无功功率时，需注意，这些数据可以经过坐标变换，被转换到同步旋转的</w:t>
      </w:r>
      <w:r w:rsidR="00B36E81" w:rsidRPr="00F73749">
        <w:rPr>
          <w:position w:val="-10"/>
        </w:rPr>
        <w:object w:dxaOrig="320" w:dyaOrig="320" w14:anchorId="1A95E837">
          <v:shape id="_x0000_i1132" type="#_x0000_t75" style="width:16.2pt;height:16.2pt" o:ole="">
            <v:imagedata r:id="rId226" o:title=""/>
          </v:shape>
          <o:OLEObject Type="Embed" ProgID="Equation.DSMT4" ShapeID="_x0000_i1132" DrawAspect="Content" ObjectID="_1791376446" r:id="rId227"/>
        </w:object>
      </w:r>
      <w:r w:rsidRPr="00D46964">
        <w:rPr>
          <w:shd w:val="clear" w:color="auto" w:fill="FDFDFE"/>
        </w:rPr>
        <w:t>坐标系中进行计算。在此坐标系下，有功功率和无功功率的计算公式将会有所变化，具体公式</w:t>
      </w:r>
      <w:r w:rsidR="00B36E81">
        <w:rPr>
          <w:rFonts w:hint="eastAsia"/>
          <w:shd w:val="clear" w:color="auto" w:fill="FDFDFE"/>
        </w:rPr>
        <w:t>为：</w:t>
      </w:r>
    </w:p>
    <w:p w14:paraId="5CB7D05C" w14:textId="7C02512A" w:rsidR="00D46964" w:rsidRPr="00D46964" w:rsidRDefault="00D46964" w:rsidP="007437A1">
      <w:pPr>
        <w:tabs>
          <w:tab w:val="clear" w:pos="421"/>
          <w:tab w:val="center" w:pos="4540"/>
          <w:tab w:val="right" w:pos="8504"/>
        </w:tabs>
        <w:ind w:firstLineChars="200" w:firstLine="516"/>
      </w:pPr>
      <w:r w:rsidRPr="00D46964">
        <w:tab/>
      </w:r>
      <w:r w:rsidRPr="00D46964">
        <w:rPr>
          <w:position w:val="-60"/>
        </w:rPr>
        <w:object w:dxaOrig="2240" w:dyaOrig="1320" w14:anchorId="486AE33C">
          <v:shape id="_x0000_i1133" type="#_x0000_t75" style="width:112.2pt;height:67.2pt" o:ole="">
            <v:imagedata r:id="rId228" o:title=""/>
          </v:shape>
          <o:OLEObject Type="Embed" ProgID="Equation.DSMT4" ShapeID="_x0000_i1133" DrawAspect="Content" ObjectID="_1791376447" r:id="rId229"/>
        </w:object>
      </w:r>
      <w:r w:rsidRPr="00D46964">
        <w:tab/>
      </w:r>
      <w:r w:rsidRPr="00D46964">
        <w:fldChar w:fldCharType="begin"/>
      </w:r>
      <w:r w:rsidRPr="00D46964">
        <w:instrText xml:space="preserve"> MACROBUTTON MTPlaceRef \* MERGEFORMAT </w:instrText>
      </w:r>
      <w:r w:rsidRPr="00D46964">
        <w:fldChar w:fldCharType="begin"/>
      </w:r>
      <w:r w:rsidRPr="00D46964">
        <w:instrText xml:space="preserve"> SEQ MTEqn \h \* MERGEFORMAT </w:instrText>
      </w:r>
      <w:r w:rsidRPr="00D46964">
        <w:fldChar w:fldCharType="end"/>
      </w:r>
      <w:r w:rsidRPr="00D46964">
        <w:instrText>(</w:instrText>
      </w:r>
      <w:r w:rsidR="001635ED">
        <w:fldChar w:fldCharType="begin"/>
      </w:r>
      <w:r w:rsidR="001635ED">
        <w:instrText xml:space="preserve"> SEQ MTChap \c \* Arabic \* MERGEFORMAT </w:instrText>
      </w:r>
      <w:r w:rsidR="001635ED">
        <w:fldChar w:fldCharType="separate"/>
      </w:r>
      <w:r w:rsidR="005C62A6">
        <w:rPr>
          <w:noProof/>
        </w:rPr>
        <w:instrText>3</w:instrText>
      </w:r>
      <w:r w:rsidR="001635ED">
        <w:rPr>
          <w:noProof/>
        </w:rPr>
        <w:fldChar w:fldCharType="end"/>
      </w:r>
      <w:r w:rsidRPr="00D46964">
        <w:instrText>-</w:instrText>
      </w:r>
      <w:r w:rsidR="001635ED">
        <w:fldChar w:fldCharType="begin"/>
      </w:r>
      <w:r w:rsidR="001635ED">
        <w:instrText xml:space="preserve"> SEQ MTEqn \c \* Arabic \* MERGEFORMAT </w:instrText>
      </w:r>
      <w:r w:rsidR="001635ED">
        <w:fldChar w:fldCharType="separate"/>
      </w:r>
      <w:r w:rsidR="005C62A6">
        <w:rPr>
          <w:noProof/>
        </w:rPr>
        <w:instrText>8</w:instrText>
      </w:r>
      <w:r w:rsidR="001635ED">
        <w:rPr>
          <w:noProof/>
        </w:rPr>
        <w:fldChar w:fldCharType="end"/>
      </w:r>
      <w:r w:rsidRPr="00D46964">
        <w:instrText>)</w:instrText>
      </w:r>
      <w:r w:rsidRPr="00D46964">
        <w:fldChar w:fldCharType="end"/>
      </w:r>
    </w:p>
    <w:p w14:paraId="1B0BC9AB" w14:textId="589420B5" w:rsidR="00D46964" w:rsidRPr="00D46964" w:rsidRDefault="00D46964" w:rsidP="0056325B">
      <w:pPr>
        <w:ind w:firstLineChars="200" w:firstLine="516"/>
      </w:pPr>
      <w:r w:rsidRPr="00D46964">
        <w:rPr>
          <w:rFonts w:hint="eastAsia"/>
        </w:rPr>
        <w:t>PQ</w:t>
      </w:r>
      <w:r w:rsidRPr="00D46964">
        <w:rPr>
          <w:rFonts w:hint="eastAsia"/>
        </w:rPr>
        <w:t>控制运用了双</w:t>
      </w:r>
      <w:proofErr w:type="gramStart"/>
      <w:r w:rsidRPr="00D46964">
        <w:rPr>
          <w:rFonts w:hint="eastAsia"/>
        </w:rPr>
        <w:t>环控制</w:t>
      </w:r>
      <w:proofErr w:type="gramEnd"/>
      <w:r w:rsidRPr="00D46964">
        <w:rPr>
          <w:rFonts w:hint="eastAsia"/>
        </w:rPr>
        <w:t>机制，即功率外环与电流内环相结合的策略</w:t>
      </w:r>
      <w:r w:rsidR="00DA0354" w:rsidRPr="00DA0354">
        <w:rPr>
          <w:vertAlign w:val="superscript"/>
        </w:rPr>
        <w:fldChar w:fldCharType="begin"/>
      </w:r>
      <w:r w:rsidR="00DA0354" w:rsidRPr="00DA0354">
        <w:rPr>
          <w:vertAlign w:val="superscript"/>
        </w:rPr>
        <w:instrText xml:space="preserve"> </w:instrText>
      </w:r>
      <w:r w:rsidR="00DA0354" w:rsidRPr="00DA0354">
        <w:rPr>
          <w:rFonts w:hint="eastAsia"/>
          <w:vertAlign w:val="superscript"/>
        </w:rPr>
        <w:instrText>REF _Ref167924278 \r \h</w:instrText>
      </w:r>
      <w:r w:rsidR="00DA0354" w:rsidRPr="00DA0354">
        <w:rPr>
          <w:vertAlign w:val="superscript"/>
        </w:rPr>
        <w:instrText xml:space="preserve"> </w:instrText>
      </w:r>
      <w:r w:rsidR="00DA0354">
        <w:rPr>
          <w:vertAlign w:val="superscript"/>
        </w:rPr>
        <w:instrText xml:space="preserve"> \* MERGEFORMAT </w:instrText>
      </w:r>
      <w:r w:rsidR="00DA0354" w:rsidRPr="00DA0354">
        <w:rPr>
          <w:vertAlign w:val="superscript"/>
        </w:rPr>
      </w:r>
      <w:r w:rsidR="00DA0354" w:rsidRPr="00DA0354">
        <w:rPr>
          <w:vertAlign w:val="superscript"/>
        </w:rPr>
        <w:fldChar w:fldCharType="separate"/>
      </w:r>
      <w:r w:rsidR="00DA0354" w:rsidRPr="00DA0354">
        <w:rPr>
          <w:vertAlign w:val="superscript"/>
        </w:rPr>
        <w:t>[33]</w:t>
      </w:r>
      <w:r w:rsidR="00DA0354" w:rsidRPr="00DA0354">
        <w:rPr>
          <w:vertAlign w:val="superscript"/>
        </w:rPr>
        <w:fldChar w:fldCharType="end"/>
      </w:r>
      <w:r w:rsidRPr="00D46964">
        <w:rPr>
          <w:rFonts w:hint="eastAsia"/>
        </w:rPr>
        <w:t>。功率外环的设计存在两种主流方法：</w:t>
      </w:r>
    </w:p>
    <w:p w14:paraId="2E44560D" w14:textId="58E04590" w:rsidR="00D46964" w:rsidRPr="00D46964" w:rsidRDefault="00D46964" w:rsidP="0056325B">
      <w:pPr>
        <w:ind w:firstLineChars="200" w:firstLine="516"/>
      </w:pPr>
      <w:r w:rsidRPr="00D46964">
        <w:rPr>
          <w:rFonts w:hint="eastAsia"/>
        </w:rPr>
        <w:t>方</w:t>
      </w:r>
      <w:r w:rsidR="006B1711">
        <w:rPr>
          <w:rFonts w:hint="eastAsia"/>
        </w:rPr>
        <w:t>法</w:t>
      </w:r>
      <w:r w:rsidRPr="00D46964">
        <w:rPr>
          <w:rFonts w:hint="eastAsia"/>
        </w:rPr>
        <w:t>一是建立在数学关系式</w:t>
      </w:r>
      <w:r w:rsidR="005C62A6">
        <w:rPr>
          <w:rFonts w:hint="eastAsia"/>
        </w:rPr>
        <w:t>(</w:t>
      </w:r>
      <w:r w:rsidR="005C62A6">
        <w:t>3-8)</w:t>
      </w:r>
      <w:r w:rsidRPr="00D46964">
        <w:rPr>
          <w:rFonts w:hint="eastAsia"/>
        </w:rPr>
        <w:t>的基础之上的，它采用了电压矢量定向控制策略。具体而言，就是将电网侧电压的空间矢量方向与</w:t>
      </w:r>
      <w:r w:rsidR="005C62A6" w:rsidRPr="00F73749">
        <w:rPr>
          <w:position w:val="-6"/>
        </w:rPr>
        <w:object w:dxaOrig="220" w:dyaOrig="279" w14:anchorId="1C31AE63">
          <v:shape id="_x0000_i1134" type="#_x0000_t75" style="width:11.4pt;height:14.4pt" o:ole="">
            <v:imagedata r:id="rId230" o:title=""/>
          </v:shape>
          <o:OLEObject Type="Embed" ProgID="Equation.DSMT4" ShapeID="_x0000_i1134" DrawAspect="Content" ObjectID="_1791376448" r:id="rId231"/>
        </w:object>
      </w:r>
      <w:proofErr w:type="gramStart"/>
      <w:r w:rsidRPr="00D46964">
        <w:rPr>
          <w:rFonts w:hint="eastAsia"/>
        </w:rPr>
        <w:t>轴相校准</w:t>
      </w:r>
      <w:proofErr w:type="gramEnd"/>
      <w:r w:rsidRPr="00D46964">
        <w:rPr>
          <w:rFonts w:hint="eastAsia"/>
        </w:rPr>
        <w:t>。在此框架下，</w:t>
      </w:r>
      <w:r w:rsidR="005C62A6" w:rsidRPr="00F73749">
        <w:rPr>
          <w:position w:val="-6"/>
        </w:rPr>
        <w:object w:dxaOrig="220" w:dyaOrig="279" w14:anchorId="7F044E78">
          <v:shape id="_x0000_i1135" type="#_x0000_t75" style="width:11.4pt;height:14.4pt" o:ole="">
            <v:imagedata r:id="rId232" o:title=""/>
          </v:shape>
          <o:OLEObject Type="Embed" ProgID="Equation.DSMT4" ShapeID="_x0000_i1135" DrawAspect="Content" ObjectID="_1791376449" r:id="rId233"/>
        </w:object>
      </w:r>
      <w:r w:rsidRPr="00D46964">
        <w:rPr>
          <w:rFonts w:hint="eastAsia"/>
        </w:rPr>
        <w:t>轴被定义为有功功率的参考轴，而</w:t>
      </w:r>
      <w:r w:rsidR="005C62A6" w:rsidRPr="005C62A6">
        <w:rPr>
          <w:position w:val="-10"/>
        </w:rPr>
        <w:object w:dxaOrig="200" w:dyaOrig="260" w14:anchorId="60C04107">
          <v:shape id="_x0000_i1136" type="#_x0000_t75" style="width:9.6pt;height:12.6pt" o:ole="">
            <v:imagedata r:id="rId234" o:title=""/>
          </v:shape>
          <o:OLEObject Type="Embed" ProgID="Equation.DSMT4" ShapeID="_x0000_i1136" DrawAspect="Content" ObjectID="_1791376450" r:id="rId235"/>
        </w:object>
      </w:r>
      <w:r w:rsidRPr="00D46964">
        <w:rPr>
          <w:rFonts w:hint="eastAsia"/>
        </w:rPr>
        <w:t>轴，以</w:t>
      </w:r>
      <w:r w:rsidRPr="00D46964">
        <w:rPr>
          <w:rFonts w:hint="eastAsia"/>
        </w:rPr>
        <w:t>90</w:t>
      </w:r>
      <w:r w:rsidRPr="00D46964">
        <w:rPr>
          <w:rFonts w:hint="eastAsia"/>
        </w:rPr>
        <w:t>度的角度超前于</w:t>
      </w:r>
      <w:r w:rsidR="005C62A6" w:rsidRPr="00F73749">
        <w:rPr>
          <w:position w:val="-6"/>
        </w:rPr>
        <w:object w:dxaOrig="220" w:dyaOrig="279" w14:anchorId="6891BC22">
          <v:shape id="_x0000_i1137" type="#_x0000_t75" style="width:11.4pt;height:14.4pt" o:ole="">
            <v:imagedata r:id="rId236" o:title=""/>
          </v:shape>
          <o:OLEObject Type="Embed" ProgID="Equation.DSMT4" ShapeID="_x0000_i1137" DrawAspect="Content" ObjectID="_1791376451" r:id="rId237"/>
        </w:object>
      </w:r>
      <w:r w:rsidRPr="00D46964">
        <w:rPr>
          <w:rFonts w:hint="eastAsia"/>
        </w:rPr>
        <w:t>轴，</w:t>
      </w:r>
      <w:r w:rsidR="00802967" w:rsidRPr="00802967">
        <w:rPr>
          <w:rFonts w:hint="eastAsia"/>
        </w:rPr>
        <w:t>被视为无功功率基准的坐标轴中，</w:t>
      </w:r>
      <w:r w:rsidR="00802967" w:rsidRPr="00F73749">
        <w:rPr>
          <w:position w:val="-12"/>
        </w:rPr>
        <w:object w:dxaOrig="260" w:dyaOrig="360" w14:anchorId="7BB28C86">
          <v:shape id="_x0000_i1138" type="#_x0000_t75" style="width:12.6pt;height:19.2pt" o:ole="">
            <v:imagedata r:id="rId238" o:title=""/>
          </v:shape>
          <o:OLEObject Type="Embed" ProgID="Equation.DSMT4" ShapeID="_x0000_i1138" DrawAspect="Content" ObjectID="_1791376452" r:id="rId239"/>
        </w:object>
      </w:r>
      <w:r w:rsidR="00802967" w:rsidRPr="00802967">
        <w:rPr>
          <w:rFonts w:hint="eastAsia"/>
        </w:rPr>
        <w:t>轴和</w:t>
      </w:r>
      <w:r w:rsidR="00802967" w:rsidRPr="00F73749">
        <w:rPr>
          <w:position w:val="-14"/>
        </w:rPr>
        <w:object w:dxaOrig="240" w:dyaOrig="380" w14:anchorId="086D6EAA">
          <v:shape id="_x0000_i1139" type="#_x0000_t75" style="width:12.6pt;height:19.2pt" o:ole="">
            <v:imagedata r:id="rId240" o:title=""/>
          </v:shape>
          <o:OLEObject Type="Embed" ProgID="Equation.DSMT4" ShapeID="_x0000_i1139" DrawAspect="Content" ObjectID="_1791376453" r:id="rId241"/>
        </w:object>
      </w:r>
      <w:r w:rsidR="00802967" w:rsidRPr="00802967">
        <w:rPr>
          <w:rFonts w:hint="eastAsia"/>
        </w:rPr>
        <w:t>轴分别表示电网侧电压在</w:t>
      </w:r>
      <w:r w:rsidR="00802967" w:rsidRPr="00E34BDF">
        <w:rPr>
          <w:position w:val="-10"/>
        </w:rPr>
        <w:object w:dxaOrig="320" w:dyaOrig="320" w14:anchorId="2405FEBD">
          <v:shape id="_x0000_i1140" type="#_x0000_t75" style="width:16.2pt;height:16.2pt" o:ole="">
            <v:imagedata r:id="rId242" o:title=""/>
          </v:shape>
          <o:OLEObject Type="Embed" ProgID="Equation.DSMT4" ShapeID="_x0000_i1140" DrawAspect="Content" ObjectID="_1791376454" r:id="rId243"/>
        </w:object>
      </w:r>
      <w:r w:rsidR="00802967" w:rsidRPr="00802967">
        <w:rPr>
          <w:rFonts w:hint="eastAsia"/>
        </w:rPr>
        <w:t>坐标系中的分量，而与之对应，变换器输出电流在该坐标系下的分量则由</w:t>
      </w:r>
      <w:r w:rsidR="00802967" w:rsidRPr="00F73749">
        <w:rPr>
          <w:position w:val="-12"/>
        </w:rPr>
        <w:object w:dxaOrig="220" w:dyaOrig="360" w14:anchorId="4BD397C6">
          <v:shape id="_x0000_i1141" type="#_x0000_t75" style="width:11.4pt;height:19.2pt" o:ole="">
            <v:imagedata r:id="rId244" o:title=""/>
          </v:shape>
          <o:OLEObject Type="Embed" ProgID="Equation.DSMT4" ShapeID="_x0000_i1141" DrawAspect="Content" ObjectID="_1791376455" r:id="rId245"/>
        </w:object>
      </w:r>
      <w:r w:rsidR="00802967" w:rsidRPr="00802967">
        <w:rPr>
          <w:rFonts w:hint="eastAsia"/>
        </w:rPr>
        <w:t>和</w:t>
      </w:r>
      <w:r w:rsidR="00802967" w:rsidRPr="00F73749">
        <w:rPr>
          <w:position w:val="-14"/>
        </w:rPr>
        <w:object w:dxaOrig="200" w:dyaOrig="380" w14:anchorId="08EEC472">
          <v:shape id="_x0000_i1142" type="#_x0000_t75" style="width:9.6pt;height:19.2pt" o:ole="">
            <v:imagedata r:id="rId246" o:title=""/>
          </v:shape>
          <o:OLEObject Type="Embed" ProgID="Equation.DSMT4" ShapeID="_x0000_i1142" DrawAspect="Content" ObjectID="_1791376456" r:id="rId247"/>
        </w:object>
      </w:r>
      <w:r w:rsidR="00802967" w:rsidRPr="00802967">
        <w:rPr>
          <w:rFonts w:hint="eastAsia"/>
        </w:rPr>
        <w:t>来表示。</w:t>
      </w:r>
      <w:r w:rsidRPr="00D46964">
        <w:rPr>
          <w:rFonts w:hint="eastAsia"/>
        </w:rPr>
        <w:t>若电网侧电压呈现出标准的对称三相正弦波形，那么</w:t>
      </w:r>
      <w:r w:rsidR="005C62A6" w:rsidRPr="005C62A6">
        <w:rPr>
          <w:position w:val="-10"/>
        </w:rPr>
        <w:object w:dxaOrig="200" w:dyaOrig="260" w14:anchorId="33686DEE">
          <v:shape id="_x0000_i1143" type="#_x0000_t75" style="width:9.6pt;height:12.6pt" o:ole="">
            <v:imagedata r:id="rId234" o:title=""/>
          </v:shape>
          <o:OLEObject Type="Embed" ProgID="Equation.DSMT4" ShapeID="_x0000_i1143" DrawAspect="Content" ObjectID="_1791376457" r:id="rId248"/>
        </w:object>
      </w:r>
      <w:r w:rsidRPr="00D46964">
        <w:rPr>
          <w:rFonts w:hint="eastAsia"/>
        </w:rPr>
        <w:t>轴上的电压分量</w:t>
      </w:r>
      <w:r w:rsidR="00E34BDF" w:rsidRPr="00F73749">
        <w:rPr>
          <w:position w:val="-14"/>
        </w:rPr>
        <w:object w:dxaOrig="240" w:dyaOrig="380" w14:anchorId="2B624CB7">
          <v:shape id="_x0000_i1144" type="#_x0000_t75" style="width:12.6pt;height:19.2pt" o:ole="">
            <v:imagedata r:id="rId249" o:title=""/>
          </v:shape>
          <o:OLEObject Type="Embed" ProgID="Equation.DSMT4" ShapeID="_x0000_i1144" DrawAspect="Content" ObjectID="_1791376458" r:id="rId250"/>
        </w:object>
      </w:r>
      <w:r w:rsidRPr="00D46964">
        <w:rPr>
          <w:rFonts w:hint="eastAsia"/>
        </w:rPr>
        <w:t>将会归零，从而使得公式</w:t>
      </w:r>
      <w:r w:rsidR="006B1711">
        <w:rPr>
          <w:rFonts w:hint="eastAsia"/>
        </w:rPr>
        <w:t>(</w:t>
      </w:r>
      <w:r w:rsidR="006B1711">
        <w:t>3-9)</w:t>
      </w:r>
      <w:r w:rsidRPr="00D46964">
        <w:rPr>
          <w:rFonts w:hint="eastAsia"/>
        </w:rPr>
        <w:t>得以简化</w:t>
      </w:r>
      <w:r w:rsidR="006B1711">
        <w:rPr>
          <w:rFonts w:hint="eastAsia"/>
        </w:rPr>
        <w:t>为：</w:t>
      </w:r>
    </w:p>
    <w:p w14:paraId="10B401B9" w14:textId="3C9DE771" w:rsidR="00D46964" w:rsidRPr="00D46964" w:rsidRDefault="00D46964" w:rsidP="005C62A6">
      <w:pPr>
        <w:tabs>
          <w:tab w:val="clear" w:pos="421"/>
          <w:tab w:val="center" w:pos="4540"/>
          <w:tab w:val="right" w:pos="8504"/>
        </w:tabs>
        <w:ind w:firstLineChars="200" w:firstLine="516"/>
      </w:pPr>
      <w:r w:rsidRPr="00D46964">
        <w:lastRenderedPageBreak/>
        <w:tab/>
      </w:r>
      <w:r w:rsidRPr="00D46964">
        <w:rPr>
          <w:position w:val="-58"/>
        </w:rPr>
        <w:object w:dxaOrig="1160" w:dyaOrig="1280" w14:anchorId="514E02B9">
          <v:shape id="_x0000_i1145" type="#_x0000_t75" style="width:57.6pt;height:64.2pt" o:ole="">
            <v:imagedata r:id="rId251" o:title=""/>
          </v:shape>
          <o:OLEObject Type="Embed" ProgID="Equation.DSMT4" ShapeID="_x0000_i1145" DrawAspect="Content" ObjectID="_1791376459" r:id="rId252"/>
        </w:object>
      </w:r>
      <w:r w:rsidRPr="00D46964">
        <w:tab/>
      </w:r>
      <w:r w:rsidRPr="00D46964">
        <w:fldChar w:fldCharType="begin"/>
      </w:r>
      <w:r w:rsidRPr="00D46964">
        <w:instrText xml:space="preserve"> MACROBUTTON MTPlaceRef \* MERGEFORMAT </w:instrText>
      </w:r>
      <w:r w:rsidRPr="00D46964">
        <w:fldChar w:fldCharType="begin"/>
      </w:r>
      <w:r w:rsidRPr="00D46964">
        <w:instrText xml:space="preserve"> SEQ MTEqn \h \* MERGEFORMAT </w:instrText>
      </w:r>
      <w:r w:rsidRPr="00D46964">
        <w:fldChar w:fldCharType="end"/>
      </w:r>
      <w:r w:rsidRPr="00D46964">
        <w:instrText>(</w:instrText>
      </w:r>
      <w:r w:rsidR="001635ED">
        <w:fldChar w:fldCharType="begin"/>
      </w:r>
      <w:r w:rsidR="001635ED">
        <w:instrText xml:space="preserve"> SEQ MTChap \c \* Arabic \* MERGEFORMAT </w:instrText>
      </w:r>
      <w:r w:rsidR="001635ED">
        <w:fldChar w:fldCharType="separate"/>
      </w:r>
      <w:r w:rsidR="005C62A6">
        <w:rPr>
          <w:noProof/>
        </w:rPr>
        <w:instrText>3</w:instrText>
      </w:r>
      <w:r w:rsidR="001635ED">
        <w:rPr>
          <w:noProof/>
        </w:rPr>
        <w:fldChar w:fldCharType="end"/>
      </w:r>
      <w:r w:rsidRPr="00D46964">
        <w:instrText>-</w:instrText>
      </w:r>
      <w:r w:rsidR="001635ED">
        <w:fldChar w:fldCharType="begin"/>
      </w:r>
      <w:r w:rsidR="001635ED">
        <w:instrText xml:space="preserve"> SEQ MTEqn \c \* Arabic \* MERGEFORMAT </w:instrText>
      </w:r>
      <w:r w:rsidR="001635ED">
        <w:fldChar w:fldCharType="separate"/>
      </w:r>
      <w:r w:rsidR="005C62A6">
        <w:rPr>
          <w:noProof/>
        </w:rPr>
        <w:instrText>9</w:instrText>
      </w:r>
      <w:r w:rsidR="001635ED">
        <w:rPr>
          <w:noProof/>
        </w:rPr>
        <w:fldChar w:fldCharType="end"/>
      </w:r>
      <w:r w:rsidRPr="00D46964">
        <w:instrText>)</w:instrText>
      </w:r>
      <w:r w:rsidRPr="00D46964">
        <w:fldChar w:fldCharType="end"/>
      </w:r>
    </w:p>
    <w:p w14:paraId="64B2D7B1" w14:textId="1734E45D" w:rsidR="00D46964" w:rsidRDefault="00D46964" w:rsidP="006637F6">
      <w:pPr>
        <w:ind w:firstLineChars="200" w:firstLine="516"/>
      </w:pPr>
      <w:r w:rsidRPr="00D46964">
        <w:rPr>
          <w:rFonts w:hint="eastAsia"/>
        </w:rPr>
        <w:t>方</w:t>
      </w:r>
      <w:r w:rsidR="006B1711">
        <w:rPr>
          <w:rFonts w:hint="eastAsia"/>
        </w:rPr>
        <w:t>法</w:t>
      </w:r>
      <w:r w:rsidRPr="00D46964">
        <w:rPr>
          <w:rFonts w:hint="eastAsia"/>
        </w:rPr>
        <w:t>二则是依据实地测量点所采集的电压与电流数据来计算系统的有功功率</w:t>
      </w:r>
      <w:r w:rsidR="007E3E48" w:rsidRPr="007E3E48">
        <w:rPr>
          <w:position w:val="-4"/>
        </w:rPr>
        <w:object w:dxaOrig="240" w:dyaOrig="260" w14:anchorId="1E65B77F">
          <v:shape id="_x0000_i1146" type="#_x0000_t75" style="width:12.6pt;height:12.6pt" o:ole="">
            <v:imagedata r:id="rId253" o:title=""/>
          </v:shape>
          <o:OLEObject Type="Embed" ProgID="Equation.DSMT4" ShapeID="_x0000_i1146" DrawAspect="Content" ObjectID="_1791376460" r:id="rId254"/>
        </w:object>
      </w:r>
      <w:r w:rsidRPr="00D46964">
        <w:rPr>
          <w:rFonts w:hint="eastAsia"/>
        </w:rPr>
        <w:t>和无功功率</w:t>
      </w:r>
      <w:r w:rsidR="007E3E48" w:rsidRPr="007E3E48">
        <w:rPr>
          <w:position w:val="-10"/>
        </w:rPr>
        <w:object w:dxaOrig="240" w:dyaOrig="320" w14:anchorId="7A789C54">
          <v:shape id="_x0000_i1147" type="#_x0000_t75" style="width:12.6pt;height:16.2pt" o:ole="">
            <v:imagedata r:id="rId255" o:title=""/>
          </v:shape>
          <o:OLEObject Type="Embed" ProgID="Equation.DSMT4" ShapeID="_x0000_i1147" DrawAspect="Content" ObjectID="_1791376461" r:id="rId256"/>
        </w:object>
      </w:r>
      <w:r w:rsidRPr="00D46964">
        <w:rPr>
          <w:rFonts w:hint="eastAsia"/>
        </w:rPr>
        <w:t>。这些计算得出的功率值会与我们预设的功率参考值</w:t>
      </w:r>
      <w:r w:rsidR="007E3E48" w:rsidRPr="007E3E48">
        <w:rPr>
          <w:position w:val="-14"/>
        </w:rPr>
        <w:object w:dxaOrig="380" w:dyaOrig="380" w14:anchorId="44D0C3B5">
          <v:shape id="_x0000_i1148" type="#_x0000_t75" style="width:19.2pt;height:19.2pt" o:ole="">
            <v:imagedata r:id="rId257" o:title=""/>
          </v:shape>
          <o:OLEObject Type="Embed" ProgID="Equation.DSMT4" ShapeID="_x0000_i1148" DrawAspect="Content" ObjectID="_1791376462" r:id="rId258"/>
        </w:object>
      </w:r>
      <w:r w:rsidRPr="00D46964">
        <w:rPr>
          <w:rFonts w:hint="eastAsia"/>
        </w:rPr>
        <w:t>P</w:t>
      </w:r>
      <w:r w:rsidRPr="00D46964">
        <w:rPr>
          <w:rFonts w:hint="eastAsia"/>
        </w:rPr>
        <w:t>和</w:t>
      </w:r>
      <w:r w:rsidR="007E3E48" w:rsidRPr="007E3E48">
        <w:rPr>
          <w:position w:val="-14"/>
        </w:rPr>
        <w:object w:dxaOrig="420" w:dyaOrig="380" w14:anchorId="1019A91F">
          <v:shape id="_x0000_i1149" type="#_x0000_t75" style="width:21pt;height:19.2pt" o:ole="">
            <v:imagedata r:id="rId259" o:title=""/>
          </v:shape>
          <o:OLEObject Type="Embed" ProgID="Equation.DSMT4" ShapeID="_x0000_i1149" DrawAspect="Content" ObjectID="_1791376463" r:id="rId260"/>
        </w:object>
      </w:r>
      <w:r w:rsidRPr="00D46964">
        <w:rPr>
          <w:rFonts w:hint="eastAsia"/>
        </w:rPr>
        <w:t>进行比对，并求得它们之间的差值。这个差值会进一步通过一个</w:t>
      </w:r>
      <w:r w:rsidRPr="00D46964">
        <w:rPr>
          <w:rFonts w:hint="eastAsia"/>
        </w:rPr>
        <w:t>PI</w:t>
      </w:r>
      <w:r w:rsidRPr="00D46964">
        <w:rPr>
          <w:rFonts w:hint="eastAsia"/>
        </w:rPr>
        <w:t>控制环节进行处理，以确保系统的稳定性和响应速度</w:t>
      </w:r>
      <w:r w:rsidR="008855C9">
        <w:rPr>
          <w:rFonts w:hint="eastAsia"/>
        </w:rPr>
        <w:t>，对应框图如图</w:t>
      </w:r>
      <w:r w:rsidR="008855C9">
        <w:rPr>
          <w:rFonts w:hint="eastAsia"/>
        </w:rPr>
        <w:t>3</w:t>
      </w:r>
      <w:r w:rsidR="008855C9">
        <w:t>-5</w:t>
      </w:r>
      <w:r w:rsidR="008855C9">
        <w:rPr>
          <w:rFonts w:hint="eastAsia"/>
        </w:rPr>
        <w:t>所示。</w:t>
      </w:r>
    </w:p>
    <w:p w14:paraId="66180D1E" w14:textId="42894D47" w:rsidR="006B1711" w:rsidRDefault="00766A6D" w:rsidP="00766A6D">
      <w:pPr>
        <w:jc w:val="center"/>
      </w:pPr>
      <w:r>
        <w:object w:dxaOrig="4488" w:dyaOrig="3169" w14:anchorId="74A3C67F">
          <v:shape id="_x0000_i1150" type="#_x0000_t75" style="width:223.8pt;height:158.4pt" o:ole="">
            <v:imagedata r:id="rId261" o:title=""/>
          </v:shape>
          <o:OLEObject Type="Embed" ProgID="Visio.Drawing.15" ShapeID="_x0000_i1150" DrawAspect="Content" ObjectID="_1791376464" r:id="rId262"/>
        </w:object>
      </w:r>
    </w:p>
    <w:p w14:paraId="2866627A" w14:textId="74A6E25D" w:rsidR="00766A6D" w:rsidRPr="008855C9" w:rsidRDefault="00766A6D" w:rsidP="008855C9">
      <w:pPr>
        <w:jc w:val="center"/>
        <w:rPr>
          <w:rFonts w:ascii="楷体_GB2312" w:eastAsia="楷体_GB2312" w:hAnsi="楷体_GB2312"/>
          <w:sz w:val="21"/>
        </w:rPr>
      </w:pPr>
      <w:r w:rsidRPr="008855C9">
        <w:rPr>
          <w:rFonts w:ascii="楷体_GB2312" w:eastAsia="楷体_GB2312" w:hAnsi="楷体_GB2312" w:hint="eastAsia"/>
          <w:sz w:val="21"/>
        </w:rPr>
        <w:t>图</w:t>
      </w:r>
      <w:r w:rsidR="008855C9" w:rsidRPr="008855C9">
        <w:rPr>
          <w:rFonts w:ascii="楷体_GB2312" w:eastAsia="楷体_GB2312" w:hAnsi="楷体_GB2312"/>
          <w:sz w:val="21"/>
        </w:rPr>
        <w:t xml:space="preserve">3-5 </w:t>
      </w:r>
      <w:r w:rsidRPr="008855C9">
        <w:rPr>
          <w:rFonts w:ascii="楷体_GB2312" w:eastAsia="楷体_GB2312" w:hAnsi="楷体_GB2312" w:hint="eastAsia"/>
          <w:sz w:val="21"/>
        </w:rPr>
        <w:t>方法二功率外环</w:t>
      </w:r>
    </w:p>
    <w:p w14:paraId="571B73D4" w14:textId="10CBF48B" w:rsidR="00D46964" w:rsidRPr="00D46964" w:rsidRDefault="006B1711" w:rsidP="0056325B">
      <w:pPr>
        <w:ind w:firstLineChars="200" w:firstLine="516"/>
      </w:pPr>
      <w:r>
        <w:rPr>
          <w:rFonts w:hint="eastAsia"/>
        </w:rPr>
        <w:t>本文采用方法</w:t>
      </w:r>
      <w:proofErr w:type="gramStart"/>
      <w:r w:rsidR="00351C34">
        <w:rPr>
          <w:rFonts w:hint="eastAsia"/>
        </w:rPr>
        <w:t>一</w:t>
      </w:r>
      <w:proofErr w:type="gramEnd"/>
      <w:r>
        <w:rPr>
          <w:rFonts w:hint="eastAsia"/>
        </w:rPr>
        <w:t>由上章中的</w:t>
      </w:r>
      <w:r>
        <w:rPr>
          <w:rFonts w:hint="eastAsia"/>
        </w:rPr>
        <w:t>(</w:t>
      </w:r>
      <w:r>
        <w:t>2-16)</w:t>
      </w:r>
      <w:r>
        <w:rPr>
          <w:rFonts w:hint="eastAsia"/>
        </w:rPr>
        <w:t>可得，经过变换得到的</w:t>
      </w:r>
      <w:r w:rsidR="006637F6" w:rsidRPr="006637F6">
        <w:rPr>
          <w:position w:val="-10"/>
        </w:rPr>
        <w:object w:dxaOrig="320" w:dyaOrig="320" w14:anchorId="2F377140">
          <v:shape id="_x0000_i1151" type="#_x0000_t75" style="width:16.2pt;height:16.2pt" o:ole="">
            <v:imagedata r:id="rId263" o:title=""/>
          </v:shape>
          <o:OLEObject Type="Embed" ProgID="Equation.DSMT4" ShapeID="_x0000_i1151" DrawAspect="Content" ObjectID="_1791376465" r:id="rId264"/>
        </w:object>
      </w:r>
      <w:r w:rsidR="006637F6">
        <w:rPr>
          <w:rFonts w:hint="eastAsia"/>
        </w:rPr>
        <w:t>轴分量仍存在耦合关系，为了实现对</w:t>
      </w:r>
      <w:r w:rsidR="006637F6" w:rsidRPr="006637F6">
        <w:rPr>
          <w:position w:val="-12"/>
        </w:rPr>
        <w:object w:dxaOrig="220" w:dyaOrig="360" w14:anchorId="61625F79">
          <v:shape id="_x0000_i1152" type="#_x0000_t75" style="width:11.4pt;height:19.2pt" o:ole="">
            <v:imagedata r:id="rId265" o:title=""/>
          </v:shape>
          <o:OLEObject Type="Embed" ProgID="Equation.DSMT4" ShapeID="_x0000_i1152" DrawAspect="Content" ObjectID="_1791376466" r:id="rId266"/>
        </w:object>
      </w:r>
      <w:r w:rsidR="006637F6">
        <w:rPr>
          <w:rFonts w:hint="eastAsia"/>
        </w:rPr>
        <w:t>和</w:t>
      </w:r>
      <w:r w:rsidR="006637F6" w:rsidRPr="006637F6">
        <w:rPr>
          <w:position w:val="-14"/>
        </w:rPr>
        <w:object w:dxaOrig="200" w:dyaOrig="380" w14:anchorId="3B4FECED">
          <v:shape id="_x0000_i1153" type="#_x0000_t75" style="width:9.6pt;height:19.2pt" o:ole="">
            <v:imagedata r:id="rId267" o:title=""/>
          </v:shape>
          <o:OLEObject Type="Embed" ProgID="Equation.DSMT4" ShapeID="_x0000_i1153" DrawAspect="Content" ObjectID="_1791376467" r:id="rId268"/>
        </w:object>
      </w:r>
      <w:r w:rsidR="006637F6">
        <w:rPr>
          <w:rFonts w:hint="eastAsia"/>
        </w:rPr>
        <w:t>的单独控制，需要解耦。其控制方程为：</w:t>
      </w:r>
    </w:p>
    <w:p w14:paraId="533779EF" w14:textId="0925FD1F" w:rsidR="00D46964" w:rsidRPr="00D46964" w:rsidRDefault="00D46964" w:rsidP="00D46964">
      <w:pPr>
        <w:tabs>
          <w:tab w:val="clear" w:pos="421"/>
          <w:tab w:val="center" w:pos="4540"/>
          <w:tab w:val="right" w:pos="8504"/>
        </w:tabs>
        <w:ind w:firstLineChars="200" w:firstLine="516"/>
      </w:pPr>
      <w:r w:rsidRPr="00D46964">
        <w:tab/>
      </w:r>
      <w:r w:rsidRPr="00D46964">
        <w:rPr>
          <w:position w:val="-64"/>
        </w:rPr>
        <w:object w:dxaOrig="3580" w:dyaOrig="1400" w14:anchorId="38CB5F8E">
          <v:shape id="_x0000_i1154" type="#_x0000_t75" style="width:180pt;height:69.6pt" o:ole="">
            <v:imagedata r:id="rId269" o:title=""/>
          </v:shape>
          <o:OLEObject Type="Embed" ProgID="Equation.DSMT4" ShapeID="_x0000_i1154" DrawAspect="Content" ObjectID="_1791376468" r:id="rId270"/>
        </w:object>
      </w:r>
      <w:r w:rsidRPr="00D46964">
        <w:tab/>
      </w:r>
      <w:r w:rsidRPr="00D46964">
        <w:fldChar w:fldCharType="begin"/>
      </w:r>
      <w:r w:rsidRPr="00D46964">
        <w:instrText xml:space="preserve"> MACROBUTTON MTPlaceRef \* MERGEFORMAT </w:instrText>
      </w:r>
      <w:r w:rsidRPr="00D46964">
        <w:fldChar w:fldCharType="begin"/>
      </w:r>
      <w:r w:rsidRPr="00D46964">
        <w:instrText xml:space="preserve"> SEQ MTEqn \h \* MERGEFORMAT </w:instrText>
      </w:r>
      <w:r w:rsidRPr="00D46964">
        <w:fldChar w:fldCharType="end"/>
      </w:r>
      <w:r w:rsidRPr="00D46964">
        <w:instrText>(</w:instrText>
      </w:r>
      <w:r w:rsidR="001635ED">
        <w:fldChar w:fldCharType="begin"/>
      </w:r>
      <w:r w:rsidR="001635ED">
        <w:instrText xml:space="preserve"> SEQ MTChap \c \* Arabic \* MERGEFORMAT </w:instrText>
      </w:r>
      <w:r w:rsidR="001635ED">
        <w:fldChar w:fldCharType="separate"/>
      </w:r>
      <w:r w:rsidR="005C62A6">
        <w:rPr>
          <w:noProof/>
        </w:rPr>
        <w:instrText>3</w:instrText>
      </w:r>
      <w:r w:rsidR="001635ED">
        <w:rPr>
          <w:noProof/>
        </w:rPr>
        <w:fldChar w:fldCharType="end"/>
      </w:r>
      <w:r w:rsidRPr="00D46964">
        <w:instrText>-</w:instrText>
      </w:r>
      <w:r w:rsidR="001635ED">
        <w:fldChar w:fldCharType="begin"/>
      </w:r>
      <w:r w:rsidR="001635ED">
        <w:instrText xml:space="preserve"> SEQ MTEqn \c \* Arabi</w:instrText>
      </w:r>
      <w:r w:rsidR="001635ED">
        <w:instrText xml:space="preserve">c \* MERGEFORMAT </w:instrText>
      </w:r>
      <w:r w:rsidR="001635ED">
        <w:fldChar w:fldCharType="separate"/>
      </w:r>
      <w:r w:rsidR="005C62A6">
        <w:rPr>
          <w:noProof/>
        </w:rPr>
        <w:instrText>10</w:instrText>
      </w:r>
      <w:r w:rsidR="001635ED">
        <w:rPr>
          <w:noProof/>
        </w:rPr>
        <w:fldChar w:fldCharType="end"/>
      </w:r>
      <w:r w:rsidRPr="00D46964">
        <w:instrText>)</w:instrText>
      </w:r>
      <w:r w:rsidRPr="00D46964">
        <w:fldChar w:fldCharType="end"/>
      </w:r>
    </w:p>
    <w:p w14:paraId="124DB193" w14:textId="79E8BD16" w:rsidR="00D46964" w:rsidRPr="00D46964" w:rsidRDefault="00D46964" w:rsidP="006637F6">
      <w:pPr>
        <w:ind w:firstLineChars="200" w:firstLine="516"/>
      </w:pPr>
      <w:r w:rsidRPr="00D46964">
        <w:rPr>
          <w:rFonts w:hint="eastAsia"/>
        </w:rPr>
        <w:t>将解耦控制方程式</w:t>
      </w:r>
      <w:r w:rsidRPr="00D46964">
        <w:rPr>
          <w:rFonts w:hint="eastAsia"/>
        </w:rPr>
        <w:t>(</w:t>
      </w:r>
      <w:r w:rsidR="006B1711">
        <w:t>3-10</w:t>
      </w:r>
      <w:r w:rsidRPr="00D46964">
        <w:rPr>
          <w:rFonts w:hint="eastAsia"/>
        </w:rPr>
        <w:t>)</w:t>
      </w:r>
      <w:r w:rsidRPr="00D46964">
        <w:rPr>
          <w:rFonts w:hint="eastAsia"/>
        </w:rPr>
        <w:t>代入到原始的关系式</w:t>
      </w:r>
      <w:r w:rsidRPr="00D46964">
        <w:rPr>
          <w:rFonts w:hint="eastAsia"/>
        </w:rPr>
        <w:t>(</w:t>
      </w:r>
      <w:r w:rsidR="006B1711">
        <w:t>2-16</w:t>
      </w:r>
      <w:r w:rsidRPr="00D46964">
        <w:rPr>
          <w:rFonts w:hint="eastAsia"/>
        </w:rPr>
        <w:t>)</w:t>
      </w:r>
      <w:r w:rsidRPr="00D46964">
        <w:rPr>
          <w:rFonts w:hint="eastAsia"/>
        </w:rPr>
        <w:t>中，我们可以得到新的关系表达式。</w:t>
      </w:r>
    </w:p>
    <w:p w14:paraId="49A20F85" w14:textId="1B3C9102" w:rsidR="00D46964" w:rsidRPr="00D46964" w:rsidRDefault="00D46964" w:rsidP="00D46964">
      <w:pPr>
        <w:tabs>
          <w:tab w:val="clear" w:pos="421"/>
          <w:tab w:val="center" w:pos="4540"/>
          <w:tab w:val="right" w:pos="8504"/>
        </w:tabs>
        <w:ind w:firstLineChars="200" w:firstLine="516"/>
      </w:pPr>
      <w:r w:rsidRPr="00D46964">
        <w:tab/>
      </w:r>
      <w:r w:rsidRPr="00D46964">
        <w:rPr>
          <w:position w:val="-64"/>
        </w:rPr>
        <w:object w:dxaOrig="2760" w:dyaOrig="1400" w14:anchorId="6D1D9716">
          <v:shape id="_x0000_i1155" type="#_x0000_t75" style="width:139.2pt;height:69.6pt" o:ole="">
            <v:imagedata r:id="rId271" o:title=""/>
          </v:shape>
          <o:OLEObject Type="Embed" ProgID="Equation.DSMT4" ShapeID="_x0000_i1155" DrawAspect="Content" ObjectID="_1791376469" r:id="rId272"/>
        </w:object>
      </w:r>
      <w:r w:rsidRPr="00D46964">
        <w:tab/>
      </w:r>
      <w:r w:rsidRPr="00D46964">
        <w:fldChar w:fldCharType="begin"/>
      </w:r>
      <w:r w:rsidRPr="00D46964">
        <w:instrText xml:space="preserve"> MACROBUTTON MTPlaceRef \* MERGEFORMAT </w:instrText>
      </w:r>
      <w:r w:rsidRPr="00D46964">
        <w:fldChar w:fldCharType="begin"/>
      </w:r>
      <w:r w:rsidRPr="00D46964">
        <w:instrText xml:space="preserve"> SEQ MTEqn \h \* MERGEFORMAT </w:instrText>
      </w:r>
      <w:r w:rsidRPr="00D46964">
        <w:fldChar w:fldCharType="end"/>
      </w:r>
      <w:r w:rsidRPr="00D46964">
        <w:instrText>(</w:instrText>
      </w:r>
      <w:r w:rsidR="001635ED">
        <w:fldChar w:fldCharType="begin"/>
      </w:r>
      <w:r w:rsidR="001635ED">
        <w:instrText xml:space="preserve"> SEQ MTChap \c \* Arabic \* MERGEFORMAT </w:instrText>
      </w:r>
      <w:r w:rsidR="001635ED">
        <w:fldChar w:fldCharType="separate"/>
      </w:r>
      <w:r w:rsidR="005C62A6">
        <w:rPr>
          <w:noProof/>
        </w:rPr>
        <w:instrText>3</w:instrText>
      </w:r>
      <w:r w:rsidR="001635ED">
        <w:rPr>
          <w:noProof/>
        </w:rPr>
        <w:fldChar w:fldCharType="end"/>
      </w:r>
      <w:r w:rsidRPr="00D46964">
        <w:instrText>-</w:instrText>
      </w:r>
      <w:r w:rsidR="001635ED">
        <w:fldChar w:fldCharType="begin"/>
      </w:r>
      <w:r w:rsidR="001635ED">
        <w:instrText xml:space="preserve"> SEQ MTEqn \c \* Arabic \* MERGEFORMAT </w:instrText>
      </w:r>
      <w:r w:rsidR="001635ED">
        <w:fldChar w:fldCharType="separate"/>
      </w:r>
      <w:r w:rsidR="005C62A6">
        <w:rPr>
          <w:noProof/>
        </w:rPr>
        <w:instrText>11</w:instrText>
      </w:r>
      <w:r w:rsidR="001635ED">
        <w:rPr>
          <w:noProof/>
        </w:rPr>
        <w:fldChar w:fldCharType="end"/>
      </w:r>
      <w:r w:rsidRPr="00D46964">
        <w:instrText>)</w:instrText>
      </w:r>
      <w:r w:rsidRPr="00D46964">
        <w:fldChar w:fldCharType="end"/>
      </w:r>
    </w:p>
    <w:p w14:paraId="693A4737" w14:textId="1D84C27D" w:rsidR="00D46964" w:rsidRPr="00D46964" w:rsidRDefault="00D46964" w:rsidP="0056325B">
      <w:pPr>
        <w:ind w:firstLineChars="200" w:firstLine="516"/>
      </w:pPr>
      <w:r w:rsidRPr="00D46964">
        <w:rPr>
          <w:rFonts w:hint="eastAsia"/>
        </w:rPr>
        <w:lastRenderedPageBreak/>
        <w:t>通过分析新得到的公式</w:t>
      </w:r>
      <w:r w:rsidRPr="00D46964">
        <w:rPr>
          <w:rFonts w:hint="eastAsia"/>
        </w:rPr>
        <w:t>(</w:t>
      </w:r>
      <w:r w:rsidR="006B1711">
        <w:t>3-11</w:t>
      </w:r>
      <w:r w:rsidRPr="00D46964">
        <w:rPr>
          <w:rFonts w:hint="eastAsia"/>
        </w:rPr>
        <w:t>)</w:t>
      </w:r>
      <w:r w:rsidRPr="00D46964">
        <w:rPr>
          <w:rFonts w:hint="eastAsia"/>
        </w:rPr>
        <w:t>，我们可以明确，采用式</w:t>
      </w:r>
      <w:r w:rsidRPr="00D46964">
        <w:rPr>
          <w:rFonts w:hint="eastAsia"/>
        </w:rPr>
        <w:t>(</w:t>
      </w:r>
      <w:r w:rsidR="006B1711">
        <w:t>3-1</w:t>
      </w:r>
      <w:r w:rsidR="006637F6">
        <w:t>0</w:t>
      </w:r>
      <w:r w:rsidRPr="00D46964">
        <w:rPr>
          <w:rFonts w:hint="eastAsia"/>
        </w:rPr>
        <w:t>)</w:t>
      </w:r>
      <w:r w:rsidRPr="00D46964">
        <w:rPr>
          <w:rFonts w:hint="eastAsia"/>
        </w:rPr>
        <w:t>所表示的解耦策略，确实能够有效地对</w:t>
      </w:r>
      <w:r w:rsidR="005C62A6" w:rsidRPr="00F73749">
        <w:rPr>
          <w:position w:val="-6"/>
        </w:rPr>
        <w:object w:dxaOrig="220" w:dyaOrig="279" w14:anchorId="6F6E6271">
          <v:shape id="_x0000_i1156" type="#_x0000_t75" style="width:11.4pt;height:14.4pt" o:ole="">
            <v:imagedata r:id="rId273" o:title=""/>
          </v:shape>
          <o:OLEObject Type="Embed" ProgID="Equation.DSMT4" ShapeID="_x0000_i1156" DrawAspect="Content" ObjectID="_1791376470" r:id="rId274"/>
        </w:object>
      </w:r>
      <w:r w:rsidRPr="00D46964">
        <w:rPr>
          <w:rFonts w:hint="eastAsia"/>
        </w:rPr>
        <w:t>轴和</w:t>
      </w:r>
      <w:r w:rsidR="005C62A6" w:rsidRPr="005C62A6">
        <w:rPr>
          <w:position w:val="-10"/>
        </w:rPr>
        <w:object w:dxaOrig="200" w:dyaOrig="260" w14:anchorId="60F76D7F">
          <v:shape id="_x0000_i1157" type="#_x0000_t75" style="width:9.6pt;height:12.6pt" o:ole="">
            <v:imagedata r:id="rId234" o:title=""/>
          </v:shape>
          <o:OLEObject Type="Embed" ProgID="Equation.DSMT4" ShapeID="_x0000_i1157" DrawAspect="Content" ObjectID="_1791376471" r:id="rId275"/>
        </w:object>
      </w:r>
      <w:r w:rsidRPr="00D46964">
        <w:rPr>
          <w:rFonts w:hint="eastAsia"/>
        </w:rPr>
        <w:t>轴的分量进行解耦处理。</w:t>
      </w:r>
    </w:p>
    <w:p w14:paraId="1CD06704" w14:textId="1F2DB442" w:rsidR="00D46964" w:rsidRDefault="00D46964" w:rsidP="0056325B">
      <w:pPr>
        <w:ind w:firstLineChars="200" w:firstLine="516"/>
      </w:pPr>
      <w:r w:rsidRPr="00D46964">
        <w:rPr>
          <w:rFonts w:hint="eastAsia"/>
        </w:rPr>
        <w:t>关于</w:t>
      </w:r>
      <w:r w:rsidRPr="00D46964">
        <w:rPr>
          <w:rFonts w:hint="eastAsia"/>
        </w:rPr>
        <w:t>PQ</w:t>
      </w:r>
      <w:r w:rsidRPr="00D46964">
        <w:rPr>
          <w:rFonts w:hint="eastAsia"/>
        </w:rPr>
        <w:t>控制的解耦过程，可以详见图</w:t>
      </w:r>
      <w:r w:rsidR="00351C34">
        <w:t>3-6</w:t>
      </w:r>
      <w:r w:rsidRPr="00D46964">
        <w:rPr>
          <w:rFonts w:hint="eastAsia"/>
        </w:rPr>
        <w:t>展示的解耦框图。在这张图中，</w:t>
      </w:r>
      <w:r w:rsidR="00944A7B">
        <w:rPr>
          <w:rFonts w:hint="eastAsia"/>
        </w:rPr>
        <w:t>右侧</w:t>
      </w:r>
      <w:r w:rsidRPr="00D46964">
        <w:rPr>
          <w:rFonts w:hint="eastAsia"/>
        </w:rPr>
        <w:t>虚线所标示的部分，即为我们设计的电流内环结构。</w:t>
      </w:r>
    </w:p>
    <w:p w14:paraId="152D6647" w14:textId="13F2E863" w:rsidR="008855C9" w:rsidRDefault="00857001" w:rsidP="00E12710">
      <w:pPr>
        <w:jc w:val="center"/>
        <w:rPr>
          <w:rFonts w:ascii="楷体_GB2312" w:eastAsia="楷体_GB2312" w:hAnsi="楷体_GB2312"/>
          <w:kern w:val="0"/>
          <w:sz w:val="21"/>
        </w:rPr>
      </w:pPr>
      <w:r>
        <w:object w:dxaOrig="9095" w:dyaOrig="4380" w14:anchorId="1D181B62">
          <v:shape id="_x0000_i1158" type="#_x0000_t75" style="width:425.4pt;height:204.6pt" o:ole="">
            <v:imagedata r:id="rId276" o:title=""/>
          </v:shape>
          <o:OLEObject Type="Embed" ProgID="Visio.Drawing.15" ShapeID="_x0000_i1158" DrawAspect="Content" ObjectID="_1791376472" r:id="rId277"/>
        </w:object>
      </w:r>
      <w:r w:rsidRPr="00E12710">
        <w:rPr>
          <w:rFonts w:ascii="楷体_GB2312" w:eastAsia="楷体_GB2312" w:hAnsi="楷体_GB2312" w:hint="eastAsia"/>
          <w:kern w:val="0"/>
          <w:sz w:val="21"/>
        </w:rPr>
        <w:t>图3</w:t>
      </w:r>
      <w:r w:rsidRPr="00E12710">
        <w:rPr>
          <w:rFonts w:ascii="楷体_GB2312" w:eastAsia="楷体_GB2312" w:hAnsi="楷体_GB2312"/>
          <w:kern w:val="0"/>
          <w:sz w:val="21"/>
        </w:rPr>
        <w:t xml:space="preserve">-6  </w:t>
      </w:r>
      <w:r w:rsidRPr="00E12710">
        <w:rPr>
          <w:rFonts w:ascii="楷体_GB2312" w:eastAsia="楷体_GB2312" w:hAnsi="楷体_GB2312" w:hint="eastAsia"/>
          <w:kern w:val="0"/>
          <w:sz w:val="21"/>
        </w:rPr>
        <w:t>P</w:t>
      </w:r>
      <w:r w:rsidRPr="00E12710">
        <w:rPr>
          <w:rFonts w:ascii="楷体_GB2312" w:eastAsia="楷体_GB2312" w:hAnsi="楷体_GB2312"/>
          <w:kern w:val="0"/>
          <w:sz w:val="21"/>
        </w:rPr>
        <w:t>Q</w:t>
      </w:r>
      <w:r w:rsidRPr="00E12710">
        <w:rPr>
          <w:rFonts w:ascii="楷体_GB2312" w:eastAsia="楷体_GB2312" w:hAnsi="楷体_GB2312" w:hint="eastAsia"/>
          <w:kern w:val="0"/>
          <w:sz w:val="21"/>
        </w:rPr>
        <w:t>控制解耦框图</w:t>
      </w:r>
    </w:p>
    <w:p w14:paraId="68C9CE71" w14:textId="77777777" w:rsidR="00E12710" w:rsidRPr="00E12710" w:rsidRDefault="00E12710" w:rsidP="00E12710">
      <w:pPr>
        <w:jc w:val="center"/>
        <w:rPr>
          <w:rFonts w:ascii="楷体_GB2312" w:eastAsia="楷体_GB2312" w:hAnsi="楷体_GB2312"/>
          <w:kern w:val="0"/>
          <w:sz w:val="21"/>
        </w:rPr>
      </w:pPr>
    </w:p>
    <w:p w14:paraId="08E622D9" w14:textId="3AC5670C" w:rsidR="00D561FC" w:rsidRPr="00D561FC" w:rsidRDefault="00E42DFD" w:rsidP="00531731">
      <w:pPr>
        <w:pStyle w:val="3"/>
      </w:pPr>
      <w:r>
        <w:rPr>
          <w:rFonts w:hint="eastAsia"/>
        </w:rPr>
        <w:t xml:space="preserve"> </w:t>
      </w:r>
      <w:bookmarkStart w:id="38" w:name="_Toc168189885"/>
      <w:r w:rsidR="00D46964">
        <w:rPr>
          <w:rFonts w:hint="eastAsia"/>
        </w:rPr>
        <w:t>孤岛运行时</w:t>
      </w:r>
      <w:r w:rsidR="00D46964">
        <w:rPr>
          <w:rFonts w:hint="eastAsia"/>
        </w:rPr>
        <w:t>V</w:t>
      </w:r>
      <w:r w:rsidR="00D46964">
        <w:t>F</w:t>
      </w:r>
      <w:r w:rsidR="00D46964">
        <w:rPr>
          <w:rFonts w:hint="eastAsia"/>
        </w:rPr>
        <w:t>控制策略</w:t>
      </w:r>
      <w:bookmarkEnd w:id="38"/>
    </w:p>
    <w:p w14:paraId="7FD39082" w14:textId="5D38ACAD" w:rsidR="00D561FC" w:rsidRPr="00D561FC" w:rsidRDefault="00E20FF3" w:rsidP="0056325B">
      <w:pPr>
        <w:ind w:firstLineChars="200" w:firstLine="516"/>
      </w:pPr>
      <w:r w:rsidRPr="00E20FF3">
        <w:rPr>
          <w:rFonts w:hint="eastAsia"/>
        </w:rPr>
        <w:t>VF</w:t>
      </w:r>
      <w:r w:rsidRPr="00E20FF3">
        <w:rPr>
          <w:rFonts w:hint="eastAsia"/>
        </w:rPr>
        <w:t>控制策略通常采纳电压外环与电流内环相</w:t>
      </w:r>
      <w:r>
        <w:rPr>
          <w:rFonts w:hint="eastAsia"/>
        </w:rPr>
        <w:t>结合</w:t>
      </w:r>
      <w:r w:rsidRPr="00E20FF3">
        <w:rPr>
          <w:rFonts w:hint="eastAsia"/>
        </w:rPr>
        <w:t>的双闭环调控模式。此策略利用逆变器反馈的电压信息来调整交流侧输出电压，确保电压稳定性。其中，电压外环扮演</w:t>
      </w:r>
      <w:proofErr w:type="gramStart"/>
      <w:r w:rsidRPr="00E20FF3">
        <w:rPr>
          <w:rFonts w:hint="eastAsia"/>
        </w:rPr>
        <w:t>着维持</w:t>
      </w:r>
      <w:proofErr w:type="gramEnd"/>
      <w:r w:rsidRPr="00E20FF3">
        <w:rPr>
          <w:rFonts w:hint="eastAsia"/>
        </w:rPr>
        <w:t>输出电压恒定的核心角色，而电流内环则构建了一个响应迅速的电流跟随系统，大大增强了系统应对瞬时扰动的能力。这种电压</w:t>
      </w:r>
      <w:proofErr w:type="gramStart"/>
      <w:r w:rsidRPr="00E20FF3">
        <w:rPr>
          <w:rFonts w:hint="eastAsia"/>
        </w:rPr>
        <w:t>电流双</w:t>
      </w:r>
      <w:proofErr w:type="gramEnd"/>
      <w:r w:rsidRPr="00E20FF3">
        <w:rPr>
          <w:rFonts w:hint="eastAsia"/>
        </w:rPr>
        <w:t>闭环控制充分利用了系统的实时状态信息，使得它的动态表现优越且稳态准确度很高。</w:t>
      </w:r>
      <w:r w:rsidR="00F86592" w:rsidRPr="00F86592">
        <w:rPr>
          <w:rFonts w:hint="eastAsia"/>
        </w:rPr>
        <w:t>重要的是，电流内环通过拓宽逆变器控制系统的工作频带，加速了逆变器的动态响应，显著提升了其对抗非线性负载干扰的适应力。这些措施的协同实施，有效减少了逆变器输出电压中的谐波成分，</w:t>
      </w:r>
      <w:r w:rsidRPr="00E20FF3">
        <w:rPr>
          <w:rFonts w:hint="eastAsia"/>
        </w:rPr>
        <w:t>进而保障了输出电压的高质量。</w:t>
      </w:r>
    </w:p>
    <w:p w14:paraId="434DD2AD" w14:textId="62454B87" w:rsidR="00D561FC" w:rsidRPr="00D561FC" w:rsidRDefault="00D561FC" w:rsidP="0056325B">
      <w:pPr>
        <w:ind w:firstLineChars="200" w:firstLine="516"/>
      </w:pPr>
      <w:r w:rsidRPr="00D561FC">
        <w:rPr>
          <w:rFonts w:hint="eastAsia"/>
        </w:rPr>
        <w:t>由于</w:t>
      </w:r>
      <w:r w:rsidR="006637F6">
        <w:rPr>
          <w:rFonts w:hint="eastAsia"/>
        </w:rPr>
        <w:t>V</w:t>
      </w:r>
      <w:r w:rsidR="006637F6">
        <w:t>F</w:t>
      </w:r>
      <w:r w:rsidRPr="00D561FC">
        <w:rPr>
          <w:rFonts w:hint="eastAsia"/>
        </w:rPr>
        <w:t>电流内环的设计与</w:t>
      </w:r>
      <w:r w:rsidRPr="00D561FC">
        <w:rPr>
          <w:rFonts w:hint="eastAsia"/>
        </w:rPr>
        <w:t>PQ</w:t>
      </w:r>
      <w:r w:rsidRPr="00D561FC">
        <w:rPr>
          <w:rFonts w:hint="eastAsia"/>
        </w:rPr>
        <w:t>控制法中的电流内环在原理结构上具有相似性，因此在这里不再做过多阐述。接下来，我们将着重探讨电压外环控制的设计。</w:t>
      </w:r>
      <w:r w:rsidR="00F86592" w:rsidRPr="00F86592">
        <w:rPr>
          <w:rFonts w:hint="eastAsia"/>
        </w:rPr>
        <w:t>由于输出电压</w:t>
      </w:r>
      <w:r w:rsidR="00F86592" w:rsidRPr="00F73749">
        <w:rPr>
          <w:position w:val="-12"/>
        </w:rPr>
        <w:object w:dxaOrig="260" w:dyaOrig="360" w14:anchorId="01434177">
          <v:shape id="_x0000_i1159" type="#_x0000_t75" style="width:12.6pt;height:19.2pt" o:ole="">
            <v:imagedata r:id="rId278" o:title=""/>
          </v:shape>
          <o:OLEObject Type="Embed" ProgID="Equation.DSMT4" ShapeID="_x0000_i1159" DrawAspect="Content" ObjectID="_1791376473" r:id="rId279"/>
        </w:object>
      </w:r>
      <w:r w:rsidR="00F86592" w:rsidRPr="00F86592">
        <w:rPr>
          <w:rFonts w:hint="eastAsia"/>
        </w:rPr>
        <w:t>和</w:t>
      </w:r>
      <w:r w:rsidR="00F86592" w:rsidRPr="00F73749">
        <w:rPr>
          <w:position w:val="-14"/>
        </w:rPr>
        <w:object w:dxaOrig="240" w:dyaOrig="380" w14:anchorId="1FC378DD">
          <v:shape id="_x0000_i1160" type="#_x0000_t75" style="width:12.6pt;height:19.2pt" o:ole="">
            <v:imagedata r:id="rId280" o:title=""/>
          </v:shape>
          <o:OLEObject Type="Embed" ProgID="Equation.DSMT4" ShapeID="_x0000_i1160" DrawAspect="Content" ObjectID="_1791376474" r:id="rId281"/>
        </w:object>
      </w:r>
      <w:r w:rsidR="00F86592" w:rsidRPr="00F86592">
        <w:rPr>
          <w:rFonts w:hint="eastAsia"/>
        </w:rPr>
        <w:t>之间有耦合作用，所以需要实施解耦控制。</w:t>
      </w:r>
      <w:r w:rsidR="00F86592" w:rsidRPr="00F86592">
        <w:rPr>
          <w:rFonts w:hint="eastAsia"/>
        </w:rPr>
        <w:lastRenderedPageBreak/>
        <w:t>在电压外环中，我们采用了</w:t>
      </w:r>
      <w:r w:rsidR="00F86592" w:rsidRPr="00F86592">
        <w:rPr>
          <w:rFonts w:hint="eastAsia"/>
        </w:rPr>
        <w:t>PI</w:t>
      </w:r>
      <w:r w:rsidR="00F86592" w:rsidRPr="00F86592">
        <w:rPr>
          <w:rFonts w:hint="eastAsia"/>
        </w:rPr>
        <w:t>控制器来实现对输出电压的</w:t>
      </w:r>
      <w:proofErr w:type="gramStart"/>
      <w:r w:rsidR="00F86592" w:rsidRPr="00F86592">
        <w:rPr>
          <w:rFonts w:hint="eastAsia"/>
        </w:rPr>
        <w:t>无静差</w:t>
      </w:r>
      <w:proofErr w:type="gramEnd"/>
      <w:r w:rsidR="00F86592" w:rsidRPr="00F86592">
        <w:rPr>
          <w:rFonts w:hint="eastAsia"/>
        </w:rPr>
        <w:t>调节。</w:t>
      </w:r>
      <w:r w:rsidRPr="00D561FC">
        <w:rPr>
          <w:rFonts w:hint="eastAsia"/>
        </w:rPr>
        <w:t>在关于</w:t>
      </w:r>
      <w:r w:rsidR="00E34BDF" w:rsidRPr="00F73749">
        <w:rPr>
          <w:position w:val="-12"/>
        </w:rPr>
        <w:object w:dxaOrig="220" w:dyaOrig="360" w14:anchorId="4B0206A4">
          <v:shape id="_x0000_i1161" type="#_x0000_t75" style="width:11.4pt;height:19.2pt" o:ole="">
            <v:imagedata r:id="rId282" o:title=""/>
          </v:shape>
          <o:OLEObject Type="Embed" ProgID="Equation.DSMT4" ShapeID="_x0000_i1161" DrawAspect="Content" ObjectID="_1791376475" r:id="rId283"/>
        </w:object>
      </w:r>
      <w:r w:rsidRPr="00D561FC">
        <w:rPr>
          <w:rFonts w:hint="eastAsia"/>
        </w:rPr>
        <w:t>和</w:t>
      </w:r>
      <w:r w:rsidR="00E34BDF" w:rsidRPr="00F73749">
        <w:rPr>
          <w:position w:val="-14"/>
        </w:rPr>
        <w:object w:dxaOrig="200" w:dyaOrig="380" w14:anchorId="36C390CF">
          <v:shape id="_x0000_i1162" type="#_x0000_t75" style="width:9.6pt;height:19.2pt" o:ole="">
            <v:imagedata r:id="rId284" o:title=""/>
          </v:shape>
          <o:OLEObject Type="Embed" ProgID="Equation.DSMT4" ShapeID="_x0000_i1162" DrawAspect="Content" ObjectID="_1791376476" r:id="rId285"/>
        </w:object>
      </w:r>
      <w:r w:rsidRPr="00D561FC">
        <w:rPr>
          <w:rFonts w:hint="eastAsia"/>
        </w:rPr>
        <w:t>的控制方程，具体如下所示：</w:t>
      </w:r>
    </w:p>
    <w:p w14:paraId="32C80CFE" w14:textId="3AF15DFD" w:rsidR="00D561FC" w:rsidRPr="00D561FC" w:rsidRDefault="00CE630D" w:rsidP="006637F6">
      <w:pPr>
        <w:pStyle w:val="MTDisplayEquation"/>
      </w:pPr>
      <w:r>
        <w:tab/>
      </w:r>
      <w:r w:rsidRPr="00CE630D">
        <w:rPr>
          <w:position w:val="-64"/>
        </w:rPr>
        <w:object w:dxaOrig="3680" w:dyaOrig="1400" w14:anchorId="39757E5E">
          <v:shape id="_x0000_i1163" type="#_x0000_t75" style="width:184.2pt;height:69.6pt" o:ole="">
            <v:imagedata r:id="rId286" o:title=""/>
          </v:shape>
          <o:OLEObject Type="Embed" ProgID="Equation.DSMT4" ShapeID="_x0000_i1163" DrawAspect="Content" ObjectID="_1791376477" r:id="rId2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1635ED">
        <w:fldChar w:fldCharType="begin"/>
      </w:r>
      <w:r w:rsidR="001635ED">
        <w:instrText xml:space="preserve"> SEQ MTChap \c \* Arabic \* MERGEFORMAT </w:instrText>
      </w:r>
      <w:r w:rsidR="001635ED">
        <w:fldChar w:fldCharType="separate"/>
      </w:r>
      <w:r w:rsidR="005C62A6">
        <w:rPr>
          <w:noProof/>
        </w:rPr>
        <w:instrText>3</w:instrText>
      </w:r>
      <w:r w:rsidR="001635ED">
        <w:rPr>
          <w:noProof/>
        </w:rPr>
        <w:fldChar w:fldCharType="end"/>
      </w:r>
      <w:r>
        <w:instrText>-</w:instrText>
      </w:r>
      <w:r w:rsidR="001635ED">
        <w:fldChar w:fldCharType="begin"/>
      </w:r>
      <w:r w:rsidR="001635ED">
        <w:instrText xml:space="preserve"> SEQ MTEqn \c \* Arabic \* MERGEFORMAT </w:instrText>
      </w:r>
      <w:r w:rsidR="001635ED">
        <w:fldChar w:fldCharType="separate"/>
      </w:r>
      <w:r w:rsidR="005C62A6">
        <w:rPr>
          <w:noProof/>
        </w:rPr>
        <w:instrText>12</w:instrText>
      </w:r>
      <w:r w:rsidR="001635ED">
        <w:rPr>
          <w:noProof/>
        </w:rPr>
        <w:fldChar w:fldCharType="end"/>
      </w:r>
      <w:r>
        <w:instrText>)</w:instrText>
      </w:r>
      <w:r>
        <w:fldChar w:fldCharType="end"/>
      </w:r>
    </w:p>
    <w:p w14:paraId="3FA730AF" w14:textId="58D6503D" w:rsidR="00D561FC" w:rsidRPr="00D561FC" w:rsidRDefault="00D561FC" w:rsidP="0073189C">
      <w:pPr>
        <w:tabs>
          <w:tab w:val="clear" w:pos="421"/>
        </w:tabs>
        <w:ind w:firstLineChars="200" w:firstLine="516"/>
      </w:pPr>
      <w:r w:rsidRPr="00D561FC">
        <w:rPr>
          <w:rFonts w:hint="eastAsia"/>
        </w:rPr>
        <w:t>将</w:t>
      </w:r>
      <w:r w:rsidR="00E21559">
        <w:rPr>
          <w:rFonts w:hint="eastAsia"/>
        </w:rPr>
        <w:t>公式</w:t>
      </w:r>
      <w:r w:rsidRPr="00D561FC">
        <w:rPr>
          <w:rFonts w:hint="eastAsia"/>
        </w:rPr>
        <w:t>（</w:t>
      </w:r>
      <w:r w:rsidR="006637F6">
        <w:t>3-12</w:t>
      </w:r>
      <w:r w:rsidRPr="00D561FC">
        <w:rPr>
          <w:rFonts w:hint="eastAsia"/>
        </w:rPr>
        <w:t>）进行</w:t>
      </w:r>
      <w:r w:rsidRPr="00D561FC">
        <w:rPr>
          <w:rFonts w:hint="eastAsia"/>
        </w:rPr>
        <w:t xml:space="preserve">Park </w:t>
      </w:r>
      <w:r w:rsidRPr="00D561FC">
        <w:rPr>
          <w:rFonts w:hint="eastAsia"/>
        </w:rPr>
        <w:t>变换可得：</w:t>
      </w:r>
    </w:p>
    <w:p w14:paraId="0C037D33" w14:textId="354B3D45" w:rsidR="00D561FC" w:rsidRPr="00D561FC" w:rsidRDefault="00D561FC" w:rsidP="00D561FC">
      <w:pPr>
        <w:tabs>
          <w:tab w:val="clear" w:pos="421"/>
          <w:tab w:val="center" w:pos="4540"/>
          <w:tab w:val="right" w:pos="8504"/>
        </w:tabs>
        <w:ind w:firstLineChars="200" w:firstLine="516"/>
      </w:pPr>
      <w:r w:rsidRPr="00D561FC">
        <w:tab/>
      </w:r>
      <w:r w:rsidRPr="00D561FC">
        <w:rPr>
          <w:position w:val="-64"/>
        </w:rPr>
        <w:object w:dxaOrig="2920" w:dyaOrig="1400" w14:anchorId="5EC6BA4E">
          <v:shape id="_x0000_i1164" type="#_x0000_t75" style="width:146.4pt;height:69.6pt" o:ole="">
            <v:imagedata r:id="rId288" o:title=""/>
          </v:shape>
          <o:OLEObject Type="Embed" ProgID="Equation.DSMT4" ShapeID="_x0000_i1164" DrawAspect="Content" ObjectID="_1791376478" r:id="rId289"/>
        </w:object>
      </w:r>
      <w:r w:rsidRPr="00D561FC">
        <w:tab/>
      </w:r>
      <w:r w:rsidRPr="00D561FC">
        <w:fldChar w:fldCharType="begin"/>
      </w:r>
      <w:r w:rsidRPr="00D561FC">
        <w:instrText xml:space="preserve"> MACROBUTTON MTPlaceRef \* MERGEFORMAT </w:instrText>
      </w:r>
      <w:r w:rsidRPr="00D561FC">
        <w:fldChar w:fldCharType="begin"/>
      </w:r>
      <w:r w:rsidRPr="00D561FC">
        <w:instrText xml:space="preserve"> SEQ MTEqn \h \* MERGEFORMAT </w:instrText>
      </w:r>
      <w:r w:rsidRPr="00D561FC">
        <w:fldChar w:fldCharType="end"/>
      </w:r>
      <w:r w:rsidRPr="00D561FC">
        <w:instrText>(</w:instrText>
      </w:r>
      <w:fldSimple w:instr=" SEQ MTChap \c \* Arabic \* MERGEFORMAT ">
        <w:r w:rsidR="005C62A6">
          <w:rPr>
            <w:noProof/>
          </w:rPr>
          <w:instrText>3</w:instrText>
        </w:r>
      </w:fldSimple>
      <w:r w:rsidRPr="00D561FC">
        <w:instrText>-</w:instrText>
      </w:r>
      <w:fldSimple w:instr=" SEQ MTEqn \c \* Arabic \* MERGEFORMAT ">
        <w:r w:rsidR="005C62A6">
          <w:rPr>
            <w:noProof/>
          </w:rPr>
          <w:instrText>13</w:instrText>
        </w:r>
      </w:fldSimple>
      <w:r w:rsidRPr="00D561FC">
        <w:instrText>)</w:instrText>
      </w:r>
      <w:r w:rsidRPr="00D561FC">
        <w:fldChar w:fldCharType="end"/>
      </w:r>
    </w:p>
    <w:p w14:paraId="7CE6B5E9" w14:textId="19AACF77" w:rsidR="00D561FC" w:rsidRPr="00D561FC" w:rsidRDefault="00D561FC" w:rsidP="0056325B">
      <w:pPr>
        <w:ind w:firstLineChars="200" w:firstLine="516"/>
      </w:pPr>
      <w:r w:rsidRPr="00D561FC">
        <w:rPr>
          <w:rFonts w:hint="eastAsia"/>
        </w:rPr>
        <w:t>图</w:t>
      </w:r>
      <w:r w:rsidR="009F1488">
        <w:t>3-</w:t>
      </w:r>
      <w:r w:rsidR="00351C34">
        <w:t>7</w:t>
      </w:r>
      <w:r w:rsidR="00F86592">
        <w:rPr>
          <w:rFonts w:hint="eastAsia"/>
        </w:rPr>
        <w:t>呈现的</w:t>
      </w:r>
      <w:r w:rsidRPr="00D561FC">
        <w:rPr>
          <w:rFonts w:hint="eastAsia"/>
        </w:rPr>
        <w:t>VF</w:t>
      </w:r>
      <w:r w:rsidRPr="00D561FC">
        <w:rPr>
          <w:rFonts w:hint="eastAsia"/>
        </w:rPr>
        <w:t>控制</w:t>
      </w:r>
      <w:r w:rsidR="00F86592">
        <w:rPr>
          <w:rFonts w:hint="eastAsia"/>
        </w:rPr>
        <w:t>策略</w:t>
      </w:r>
      <w:r w:rsidRPr="00D561FC">
        <w:rPr>
          <w:rFonts w:hint="eastAsia"/>
        </w:rPr>
        <w:t>，该</w:t>
      </w:r>
      <w:r w:rsidR="00F86592">
        <w:rPr>
          <w:rFonts w:hint="eastAsia"/>
        </w:rPr>
        <w:t>架构</w:t>
      </w:r>
      <w:r w:rsidRPr="00D561FC">
        <w:rPr>
          <w:rFonts w:hint="eastAsia"/>
        </w:rPr>
        <w:t>由电压外环和电流内环</w:t>
      </w:r>
      <w:r w:rsidR="00F86592">
        <w:rPr>
          <w:rFonts w:hint="eastAsia"/>
        </w:rPr>
        <w:t>协同工作</w:t>
      </w:r>
      <w:r w:rsidRPr="00D561FC">
        <w:rPr>
          <w:rFonts w:hint="eastAsia"/>
        </w:rPr>
        <w:t>。</w:t>
      </w:r>
      <w:r w:rsidR="00F86592" w:rsidRPr="00F86592">
        <w:rPr>
          <w:rFonts w:hint="eastAsia"/>
        </w:rPr>
        <w:t>具体而言，电压外环的输出结果被有效整合为电流内环的指令输入</w:t>
      </w:r>
      <w:r w:rsidR="00BC0A4C">
        <w:rPr>
          <w:rFonts w:hint="eastAsia"/>
        </w:rPr>
        <w:t>，</w:t>
      </w:r>
      <w:r w:rsidR="00F86592" w:rsidRPr="00F86592">
        <w:rPr>
          <w:rFonts w:hint="eastAsia"/>
        </w:rPr>
        <w:t>需要特别指出的是，无论是电压外环还是电流内环都使用了</w:t>
      </w:r>
      <w:r w:rsidR="00E21559">
        <w:rPr>
          <w:rFonts w:hint="eastAsia"/>
        </w:rPr>
        <w:t>P</w:t>
      </w:r>
      <w:r w:rsidR="00E21559">
        <w:t>I</w:t>
      </w:r>
      <w:r w:rsidR="00F86592" w:rsidRPr="00F86592">
        <w:rPr>
          <w:rFonts w:hint="eastAsia"/>
        </w:rPr>
        <w:t>调节器来实现精确控制</w:t>
      </w:r>
      <w:r w:rsidR="00BC0A4C">
        <w:rPr>
          <w:rFonts w:hint="eastAsia"/>
        </w:rPr>
        <w:t>。</w:t>
      </w:r>
    </w:p>
    <w:p w14:paraId="3F739FA4" w14:textId="77777777" w:rsidR="00E12710" w:rsidRDefault="00E12710" w:rsidP="00E12710">
      <w:pPr>
        <w:jc w:val="center"/>
      </w:pPr>
      <w:r>
        <w:object w:dxaOrig="8905" w:dyaOrig="4393" w14:anchorId="25A571F3">
          <v:shape id="_x0000_i1165" type="#_x0000_t75" style="width:344.4pt;height:169.2pt" o:ole="">
            <v:imagedata r:id="rId290" o:title=""/>
          </v:shape>
          <o:OLEObject Type="Embed" ProgID="Visio.Drawing.15" ShapeID="_x0000_i1165" DrawAspect="Content" ObjectID="_1791376479" r:id="rId291"/>
        </w:object>
      </w:r>
    </w:p>
    <w:p w14:paraId="75F512B2" w14:textId="27867704" w:rsidR="00E12710" w:rsidRPr="00351C34" w:rsidRDefault="00351C34" w:rsidP="00726E4D">
      <w:pPr>
        <w:jc w:val="center"/>
        <w:rPr>
          <w:rFonts w:ascii="楷体_GB2312" w:eastAsia="楷体_GB2312" w:hAnsi="楷体_GB2312"/>
          <w:sz w:val="21"/>
        </w:rPr>
      </w:pPr>
      <w:r w:rsidRPr="00E12710">
        <w:rPr>
          <w:rFonts w:ascii="楷体_GB2312" w:eastAsia="楷体_GB2312" w:hAnsi="楷体_GB2312" w:hint="eastAsia"/>
          <w:sz w:val="21"/>
        </w:rPr>
        <w:t>图3</w:t>
      </w:r>
      <w:r w:rsidRPr="00E12710">
        <w:rPr>
          <w:rFonts w:ascii="楷体_GB2312" w:eastAsia="楷体_GB2312" w:hAnsi="楷体_GB2312"/>
          <w:sz w:val="21"/>
        </w:rPr>
        <w:t xml:space="preserve">-7  </w:t>
      </w:r>
      <w:r w:rsidR="00BF559E" w:rsidRPr="00E12710">
        <w:rPr>
          <w:rFonts w:ascii="楷体_GB2312" w:eastAsia="楷体_GB2312" w:hAnsi="楷体_GB2312"/>
          <w:sz w:val="21"/>
        </w:rPr>
        <w:t>VF</w:t>
      </w:r>
      <w:r w:rsidRPr="00E12710">
        <w:rPr>
          <w:rFonts w:ascii="楷体_GB2312" w:eastAsia="楷体_GB2312" w:hAnsi="楷体_GB2312"/>
          <w:sz w:val="21"/>
        </w:rPr>
        <w:t>控制解耦框图</w:t>
      </w:r>
    </w:p>
    <w:p w14:paraId="07899BFF" w14:textId="6D7B8397" w:rsidR="00D561FC" w:rsidRPr="00D561FC" w:rsidRDefault="00D561FC" w:rsidP="0056325B">
      <w:pPr>
        <w:ind w:firstLineChars="200" w:firstLine="516"/>
        <w:rPr>
          <w:noProof/>
        </w:rPr>
      </w:pPr>
      <w:r w:rsidRPr="00D561FC">
        <w:t>在图</w:t>
      </w:r>
      <w:r w:rsidR="00351C34">
        <w:rPr>
          <w:rFonts w:hint="eastAsia"/>
        </w:rPr>
        <w:t>3</w:t>
      </w:r>
      <w:r w:rsidR="00351C34">
        <w:t>-7</w:t>
      </w:r>
      <w:r w:rsidR="00351C34">
        <w:rPr>
          <w:rFonts w:hint="eastAsia"/>
        </w:rPr>
        <w:t>中，</w:t>
      </w:r>
      <w:r w:rsidR="00BB280D" w:rsidRPr="00BB280D">
        <w:rPr>
          <w:position w:val="-14"/>
        </w:rPr>
        <w:object w:dxaOrig="460" w:dyaOrig="380" w14:anchorId="08F3E769">
          <v:shape id="_x0000_i1166" type="#_x0000_t75" style="width:21.6pt;height:19.8pt" o:ole="">
            <v:imagedata r:id="rId292" o:title=""/>
          </v:shape>
          <o:OLEObject Type="Embed" ProgID="Equation.DSMT4" ShapeID="_x0000_i1166" DrawAspect="Content" ObjectID="_1791376480" r:id="rId293"/>
        </w:object>
      </w:r>
      <w:r w:rsidR="00E34BDF">
        <w:rPr>
          <w:rFonts w:hint="eastAsia"/>
        </w:rPr>
        <w:t>和</w:t>
      </w:r>
      <w:r w:rsidR="00BB280D" w:rsidRPr="00F73749">
        <w:rPr>
          <w:position w:val="-14"/>
        </w:rPr>
        <w:object w:dxaOrig="440" w:dyaOrig="380" w14:anchorId="0D6F57AF">
          <v:shape id="_x0000_i1167" type="#_x0000_t75" style="width:22.8pt;height:19.2pt" o:ole="">
            <v:imagedata r:id="rId294" o:title=""/>
          </v:shape>
          <o:OLEObject Type="Embed" ProgID="Equation.DSMT4" ShapeID="_x0000_i1167" DrawAspect="Content" ObjectID="_1791376481" r:id="rId295"/>
        </w:object>
      </w:r>
      <w:r w:rsidR="00BC0A4C">
        <w:rPr>
          <w:rFonts w:hint="eastAsia"/>
        </w:rPr>
        <w:t>两个变量</w:t>
      </w:r>
      <w:r w:rsidRPr="00D561FC">
        <w:t>分别</w:t>
      </w:r>
      <w:r w:rsidR="00BC0A4C">
        <w:rPr>
          <w:rFonts w:hint="eastAsia"/>
        </w:rPr>
        <w:t>表示了</w:t>
      </w:r>
      <w:r w:rsidR="005C62A6" w:rsidRPr="00F73749">
        <w:rPr>
          <w:position w:val="-6"/>
        </w:rPr>
        <w:object w:dxaOrig="220" w:dyaOrig="279" w14:anchorId="521E60C1">
          <v:shape id="_x0000_i1168" type="#_x0000_t75" style="width:11.4pt;height:14.4pt" o:ole="">
            <v:imagedata r:id="rId296" o:title=""/>
          </v:shape>
          <o:OLEObject Type="Embed" ProgID="Equation.DSMT4" ShapeID="_x0000_i1168" DrawAspect="Content" ObjectID="_1791376482" r:id="rId297"/>
        </w:object>
      </w:r>
      <w:r w:rsidRPr="00D561FC">
        <w:t>轴</w:t>
      </w:r>
      <w:r w:rsidR="00BC0A4C">
        <w:rPr>
          <w:rFonts w:hint="eastAsia"/>
        </w:rPr>
        <w:t>与</w:t>
      </w:r>
      <w:r w:rsidR="00E34BDF" w:rsidRPr="005C62A6">
        <w:rPr>
          <w:position w:val="-10"/>
        </w:rPr>
        <w:object w:dxaOrig="200" w:dyaOrig="260" w14:anchorId="4F2CD7AB">
          <v:shape id="_x0000_i1169" type="#_x0000_t75" style="width:9.6pt;height:12.6pt" o:ole="">
            <v:imagedata r:id="rId234" o:title=""/>
          </v:shape>
          <o:OLEObject Type="Embed" ProgID="Equation.DSMT4" ShapeID="_x0000_i1169" DrawAspect="Content" ObjectID="_1791376483" r:id="rId298"/>
        </w:object>
      </w:r>
      <w:r w:rsidRPr="00D561FC">
        <w:t>轴滤波器的输出电压</w:t>
      </w:r>
      <w:r w:rsidR="00BC0A4C">
        <w:rPr>
          <w:rFonts w:hint="eastAsia"/>
        </w:rPr>
        <w:t>的设定</w:t>
      </w:r>
      <w:r w:rsidRPr="00D561FC">
        <w:t>值，而</w:t>
      </w:r>
      <w:r w:rsidR="00E34BDF" w:rsidRPr="00F73749">
        <w:rPr>
          <w:position w:val="-12"/>
        </w:rPr>
        <w:object w:dxaOrig="260" w:dyaOrig="360" w14:anchorId="761825E5">
          <v:shape id="_x0000_i1170" type="#_x0000_t75" style="width:12.6pt;height:19.2pt" o:ole="">
            <v:imagedata r:id="rId299" o:title=""/>
          </v:shape>
          <o:OLEObject Type="Embed" ProgID="Equation.DSMT4" ShapeID="_x0000_i1170" DrawAspect="Content" ObjectID="_1791376484" r:id="rId300"/>
        </w:object>
      </w:r>
      <w:r w:rsidRPr="00D561FC">
        <w:t>和</w:t>
      </w:r>
      <w:r w:rsidR="00E34BDF" w:rsidRPr="00F73749">
        <w:rPr>
          <w:position w:val="-14"/>
        </w:rPr>
        <w:object w:dxaOrig="240" w:dyaOrig="380" w14:anchorId="14444404">
          <v:shape id="_x0000_i1171" type="#_x0000_t75" style="width:12.6pt;height:19.2pt" o:ole="">
            <v:imagedata r:id="rId301" o:title=""/>
          </v:shape>
          <o:OLEObject Type="Embed" ProgID="Equation.DSMT4" ShapeID="_x0000_i1171" DrawAspect="Content" ObjectID="_1791376485" r:id="rId302"/>
        </w:object>
      </w:r>
      <w:r w:rsidRPr="00D561FC">
        <w:t>则</w:t>
      </w:r>
      <w:r w:rsidR="00BC0A4C">
        <w:rPr>
          <w:rFonts w:hint="eastAsia"/>
        </w:rPr>
        <w:t>对应</w:t>
      </w:r>
      <w:r w:rsidR="005C62A6" w:rsidRPr="00F73749">
        <w:rPr>
          <w:position w:val="-6"/>
        </w:rPr>
        <w:object w:dxaOrig="220" w:dyaOrig="279" w14:anchorId="3A9FC5EA">
          <v:shape id="_x0000_i1172" type="#_x0000_t75" style="width:11.4pt;height:14.4pt" o:ole="">
            <v:imagedata r:id="rId303" o:title=""/>
          </v:shape>
          <o:OLEObject Type="Embed" ProgID="Equation.DSMT4" ShapeID="_x0000_i1172" DrawAspect="Content" ObjectID="_1791376486" r:id="rId304"/>
        </w:object>
      </w:r>
      <w:r w:rsidRPr="00D561FC">
        <w:t>轴和</w:t>
      </w:r>
      <w:bookmarkStart w:id="39" w:name="_Hlk167379863"/>
      <w:r w:rsidR="005C62A6" w:rsidRPr="005C62A6">
        <w:rPr>
          <w:position w:val="-10"/>
        </w:rPr>
        <w:object w:dxaOrig="200" w:dyaOrig="260" w14:anchorId="2FCFD961">
          <v:shape id="_x0000_i1173" type="#_x0000_t75" style="width:9.6pt;height:12.6pt" o:ole="">
            <v:imagedata r:id="rId234" o:title=""/>
          </v:shape>
          <o:OLEObject Type="Embed" ProgID="Equation.DSMT4" ShapeID="_x0000_i1173" DrawAspect="Content" ObjectID="_1791376487" r:id="rId305"/>
        </w:object>
      </w:r>
      <w:bookmarkEnd w:id="39"/>
      <w:r w:rsidRPr="00D561FC">
        <w:t>轴的实际</w:t>
      </w:r>
      <w:r w:rsidR="00BC0A4C">
        <w:rPr>
          <w:rFonts w:hint="eastAsia"/>
        </w:rPr>
        <w:t>测得的</w:t>
      </w:r>
      <w:r w:rsidRPr="00D561FC">
        <w:t>电压</w:t>
      </w:r>
      <w:r w:rsidR="00BC0A4C">
        <w:rPr>
          <w:rFonts w:hint="eastAsia"/>
        </w:rPr>
        <w:t>数</w:t>
      </w:r>
      <w:r w:rsidRPr="00D561FC">
        <w:t>值。</w:t>
      </w:r>
      <w:r w:rsidR="00BC0A4C">
        <w:rPr>
          <w:rFonts w:hint="eastAsia"/>
        </w:rPr>
        <w:t>类似地</w:t>
      </w:r>
      <w:r w:rsidRPr="00D561FC">
        <w:t>，</w:t>
      </w:r>
      <w:r w:rsidR="006637F6" w:rsidRPr="006637F6">
        <w:rPr>
          <w:position w:val="-12"/>
        </w:rPr>
        <w:object w:dxaOrig="279" w:dyaOrig="360" w14:anchorId="7A12EF6B">
          <v:shape id="_x0000_i1174" type="#_x0000_t75" style="width:14.4pt;height:19.2pt" o:ole="">
            <v:imagedata r:id="rId306" o:title=""/>
          </v:shape>
          <o:OLEObject Type="Embed" ProgID="Equation.DSMT4" ShapeID="_x0000_i1174" DrawAspect="Content" ObjectID="_1791376488" r:id="rId307"/>
        </w:object>
      </w:r>
      <w:r w:rsidRPr="00D561FC">
        <w:t>和</w:t>
      </w:r>
      <w:r w:rsidR="006637F6" w:rsidRPr="006637F6">
        <w:rPr>
          <w:position w:val="-14"/>
        </w:rPr>
        <w:object w:dxaOrig="279" w:dyaOrig="380" w14:anchorId="4FE94615">
          <v:shape id="_x0000_i1175" type="#_x0000_t75" style="width:14.4pt;height:19.2pt" o:ole="">
            <v:imagedata r:id="rId308" o:title=""/>
          </v:shape>
          <o:OLEObject Type="Embed" ProgID="Equation.DSMT4" ShapeID="_x0000_i1175" DrawAspect="Content" ObjectID="_1791376489" r:id="rId309"/>
        </w:object>
      </w:r>
      <w:r w:rsidR="00BC0A4C">
        <w:rPr>
          <w:rFonts w:hint="eastAsia"/>
        </w:rPr>
        <w:t>各自</w:t>
      </w:r>
      <w:r w:rsidRPr="00D561FC">
        <w:t>代表</w:t>
      </w:r>
      <w:r w:rsidR="005C62A6" w:rsidRPr="00F73749">
        <w:rPr>
          <w:position w:val="-6"/>
        </w:rPr>
        <w:object w:dxaOrig="220" w:dyaOrig="279" w14:anchorId="6279A6C2">
          <v:shape id="_x0000_i1176" type="#_x0000_t75" style="width:11.4pt;height:14.4pt" o:ole="">
            <v:imagedata r:id="rId310" o:title=""/>
          </v:shape>
          <o:OLEObject Type="Embed" ProgID="Equation.DSMT4" ShapeID="_x0000_i1176" DrawAspect="Content" ObjectID="_1791376490" r:id="rId311"/>
        </w:object>
      </w:r>
      <w:r w:rsidRPr="00D561FC">
        <w:t>轴和</w:t>
      </w:r>
      <w:r w:rsidR="005C62A6" w:rsidRPr="005C62A6">
        <w:rPr>
          <w:position w:val="-10"/>
        </w:rPr>
        <w:object w:dxaOrig="200" w:dyaOrig="260" w14:anchorId="4F2E8002">
          <v:shape id="_x0000_i1177" type="#_x0000_t75" style="width:9.6pt;height:12.6pt" o:ole="">
            <v:imagedata r:id="rId234" o:title=""/>
          </v:shape>
          <o:OLEObject Type="Embed" ProgID="Equation.DSMT4" ShapeID="_x0000_i1177" DrawAspect="Content" ObjectID="_1791376491" r:id="rId312"/>
        </w:object>
      </w:r>
      <w:r w:rsidRPr="00D561FC">
        <w:t>轴滤波器输出电流</w:t>
      </w:r>
      <w:r w:rsidR="00BC0A4C">
        <w:rPr>
          <w:rFonts w:hint="eastAsia"/>
        </w:rPr>
        <w:t>数</w:t>
      </w:r>
      <w:r w:rsidRPr="00D561FC">
        <w:t>值。另一方面，</w:t>
      </w:r>
      <w:r w:rsidR="00351C34" w:rsidRPr="00351C34">
        <w:rPr>
          <w:position w:val="-14"/>
        </w:rPr>
        <w:object w:dxaOrig="380" w:dyaOrig="380" w14:anchorId="1BDD8074">
          <v:shape id="_x0000_i1178" type="#_x0000_t75" style="width:19.2pt;height:19.2pt" o:ole="">
            <v:imagedata r:id="rId313" o:title=""/>
          </v:shape>
          <o:OLEObject Type="Embed" ProgID="Equation.DSMT4" ShapeID="_x0000_i1178" DrawAspect="Content" ObjectID="_1791376492" r:id="rId314"/>
        </w:object>
      </w:r>
      <w:r w:rsidRPr="00D561FC">
        <w:t>和</w:t>
      </w:r>
      <w:r w:rsidR="00351C34" w:rsidRPr="00351C34">
        <w:rPr>
          <w:position w:val="-14"/>
        </w:rPr>
        <w:object w:dxaOrig="380" w:dyaOrig="380" w14:anchorId="34B70769">
          <v:shape id="_x0000_i1179" type="#_x0000_t75" style="width:19.2pt;height:19.2pt" o:ole="">
            <v:imagedata r:id="rId315" o:title=""/>
          </v:shape>
          <o:OLEObject Type="Embed" ProgID="Equation.DSMT4" ShapeID="_x0000_i1179" DrawAspect="Content" ObjectID="_1791376493" r:id="rId316"/>
        </w:object>
      </w:r>
      <w:r w:rsidRPr="00D561FC">
        <w:t>是</w:t>
      </w:r>
      <w:r w:rsidR="005C62A6" w:rsidRPr="00F73749">
        <w:rPr>
          <w:position w:val="-6"/>
        </w:rPr>
        <w:object w:dxaOrig="220" w:dyaOrig="279" w14:anchorId="795A1233">
          <v:shape id="_x0000_i1180" type="#_x0000_t75" style="width:11.4pt;height:14.4pt" o:ole="">
            <v:imagedata r:id="rId317" o:title=""/>
          </v:shape>
          <o:OLEObject Type="Embed" ProgID="Equation.DSMT4" ShapeID="_x0000_i1180" DrawAspect="Content" ObjectID="_1791376494" r:id="rId318"/>
        </w:object>
      </w:r>
      <w:r w:rsidRPr="00D561FC">
        <w:t>轴和</w:t>
      </w:r>
      <w:r w:rsidRPr="00D561FC">
        <w:t>q</w:t>
      </w:r>
      <w:r w:rsidRPr="00D561FC">
        <w:t>轴</w:t>
      </w:r>
      <w:r w:rsidR="007E3E48">
        <w:t>变换器</w:t>
      </w:r>
      <w:r w:rsidRPr="00D561FC">
        <w:t>的输出电流参考值，而</w:t>
      </w:r>
      <w:r w:rsidR="006637F6" w:rsidRPr="006637F6">
        <w:rPr>
          <w:position w:val="-12"/>
        </w:rPr>
        <w:object w:dxaOrig="340" w:dyaOrig="360" w14:anchorId="7125EA29">
          <v:shape id="_x0000_i1181" type="#_x0000_t75" style="width:17.4pt;height:19.2pt" o:ole="">
            <v:imagedata r:id="rId319" o:title=""/>
          </v:shape>
          <o:OLEObject Type="Embed" ProgID="Equation.DSMT4" ShapeID="_x0000_i1181" DrawAspect="Content" ObjectID="_1791376495" r:id="rId320"/>
        </w:object>
      </w:r>
      <w:r w:rsidRPr="00D561FC">
        <w:t>和</w:t>
      </w:r>
      <w:r w:rsidR="006637F6" w:rsidRPr="006637F6">
        <w:rPr>
          <w:position w:val="-14"/>
        </w:rPr>
        <w:object w:dxaOrig="320" w:dyaOrig="380" w14:anchorId="68E269D8">
          <v:shape id="_x0000_i1182" type="#_x0000_t75" style="width:16.2pt;height:19.2pt" o:ole="">
            <v:imagedata r:id="rId321" o:title=""/>
          </v:shape>
          <o:OLEObject Type="Embed" ProgID="Equation.DSMT4" ShapeID="_x0000_i1182" DrawAspect="Content" ObjectID="_1791376496" r:id="rId322"/>
        </w:object>
      </w:r>
      <w:r w:rsidRPr="00D561FC">
        <w:t>则分别表示</w:t>
      </w:r>
      <w:r w:rsidR="005C62A6" w:rsidRPr="00F73749">
        <w:rPr>
          <w:position w:val="-6"/>
        </w:rPr>
        <w:object w:dxaOrig="220" w:dyaOrig="279" w14:anchorId="3F1025CF">
          <v:shape id="_x0000_i1183" type="#_x0000_t75" style="width:11.4pt;height:14.4pt" o:ole="">
            <v:imagedata r:id="rId323" o:title=""/>
          </v:shape>
          <o:OLEObject Type="Embed" ProgID="Equation.DSMT4" ShapeID="_x0000_i1183" DrawAspect="Content" ObjectID="_1791376497" r:id="rId324"/>
        </w:object>
      </w:r>
      <w:r w:rsidRPr="00D561FC">
        <w:t>轴和</w:t>
      </w:r>
      <w:r w:rsidR="005C62A6" w:rsidRPr="005C62A6">
        <w:rPr>
          <w:position w:val="-10"/>
        </w:rPr>
        <w:object w:dxaOrig="200" w:dyaOrig="260" w14:anchorId="5AA92471">
          <v:shape id="_x0000_i1184" type="#_x0000_t75" style="width:9.6pt;height:12.6pt" o:ole="">
            <v:imagedata r:id="rId234" o:title=""/>
          </v:shape>
          <o:OLEObject Type="Embed" ProgID="Equation.DSMT4" ShapeID="_x0000_i1184" DrawAspect="Content" ObjectID="_1791376498" r:id="rId325"/>
        </w:object>
      </w:r>
      <w:r w:rsidRPr="00D561FC">
        <w:t>轴</w:t>
      </w:r>
      <w:r w:rsidR="007E3E48">
        <w:t>变换器</w:t>
      </w:r>
      <w:r w:rsidRPr="00D561FC">
        <w:t>的实际输出电压值。为了得到频率支持，我们设定了一个频率参考值，并采用</w:t>
      </w:r>
      <w:r w:rsidRPr="00D561FC">
        <w:lastRenderedPageBreak/>
        <w:t>了</w:t>
      </w:r>
      <w:r w:rsidRPr="00D561FC">
        <w:t>PLL</w:t>
      </w:r>
      <w:r w:rsidRPr="00D561FC">
        <w:t>锁相技术。通过这种方式，</w:t>
      </w:r>
      <w:r w:rsidR="00BC0A4C" w:rsidRPr="00BC0A4C">
        <w:rPr>
          <w:rFonts w:hint="eastAsia"/>
        </w:rPr>
        <w:t>我们实现了一种电压定向的矢量控制方法，具体是通过</w:t>
      </w:r>
      <w:r w:rsidRPr="00D561FC">
        <w:t>将</w:t>
      </w:r>
      <w:r w:rsidR="005C62A6" w:rsidRPr="00F73749">
        <w:rPr>
          <w:position w:val="-6"/>
        </w:rPr>
        <w:object w:dxaOrig="220" w:dyaOrig="279" w14:anchorId="598674AE">
          <v:shape id="_x0000_i1185" type="#_x0000_t75" style="width:11.4pt;height:14.4pt" o:ole="">
            <v:imagedata r:id="rId326" o:title=""/>
          </v:shape>
          <o:OLEObject Type="Embed" ProgID="Equation.DSMT4" ShapeID="_x0000_i1185" DrawAspect="Content" ObjectID="_1791376499" r:id="rId327"/>
        </w:object>
      </w:r>
      <w:r w:rsidRPr="00D561FC">
        <w:t>轴</w:t>
      </w:r>
      <w:r w:rsidR="00BC0A4C">
        <w:rPr>
          <w:rFonts w:hint="eastAsia"/>
        </w:rPr>
        <w:t>与</w:t>
      </w:r>
      <w:r w:rsidRPr="00D561FC">
        <w:t>滤波器的输出电压矢量</w:t>
      </w:r>
      <w:r w:rsidR="00531731">
        <w:rPr>
          <w:rFonts w:hint="eastAsia"/>
        </w:rPr>
        <w:t>对齐来完成</w:t>
      </w:r>
      <w:r w:rsidRPr="00D561FC">
        <w:t>，</w:t>
      </w:r>
      <w:r w:rsidR="00531731" w:rsidRPr="00531731">
        <w:rPr>
          <w:rFonts w:hint="eastAsia"/>
        </w:rPr>
        <w:t>在</w:t>
      </w:r>
      <w:proofErr w:type="gramStart"/>
      <w:r w:rsidR="00531731" w:rsidRPr="00531731">
        <w:rPr>
          <w:rFonts w:hint="eastAsia"/>
        </w:rPr>
        <w:t>该控制</w:t>
      </w:r>
      <w:proofErr w:type="gramEnd"/>
      <w:r w:rsidR="00531731" w:rsidRPr="00531731">
        <w:rPr>
          <w:rFonts w:hint="eastAsia"/>
        </w:rPr>
        <w:t>策略中，外环的作用体现在对比滤波器输出电压的设定值与实际测量值，并据此产生一个误差信号，此信号经过</w:t>
      </w:r>
      <w:r w:rsidR="00531731" w:rsidRPr="00531731">
        <w:rPr>
          <w:rFonts w:hint="eastAsia"/>
        </w:rPr>
        <w:t>PI</w:t>
      </w:r>
      <w:r w:rsidR="00531731" w:rsidRPr="00531731">
        <w:rPr>
          <w:rFonts w:hint="eastAsia"/>
        </w:rPr>
        <w:t>调节后予以释放。内环执行相似的比较操作，不过其关注点在于变换器的输出电流，即参考值与实际测量值之间的差异，同样历经</w:t>
      </w:r>
      <w:r w:rsidR="00531731" w:rsidRPr="00531731">
        <w:rPr>
          <w:rFonts w:hint="eastAsia"/>
        </w:rPr>
        <w:t>PI</w:t>
      </w:r>
      <w:r w:rsidR="00531731" w:rsidRPr="00531731">
        <w:rPr>
          <w:rFonts w:hint="eastAsia"/>
        </w:rPr>
        <w:t>调节过程。这一内外环机制确保了系统稳态下的误差被最小化至零，其中电流内环构建了一个高效的电流跟随系统，极大增强了系统应对瞬时扰动的动态响应速度</w:t>
      </w:r>
      <w:r w:rsidR="00202C17" w:rsidRPr="000118BD">
        <w:rPr>
          <w:vertAlign w:val="superscript"/>
        </w:rPr>
        <w:fldChar w:fldCharType="begin"/>
      </w:r>
      <w:r w:rsidR="00202C17" w:rsidRPr="000118BD">
        <w:rPr>
          <w:vertAlign w:val="superscript"/>
        </w:rPr>
        <w:instrText xml:space="preserve"> </w:instrText>
      </w:r>
      <w:r w:rsidR="00202C17" w:rsidRPr="000118BD">
        <w:rPr>
          <w:rFonts w:hint="eastAsia"/>
          <w:vertAlign w:val="superscript"/>
        </w:rPr>
        <w:instrText>REF _Ref167923626 \r \h</w:instrText>
      </w:r>
      <w:r w:rsidR="00202C17" w:rsidRPr="000118BD">
        <w:rPr>
          <w:vertAlign w:val="superscript"/>
        </w:rPr>
        <w:instrText xml:space="preserve"> </w:instrText>
      </w:r>
      <w:r w:rsidR="00DA0354" w:rsidRPr="000118BD">
        <w:rPr>
          <w:vertAlign w:val="superscript"/>
        </w:rPr>
        <w:instrText xml:space="preserve"> \* MERGEFORMAT </w:instrText>
      </w:r>
      <w:r w:rsidR="00202C17" w:rsidRPr="000118BD">
        <w:rPr>
          <w:vertAlign w:val="superscript"/>
        </w:rPr>
      </w:r>
      <w:r w:rsidR="00202C17" w:rsidRPr="000118BD">
        <w:rPr>
          <w:vertAlign w:val="superscript"/>
        </w:rPr>
        <w:fldChar w:fldCharType="separate"/>
      </w:r>
      <w:r w:rsidR="00202C17" w:rsidRPr="000118BD">
        <w:rPr>
          <w:vertAlign w:val="superscript"/>
        </w:rPr>
        <w:t>[34]</w:t>
      </w:r>
      <w:r w:rsidR="00202C17" w:rsidRPr="000118BD">
        <w:rPr>
          <w:vertAlign w:val="superscript"/>
        </w:rPr>
        <w:fldChar w:fldCharType="end"/>
      </w:r>
      <w:r w:rsidR="00531731" w:rsidRPr="00531731">
        <w:rPr>
          <w:rFonts w:hint="eastAsia"/>
        </w:rPr>
        <w:t>。</w:t>
      </w:r>
    </w:p>
    <w:p w14:paraId="274E6A1E" w14:textId="77777777" w:rsidR="00D561FC" w:rsidRPr="00D561FC" w:rsidRDefault="00D561FC" w:rsidP="00D561FC"/>
    <w:p w14:paraId="2781608A" w14:textId="200CE28F" w:rsidR="00E64AC8" w:rsidRDefault="00E42DFD" w:rsidP="00E64AC8">
      <w:pPr>
        <w:pStyle w:val="2"/>
      </w:pPr>
      <w:r>
        <w:rPr>
          <w:rFonts w:hint="eastAsia"/>
        </w:rPr>
        <w:t xml:space="preserve"> </w:t>
      </w:r>
      <w:bookmarkStart w:id="40" w:name="_Toc168189886"/>
      <w:r w:rsidR="001D05F2">
        <w:rPr>
          <w:rFonts w:hint="eastAsia"/>
        </w:rPr>
        <w:t>本章小结</w:t>
      </w:r>
      <w:bookmarkEnd w:id="40"/>
    </w:p>
    <w:p w14:paraId="7DA1DBF0" w14:textId="264FB786" w:rsidR="00093CE7" w:rsidRPr="00093CE7" w:rsidRDefault="00093CE7" w:rsidP="00093CE7">
      <w:pPr>
        <w:ind w:firstLineChars="200" w:firstLine="516"/>
      </w:pPr>
      <w:r w:rsidRPr="00093CE7">
        <w:rPr>
          <w:rFonts w:hint="eastAsia"/>
        </w:rPr>
        <w:t>本章详细探讨了微</w:t>
      </w:r>
      <w:proofErr w:type="gramStart"/>
      <w:r w:rsidRPr="00093CE7">
        <w:rPr>
          <w:rFonts w:hint="eastAsia"/>
        </w:rPr>
        <w:t>电网光储混合系统</w:t>
      </w:r>
      <w:proofErr w:type="gramEnd"/>
      <w:r w:rsidRPr="00093CE7">
        <w:rPr>
          <w:rFonts w:hint="eastAsia"/>
        </w:rPr>
        <w:t>的协调控制策略。针对光伏电池，采用了电导增量法来实现最大功率点跟踪（</w:t>
      </w:r>
      <w:r w:rsidRPr="00093CE7">
        <w:rPr>
          <w:rFonts w:hint="eastAsia"/>
        </w:rPr>
        <w:t>MPPT</w:t>
      </w:r>
      <w:r w:rsidRPr="00093CE7">
        <w:rPr>
          <w:rFonts w:hint="eastAsia"/>
        </w:rPr>
        <w:t>）控制，确保光伏电池在各种环境条件下均能以最大功率进行输出，最大化地利用太阳能资源。对于蓄电池的控制，选择了恒定电压控制策略，旨在维持直流母线电压的恒定，保障系统的稳定运行。在双向</w:t>
      </w:r>
      <w:r w:rsidRPr="00093CE7">
        <w:rPr>
          <w:rFonts w:hint="eastAsia"/>
        </w:rPr>
        <w:t>AC/DC</w:t>
      </w:r>
      <w:r w:rsidRPr="00093CE7">
        <w:rPr>
          <w:rFonts w:hint="eastAsia"/>
        </w:rPr>
        <w:t>变换器的控制方面，根据系统运行模式进行灵活调整，并网模式下采用</w:t>
      </w:r>
      <w:r w:rsidRPr="00093CE7">
        <w:rPr>
          <w:rFonts w:hint="eastAsia"/>
        </w:rPr>
        <w:t>PQ</w:t>
      </w:r>
      <w:r w:rsidRPr="00093CE7">
        <w:rPr>
          <w:rFonts w:hint="eastAsia"/>
        </w:rPr>
        <w:t>控制策略确保光伏发电稳定并入主电网，孤岛模式下切换至</w:t>
      </w:r>
      <w:r w:rsidRPr="00093CE7">
        <w:rPr>
          <w:rFonts w:hint="eastAsia"/>
        </w:rPr>
        <w:t>VF</w:t>
      </w:r>
      <w:r w:rsidRPr="00093CE7">
        <w:rPr>
          <w:rFonts w:hint="eastAsia"/>
        </w:rPr>
        <w:t>控制策略维持交流母线电压和频率的稳定。</w:t>
      </w:r>
    </w:p>
    <w:p w14:paraId="3C1A5ECF" w14:textId="77777777" w:rsidR="00AF4215" w:rsidRDefault="00AF4215">
      <w:pPr>
        <w:ind w:firstLineChars="196" w:firstLine="505"/>
        <w:rPr>
          <w:rFonts w:ascii="宋体" w:hAnsi="宋体" w:cs="宋体"/>
          <w:kern w:val="0"/>
          <w:szCs w:val="21"/>
        </w:rPr>
        <w:sectPr w:rsidR="00AF4215">
          <w:headerReference w:type="even" r:id="rId328"/>
          <w:footerReference w:type="even" r:id="rId329"/>
          <w:footerReference w:type="default" r:id="rId330"/>
          <w:pgSz w:w="11909" w:h="16834" w:code="9"/>
          <w:pgMar w:top="1440" w:right="1418" w:bottom="1440" w:left="1418" w:header="1134" w:footer="1701" w:gutter="567"/>
          <w:cols w:space="720"/>
          <w:docGrid w:type="linesAndChars" w:linePitch="450" w:charSpace="3636"/>
        </w:sectPr>
      </w:pPr>
    </w:p>
    <w:p w14:paraId="5AB3FC32" w14:textId="0310B22F" w:rsidR="00AF4215" w:rsidRDefault="00354E7B" w:rsidP="00354E7B">
      <w:pPr>
        <w:pStyle w:val="1"/>
      </w:pPr>
      <w:r>
        <w:rPr>
          <w:rFonts w:hint="eastAsia"/>
        </w:rPr>
        <w:lastRenderedPageBreak/>
        <w:t xml:space="preserve"> </w:t>
      </w:r>
      <w:bookmarkStart w:id="41" w:name="_Toc168189887"/>
      <w:r w:rsidRPr="00354E7B">
        <w:rPr>
          <w:rFonts w:hint="eastAsia"/>
        </w:rPr>
        <w:t>微</w:t>
      </w:r>
      <w:proofErr w:type="gramStart"/>
      <w:r w:rsidRPr="00354E7B">
        <w:rPr>
          <w:rFonts w:hint="eastAsia"/>
        </w:rPr>
        <w:t>电网光储混合系统</w:t>
      </w:r>
      <w:proofErr w:type="gramEnd"/>
      <w:r w:rsidRPr="00354E7B">
        <w:rPr>
          <w:rFonts w:hint="eastAsia"/>
        </w:rPr>
        <w:t>的建模与仿真</w:t>
      </w:r>
      <w:bookmarkEnd w:id="41"/>
    </w:p>
    <w:p w14:paraId="45DEF191" w14:textId="77777777" w:rsidR="00AF4215" w:rsidRDefault="00AF4215">
      <w:pPr>
        <w:jc w:val="center"/>
      </w:pPr>
    </w:p>
    <w:p w14:paraId="14E614A1" w14:textId="77777777" w:rsidR="00AF4215" w:rsidRDefault="00AF4215">
      <w:pPr>
        <w:jc w:val="center"/>
      </w:pPr>
    </w:p>
    <w:p w14:paraId="59B22CDE" w14:textId="4D6196F9" w:rsidR="00AF4215" w:rsidRDefault="00354E7B" w:rsidP="00354E7B">
      <w:pPr>
        <w:pStyle w:val="2"/>
      </w:pPr>
      <w:r>
        <w:rPr>
          <w:rFonts w:hint="eastAsia"/>
        </w:rPr>
        <w:t xml:space="preserve"> </w:t>
      </w:r>
      <w:bookmarkStart w:id="42" w:name="_Toc168189888"/>
      <w:r w:rsidRPr="00354E7B">
        <w:rPr>
          <w:rFonts w:hint="eastAsia"/>
        </w:rPr>
        <w:t>微</w:t>
      </w:r>
      <w:proofErr w:type="gramStart"/>
      <w:r w:rsidRPr="00354E7B">
        <w:rPr>
          <w:rFonts w:hint="eastAsia"/>
        </w:rPr>
        <w:t>电网光储混合系统</w:t>
      </w:r>
      <w:proofErr w:type="gramEnd"/>
      <w:r w:rsidRPr="00354E7B">
        <w:rPr>
          <w:rFonts w:hint="eastAsia"/>
        </w:rPr>
        <w:t>系统建模</w:t>
      </w:r>
      <w:bookmarkEnd w:id="42"/>
    </w:p>
    <w:p w14:paraId="17DC3E2E" w14:textId="774A1CD6" w:rsidR="00844F2F" w:rsidRPr="00844F2F" w:rsidRDefault="00354E7B" w:rsidP="00844F2F">
      <w:pPr>
        <w:ind w:firstLineChars="200" w:firstLine="516"/>
      </w:pPr>
      <w:r w:rsidRPr="00354E7B">
        <w:rPr>
          <w:rFonts w:hint="eastAsia"/>
        </w:rPr>
        <w:t>基于之前章节对微</w:t>
      </w:r>
      <w:proofErr w:type="gramStart"/>
      <w:r w:rsidRPr="00354E7B">
        <w:rPr>
          <w:rFonts w:hint="eastAsia"/>
        </w:rPr>
        <w:t>电网光储混合系统</w:t>
      </w:r>
      <w:proofErr w:type="gramEnd"/>
      <w:r w:rsidRPr="00354E7B">
        <w:rPr>
          <w:rFonts w:hint="eastAsia"/>
        </w:rPr>
        <w:t>的架构及其控制机制的深入剖析，本研究决定利用</w:t>
      </w:r>
      <w:proofErr w:type="spellStart"/>
      <w:r w:rsidRPr="00354E7B">
        <w:rPr>
          <w:rFonts w:hint="eastAsia"/>
        </w:rPr>
        <w:t>Matlab</w:t>
      </w:r>
      <w:proofErr w:type="spellEnd"/>
      <w:r w:rsidRPr="00354E7B">
        <w:rPr>
          <w:rFonts w:hint="eastAsia"/>
        </w:rPr>
        <w:t>/Simulink</w:t>
      </w:r>
      <w:r w:rsidRPr="00354E7B">
        <w:rPr>
          <w:rFonts w:hint="eastAsia"/>
        </w:rPr>
        <w:t>软件平台，构建相应的仿真模型，以进一步检验其实际应用的可行性。</w:t>
      </w:r>
    </w:p>
    <w:p w14:paraId="1833BD13" w14:textId="2E461193" w:rsidR="00354E7B" w:rsidRDefault="00382ED1" w:rsidP="00844F2F">
      <w:pPr>
        <w:tabs>
          <w:tab w:val="clear" w:pos="421"/>
        </w:tabs>
      </w:pPr>
      <w:r>
        <w:rPr>
          <w:noProof/>
        </w:rPr>
        <w:drawing>
          <wp:inline distT="0" distB="0" distL="0" distR="0" wp14:anchorId="511D0506" wp14:editId="114066EF">
            <wp:extent cx="5401310" cy="1864995"/>
            <wp:effectExtent l="0" t="0" r="889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31"/>
                    <a:stretch>
                      <a:fillRect/>
                    </a:stretch>
                  </pic:blipFill>
                  <pic:spPr>
                    <a:xfrm>
                      <a:off x="0" y="0"/>
                      <a:ext cx="5401310" cy="1864995"/>
                    </a:xfrm>
                    <a:prstGeom prst="rect">
                      <a:avLst/>
                    </a:prstGeom>
                  </pic:spPr>
                </pic:pic>
              </a:graphicData>
            </a:graphic>
          </wp:inline>
        </w:drawing>
      </w:r>
    </w:p>
    <w:p w14:paraId="6E96E407" w14:textId="1D98BB36" w:rsidR="00354E7B" w:rsidRPr="00354E7B" w:rsidRDefault="00354E7B" w:rsidP="00354E7B">
      <w:pPr>
        <w:jc w:val="center"/>
        <w:rPr>
          <w:rFonts w:ascii="楷体_GB2312" w:eastAsia="楷体_GB2312" w:hAnsi="楷体_GB2312"/>
          <w:sz w:val="21"/>
        </w:rPr>
      </w:pPr>
      <w:r w:rsidRPr="00354E7B">
        <w:rPr>
          <w:rFonts w:ascii="楷体_GB2312" w:eastAsia="楷体_GB2312" w:hAnsi="楷体_GB2312" w:hint="eastAsia"/>
          <w:sz w:val="21"/>
        </w:rPr>
        <w:t>图4</w:t>
      </w:r>
      <w:r w:rsidRPr="00354E7B">
        <w:rPr>
          <w:rFonts w:ascii="楷体_GB2312" w:eastAsia="楷体_GB2312" w:hAnsi="楷体_GB2312"/>
          <w:sz w:val="21"/>
        </w:rPr>
        <w:t>-</w:t>
      </w:r>
      <w:r w:rsidR="00253E46">
        <w:rPr>
          <w:rFonts w:ascii="楷体_GB2312" w:eastAsia="楷体_GB2312" w:hAnsi="楷体_GB2312"/>
          <w:sz w:val="21"/>
        </w:rPr>
        <w:t xml:space="preserve">1 </w:t>
      </w:r>
      <w:r w:rsidRPr="00354E7B">
        <w:rPr>
          <w:rFonts w:ascii="楷体_GB2312" w:eastAsia="楷体_GB2312" w:hAnsi="楷体_GB2312" w:hint="eastAsia"/>
          <w:sz w:val="21"/>
        </w:rPr>
        <w:t>微</w:t>
      </w:r>
      <w:proofErr w:type="gramStart"/>
      <w:r w:rsidRPr="00354E7B">
        <w:rPr>
          <w:rFonts w:ascii="楷体_GB2312" w:eastAsia="楷体_GB2312" w:hAnsi="楷体_GB2312" w:hint="eastAsia"/>
          <w:sz w:val="21"/>
        </w:rPr>
        <w:t>电网光储混合系统</w:t>
      </w:r>
      <w:proofErr w:type="gramEnd"/>
      <w:r w:rsidRPr="00354E7B">
        <w:rPr>
          <w:rFonts w:ascii="楷体_GB2312" w:eastAsia="楷体_GB2312" w:hAnsi="楷体_GB2312" w:hint="eastAsia"/>
          <w:sz w:val="21"/>
        </w:rPr>
        <w:t>仿真模型</w:t>
      </w:r>
    </w:p>
    <w:p w14:paraId="13E937C7" w14:textId="77777777" w:rsidR="00354E7B" w:rsidRPr="00354E7B" w:rsidRDefault="00354E7B" w:rsidP="00354E7B">
      <w:pPr>
        <w:ind w:firstLineChars="200" w:firstLine="516"/>
      </w:pPr>
      <w:r w:rsidRPr="00354E7B">
        <w:rPr>
          <w:rFonts w:hint="eastAsia"/>
        </w:rPr>
        <w:t>图</w:t>
      </w:r>
      <w:r w:rsidRPr="00354E7B">
        <w:rPr>
          <w:rFonts w:hint="eastAsia"/>
        </w:rPr>
        <w:t>4-1</w:t>
      </w:r>
      <w:r w:rsidRPr="00354E7B">
        <w:rPr>
          <w:rFonts w:hint="eastAsia"/>
        </w:rPr>
        <w:t>展示了我们所构建的微</w:t>
      </w:r>
      <w:proofErr w:type="gramStart"/>
      <w:r w:rsidRPr="00354E7B">
        <w:rPr>
          <w:rFonts w:hint="eastAsia"/>
        </w:rPr>
        <w:t>电网光储混合系统</w:t>
      </w:r>
      <w:proofErr w:type="gramEnd"/>
      <w:r w:rsidRPr="00354E7B">
        <w:rPr>
          <w:rFonts w:hint="eastAsia"/>
        </w:rPr>
        <w:t>的仿真模型。在本设计中，我们将直流母线的电压设定为</w:t>
      </w:r>
      <w:r w:rsidRPr="00354E7B">
        <w:rPr>
          <w:rFonts w:hint="eastAsia"/>
        </w:rPr>
        <w:t>750V</w:t>
      </w:r>
      <w:r w:rsidRPr="00354E7B">
        <w:rPr>
          <w:rFonts w:hint="eastAsia"/>
        </w:rPr>
        <w:t>，这样的设计能够满足如电动汽车等直流负载直接插入进行快速充电的需求。同时，交流母线的相电压被设计为</w:t>
      </w:r>
      <w:r w:rsidRPr="00354E7B">
        <w:rPr>
          <w:rFonts w:hint="eastAsia"/>
        </w:rPr>
        <w:t>380V</w:t>
      </w:r>
      <w:r w:rsidRPr="00354E7B">
        <w:rPr>
          <w:rFonts w:hint="eastAsia"/>
        </w:rPr>
        <w:t>，频率为</w:t>
      </w:r>
      <w:r w:rsidRPr="00354E7B">
        <w:rPr>
          <w:rFonts w:hint="eastAsia"/>
        </w:rPr>
        <w:t>50Hz</w:t>
      </w:r>
      <w:r w:rsidRPr="00354E7B">
        <w:rPr>
          <w:rFonts w:hint="eastAsia"/>
        </w:rPr>
        <w:t>，这一标准与大电网保持一致。因此，交流负载可以直接接入交流母线，无需经过变压器进行转换。</w:t>
      </w:r>
    </w:p>
    <w:p w14:paraId="750D97C5" w14:textId="49D88431" w:rsidR="00354E7B" w:rsidRPr="00354E7B" w:rsidRDefault="00354E7B" w:rsidP="00354E7B">
      <w:pPr>
        <w:ind w:firstLineChars="200" w:firstLine="516"/>
      </w:pPr>
      <w:r w:rsidRPr="00354E7B">
        <w:rPr>
          <w:rFonts w:hint="eastAsia"/>
        </w:rPr>
        <w:t>根据光伏电池的等效电路原理，在深入分析了光伏电池的数学模型，以及温度、光照对电池输出功率的影响后，我们在</w:t>
      </w:r>
      <w:r w:rsidRPr="00354E7B">
        <w:rPr>
          <w:rFonts w:hint="eastAsia"/>
        </w:rPr>
        <w:t>MATLAB/Simulink</w:t>
      </w:r>
      <w:r w:rsidRPr="00354E7B">
        <w:rPr>
          <w:rFonts w:hint="eastAsia"/>
        </w:rPr>
        <w:t>仿真平台上构建了相应的仿真模型，具体可参考图</w:t>
      </w:r>
      <w:r w:rsidRPr="00354E7B">
        <w:t>4</w:t>
      </w:r>
      <w:r w:rsidRPr="00354E7B">
        <w:rPr>
          <w:rFonts w:hint="eastAsia"/>
        </w:rPr>
        <w:t>-</w:t>
      </w:r>
      <w:r w:rsidRPr="00354E7B">
        <w:t>2</w:t>
      </w:r>
      <w:r w:rsidRPr="00354E7B">
        <w:rPr>
          <w:rFonts w:hint="eastAsia"/>
        </w:rPr>
        <w:t>。在此仿真设置中，我们将光伏发电</w:t>
      </w:r>
      <w:r w:rsidR="00531731">
        <w:rPr>
          <w:rFonts w:hint="eastAsia"/>
        </w:rPr>
        <w:t>系统</w:t>
      </w:r>
      <w:r w:rsidRPr="00354E7B">
        <w:rPr>
          <w:rFonts w:hint="eastAsia"/>
        </w:rPr>
        <w:t>中的</w:t>
      </w:r>
      <w:proofErr w:type="gramStart"/>
      <w:r w:rsidR="00531731">
        <w:rPr>
          <w:rFonts w:hint="eastAsia"/>
        </w:rPr>
        <w:t>光伏板</w:t>
      </w:r>
      <w:r w:rsidRPr="00354E7B">
        <w:rPr>
          <w:rFonts w:hint="eastAsia"/>
        </w:rPr>
        <w:t>置</w:t>
      </w:r>
      <w:r w:rsidR="00F45413">
        <w:rPr>
          <w:rFonts w:hint="eastAsia"/>
        </w:rPr>
        <w:t>于</w:t>
      </w:r>
      <w:proofErr w:type="gramEnd"/>
      <w:r w:rsidRPr="00354E7B">
        <w:rPr>
          <w:rFonts w:hint="eastAsia"/>
        </w:rPr>
        <w:t>25</w:t>
      </w:r>
      <w:r w:rsidRPr="00354E7B">
        <w:rPr>
          <w:rFonts w:hint="eastAsia"/>
        </w:rPr>
        <w:t>℃的恒温环境，并</w:t>
      </w:r>
      <w:r w:rsidR="00531731">
        <w:rPr>
          <w:rFonts w:hint="eastAsia"/>
        </w:rPr>
        <w:t>设置辐照</w:t>
      </w:r>
      <w:r w:rsidRPr="00354E7B">
        <w:rPr>
          <w:rFonts w:hint="eastAsia"/>
        </w:rPr>
        <w:t>强度为</w:t>
      </w:r>
      <w:r w:rsidRPr="00354E7B">
        <w:rPr>
          <w:rFonts w:hint="eastAsia"/>
        </w:rPr>
        <w:t>1000</w:t>
      </w:r>
      <w:r w:rsidR="006B1711" w:rsidRPr="006B1711">
        <w:rPr>
          <w:position w:val="-6"/>
        </w:rPr>
        <w:object w:dxaOrig="700" w:dyaOrig="320" w14:anchorId="67315B08">
          <v:shape id="_x0000_i1186" type="#_x0000_t75" style="width:35.4pt;height:16.2pt" o:ole="">
            <v:imagedata r:id="rId332" o:title=""/>
          </v:shape>
          <o:OLEObject Type="Embed" ProgID="Equation.DSMT4" ShapeID="_x0000_i1186" DrawAspect="Content" ObjectID="_1791376500" r:id="rId333"/>
        </w:object>
      </w:r>
      <w:r w:rsidRPr="00354E7B">
        <w:rPr>
          <w:rFonts w:hint="eastAsia"/>
        </w:rPr>
        <w:t>。同时设置光伏阵列额定功率约为</w:t>
      </w:r>
      <w:r w:rsidRPr="00354E7B">
        <w:t>70</w:t>
      </w:r>
      <w:r w:rsidRPr="00354E7B">
        <w:rPr>
          <w:rFonts w:hint="eastAsia"/>
        </w:rPr>
        <w:t>kW</w:t>
      </w:r>
      <w:r w:rsidRPr="00354E7B">
        <w:rPr>
          <w:rFonts w:hint="eastAsia"/>
        </w:rPr>
        <w:t>，可详见图</w:t>
      </w:r>
      <w:r w:rsidRPr="00354E7B">
        <w:t>4-3</w:t>
      </w:r>
      <w:r w:rsidRPr="00354E7B">
        <w:rPr>
          <w:rFonts w:hint="eastAsia"/>
        </w:rPr>
        <w:t>的详细标示。</w:t>
      </w:r>
    </w:p>
    <w:p w14:paraId="25844F8A" w14:textId="77777777" w:rsidR="00354E7B" w:rsidRPr="00354E7B" w:rsidRDefault="00354E7B" w:rsidP="00354E7B">
      <w:pPr>
        <w:tabs>
          <w:tab w:val="clear" w:pos="421"/>
        </w:tabs>
        <w:rPr>
          <w:noProof/>
        </w:rPr>
      </w:pPr>
    </w:p>
    <w:p w14:paraId="5FEC150E" w14:textId="3E9E9897" w:rsidR="00354E7B" w:rsidRPr="00354E7B" w:rsidRDefault="00354E7B" w:rsidP="00354E7B">
      <w:pPr>
        <w:tabs>
          <w:tab w:val="clear" w:pos="421"/>
        </w:tabs>
        <w:jc w:val="center"/>
      </w:pPr>
      <w:r>
        <w:rPr>
          <w:noProof/>
        </w:rPr>
        <w:lastRenderedPageBreak/>
        <w:drawing>
          <wp:inline distT="0" distB="0" distL="0" distR="0" wp14:anchorId="65509FA9" wp14:editId="1AC6204C">
            <wp:extent cx="5401310" cy="2792730"/>
            <wp:effectExtent l="0" t="0" r="889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334"/>
                    <a:stretch>
                      <a:fillRect/>
                    </a:stretch>
                  </pic:blipFill>
                  <pic:spPr>
                    <a:xfrm>
                      <a:off x="0" y="0"/>
                      <a:ext cx="5401310" cy="2792730"/>
                    </a:xfrm>
                    <a:prstGeom prst="rect">
                      <a:avLst/>
                    </a:prstGeom>
                  </pic:spPr>
                </pic:pic>
              </a:graphicData>
            </a:graphic>
          </wp:inline>
        </w:drawing>
      </w:r>
    </w:p>
    <w:p w14:paraId="7EF0B590" w14:textId="6DBA00BE" w:rsidR="00354E7B" w:rsidRPr="00354E7B" w:rsidRDefault="00253E46" w:rsidP="00253E46">
      <w:pPr>
        <w:jc w:val="center"/>
        <w:rPr>
          <w:rFonts w:ascii="楷体_GB2312" w:eastAsia="楷体_GB2312" w:hAnsi="楷体_GB2312"/>
          <w:sz w:val="21"/>
        </w:rPr>
      </w:pPr>
      <w:r w:rsidRPr="00253E46">
        <w:rPr>
          <w:rFonts w:ascii="楷体_GB2312" w:eastAsia="楷体_GB2312" w:hAnsi="楷体_GB2312" w:hint="eastAsia"/>
          <w:sz w:val="21"/>
        </w:rPr>
        <w:t>图4</w:t>
      </w:r>
      <w:r w:rsidRPr="00253E46">
        <w:rPr>
          <w:rFonts w:ascii="楷体_GB2312" w:eastAsia="楷体_GB2312" w:hAnsi="楷体_GB2312"/>
          <w:sz w:val="21"/>
        </w:rPr>
        <w:t>-2</w:t>
      </w:r>
      <w:r>
        <w:rPr>
          <w:rFonts w:ascii="楷体_GB2312" w:eastAsia="楷体_GB2312" w:hAnsi="楷体_GB2312"/>
          <w:sz w:val="21"/>
        </w:rPr>
        <w:t xml:space="preserve"> </w:t>
      </w:r>
      <w:r w:rsidRPr="00253E46">
        <w:rPr>
          <w:rFonts w:ascii="楷体_GB2312" w:eastAsia="楷体_GB2312" w:hAnsi="楷体_GB2312" w:hint="eastAsia"/>
          <w:sz w:val="21"/>
        </w:rPr>
        <w:t>光伏发电仿真模块</w:t>
      </w:r>
    </w:p>
    <w:p w14:paraId="737262B3" w14:textId="6AE1E414" w:rsidR="00354E7B" w:rsidRPr="00354E7B" w:rsidRDefault="00253E46" w:rsidP="00354E7B">
      <w:pPr>
        <w:tabs>
          <w:tab w:val="clear" w:pos="421"/>
        </w:tabs>
      </w:pPr>
      <w:r>
        <w:rPr>
          <w:noProof/>
        </w:rPr>
        <w:drawing>
          <wp:inline distT="0" distB="0" distL="0" distR="0" wp14:anchorId="76F7B365" wp14:editId="3E67E3FB">
            <wp:extent cx="5401310" cy="2858770"/>
            <wp:effectExtent l="0" t="0" r="889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335"/>
                    <a:stretch>
                      <a:fillRect/>
                    </a:stretch>
                  </pic:blipFill>
                  <pic:spPr>
                    <a:xfrm>
                      <a:off x="0" y="0"/>
                      <a:ext cx="5401310" cy="2858770"/>
                    </a:xfrm>
                    <a:prstGeom prst="rect">
                      <a:avLst/>
                    </a:prstGeom>
                  </pic:spPr>
                </pic:pic>
              </a:graphicData>
            </a:graphic>
          </wp:inline>
        </w:drawing>
      </w:r>
    </w:p>
    <w:p w14:paraId="064163F1" w14:textId="09FDEEAC" w:rsidR="00354E7B" w:rsidRPr="00354E7B" w:rsidRDefault="00253E46" w:rsidP="00253E46">
      <w:pPr>
        <w:jc w:val="center"/>
        <w:rPr>
          <w:rFonts w:ascii="楷体_GB2312" w:eastAsia="楷体_GB2312" w:hAnsi="楷体_GB2312"/>
          <w:sz w:val="21"/>
        </w:rPr>
      </w:pPr>
      <w:r>
        <w:rPr>
          <w:rFonts w:ascii="楷体_GB2312" w:eastAsia="楷体_GB2312" w:hAnsi="楷体_GB2312" w:hint="eastAsia"/>
          <w:sz w:val="21"/>
        </w:rPr>
        <w:t>图4</w:t>
      </w:r>
      <w:r>
        <w:rPr>
          <w:rFonts w:ascii="楷体_GB2312" w:eastAsia="楷体_GB2312" w:hAnsi="楷体_GB2312"/>
          <w:sz w:val="21"/>
        </w:rPr>
        <w:t xml:space="preserve">-3 </w:t>
      </w:r>
      <w:proofErr w:type="gramStart"/>
      <w:r w:rsidRPr="00253E46">
        <w:rPr>
          <w:rFonts w:ascii="楷体_GB2312" w:eastAsia="楷体_GB2312" w:hAnsi="楷体_GB2312" w:hint="eastAsia"/>
          <w:sz w:val="21"/>
        </w:rPr>
        <w:t>光伏板参数</w:t>
      </w:r>
      <w:proofErr w:type="gramEnd"/>
      <w:r w:rsidRPr="00253E46">
        <w:rPr>
          <w:rFonts w:ascii="楷体_GB2312" w:eastAsia="楷体_GB2312" w:hAnsi="楷体_GB2312" w:hint="eastAsia"/>
          <w:sz w:val="21"/>
        </w:rPr>
        <w:t>设置</w:t>
      </w:r>
    </w:p>
    <w:p w14:paraId="33D66D8E" w14:textId="664F8FBE" w:rsidR="00253E46" w:rsidRDefault="00354E7B" w:rsidP="00253E46">
      <w:pPr>
        <w:ind w:firstLineChars="200" w:firstLine="516"/>
      </w:pPr>
      <w:r w:rsidRPr="00354E7B">
        <w:rPr>
          <w:rFonts w:hint="eastAsia"/>
        </w:rPr>
        <w:t>由于光伏电池原始输出电压相对较低，为满足与直流母线的并网要求，需提升其电压至适当水平。为此，本研究如图</w:t>
      </w:r>
      <w:r w:rsidRPr="00354E7B">
        <w:rPr>
          <w:rFonts w:hint="eastAsia"/>
        </w:rPr>
        <w:t>4</w:t>
      </w:r>
      <w:r w:rsidRPr="00354E7B">
        <w:t>-2</w:t>
      </w:r>
      <w:r w:rsidRPr="00354E7B">
        <w:rPr>
          <w:rFonts w:hint="eastAsia"/>
        </w:rPr>
        <w:t>采用了</w:t>
      </w:r>
      <w:r w:rsidRPr="00354E7B">
        <w:rPr>
          <w:rFonts w:hint="eastAsia"/>
        </w:rPr>
        <w:t>Boost</w:t>
      </w:r>
      <w:r w:rsidRPr="00354E7B">
        <w:rPr>
          <w:rFonts w:hint="eastAsia"/>
        </w:rPr>
        <w:t>电路来实现最大功率点的跟踪控制。在此过程中，我们通过采集光伏电池的输出电压及其功率数据，进一步计算出最大功率点跟踪的方向。随后，我们根据这些数据调制出</w:t>
      </w:r>
      <w:r w:rsidRPr="00354E7B">
        <w:rPr>
          <w:rFonts w:hint="eastAsia"/>
        </w:rPr>
        <w:t>PWM</w:t>
      </w:r>
      <w:r w:rsidRPr="00354E7B">
        <w:rPr>
          <w:rFonts w:hint="eastAsia"/>
        </w:rPr>
        <w:t>波，以精确控制</w:t>
      </w:r>
      <w:r w:rsidRPr="00354E7B">
        <w:rPr>
          <w:rFonts w:hint="eastAsia"/>
        </w:rPr>
        <w:t>IGBT</w:t>
      </w:r>
      <w:r w:rsidRPr="00354E7B">
        <w:rPr>
          <w:rFonts w:hint="eastAsia"/>
        </w:rPr>
        <w:t>的开关状态，从而达到调节电压的目的。电导增量法用于最大功率点追踪的仿真模型，可参考图</w:t>
      </w:r>
      <w:r w:rsidRPr="00354E7B">
        <w:rPr>
          <w:rFonts w:hint="eastAsia"/>
        </w:rPr>
        <w:t>4-</w:t>
      </w:r>
      <w:r w:rsidR="00253E46">
        <w:t>4</w:t>
      </w:r>
      <w:r w:rsidRPr="00354E7B">
        <w:rPr>
          <w:rFonts w:hint="eastAsia"/>
        </w:rPr>
        <w:t>。</w:t>
      </w:r>
    </w:p>
    <w:p w14:paraId="48C474A0" w14:textId="0AF9FFC9" w:rsidR="00354E7B" w:rsidRPr="00354E7B" w:rsidRDefault="00253E46" w:rsidP="00253E46">
      <w:pPr>
        <w:tabs>
          <w:tab w:val="clear" w:pos="421"/>
        </w:tabs>
      </w:pPr>
      <w:r>
        <w:rPr>
          <w:noProof/>
        </w:rPr>
        <w:lastRenderedPageBreak/>
        <w:drawing>
          <wp:inline distT="0" distB="0" distL="0" distR="0" wp14:anchorId="79B99001" wp14:editId="3D052F72">
            <wp:extent cx="5327884" cy="2058797"/>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rotWithShape="1">
                    <a:blip r:embed="rId336"/>
                    <a:srcRect l="731" t="1518" r="617" b="3475"/>
                    <a:stretch/>
                  </pic:blipFill>
                  <pic:spPr bwMode="auto">
                    <a:xfrm>
                      <a:off x="0" y="0"/>
                      <a:ext cx="5328513" cy="2059040"/>
                    </a:xfrm>
                    <a:prstGeom prst="rect">
                      <a:avLst/>
                    </a:prstGeom>
                    <a:ln>
                      <a:noFill/>
                    </a:ln>
                    <a:extLst>
                      <a:ext uri="{53640926-AAD7-44D8-BBD7-CCE9431645EC}">
                        <a14:shadowObscured xmlns:a14="http://schemas.microsoft.com/office/drawing/2010/main"/>
                      </a:ext>
                    </a:extLst>
                  </pic:spPr>
                </pic:pic>
              </a:graphicData>
            </a:graphic>
          </wp:inline>
        </w:drawing>
      </w:r>
    </w:p>
    <w:p w14:paraId="33BB0680" w14:textId="7F504A39" w:rsidR="00354E7B" w:rsidRPr="00354E7B" w:rsidRDefault="00253E46" w:rsidP="00253E46">
      <w:pPr>
        <w:jc w:val="center"/>
        <w:rPr>
          <w:rFonts w:ascii="楷体_GB2312" w:eastAsia="楷体_GB2312" w:hAnsi="楷体_GB2312"/>
          <w:noProof/>
          <w:sz w:val="21"/>
        </w:rPr>
      </w:pPr>
      <w:r w:rsidRPr="00253E46">
        <w:rPr>
          <w:rFonts w:ascii="楷体_GB2312" w:eastAsia="楷体_GB2312" w:hAnsi="楷体_GB2312" w:hint="eastAsia"/>
          <w:noProof/>
          <w:sz w:val="21"/>
        </w:rPr>
        <w:t>图4</w:t>
      </w:r>
      <w:r w:rsidRPr="00253E46">
        <w:rPr>
          <w:rFonts w:ascii="楷体_GB2312" w:eastAsia="楷体_GB2312" w:hAnsi="楷体_GB2312"/>
          <w:noProof/>
          <w:sz w:val="21"/>
        </w:rPr>
        <w:t>-4  MPPT</w:t>
      </w:r>
      <w:r w:rsidRPr="00253E46">
        <w:rPr>
          <w:rFonts w:ascii="楷体_GB2312" w:eastAsia="楷体_GB2312" w:hAnsi="楷体_GB2312" w:hint="eastAsia"/>
          <w:noProof/>
          <w:sz w:val="21"/>
        </w:rPr>
        <w:t>模块</w:t>
      </w:r>
    </w:p>
    <w:p w14:paraId="5EF6D2C2" w14:textId="10891F38" w:rsidR="00354E7B" w:rsidRPr="00354E7B" w:rsidRDefault="00354E7B" w:rsidP="00253E46">
      <w:pPr>
        <w:tabs>
          <w:tab w:val="clear" w:pos="421"/>
        </w:tabs>
        <w:ind w:firstLineChars="200" w:firstLine="516"/>
        <w:rPr>
          <w:noProof/>
        </w:rPr>
      </w:pPr>
      <w:r w:rsidRPr="00354E7B">
        <w:rPr>
          <w:rFonts w:hint="eastAsia"/>
          <w:noProof/>
        </w:rPr>
        <w:t>为保持直流母线电压的平稳，蓄电池特采用</w:t>
      </w:r>
      <w:r w:rsidR="00253E46">
        <w:rPr>
          <w:rFonts w:hint="eastAsia"/>
          <w:noProof/>
        </w:rPr>
        <w:t>恒定电压控制</w:t>
      </w:r>
      <w:r w:rsidRPr="00354E7B">
        <w:rPr>
          <w:rFonts w:hint="eastAsia"/>
          <w:noProof/>
        </w:rPr>
        <w:t>策略。关于蓄电池直流控制的仿真模型，可详见图</w:t>
      </w:r>
      <w:r w:rsidRPr="00354E7B">
        <w:rPr>
          <w:rFonts w:hint="eastAsia"/>
          <w:noProof/>
        </w:rPr>
        <w:t>4-</w:t>
      </w:r>
      <w:r w:rsidR="00253E46">
        <w:rPr>
          <w:noProof/>
        </w:rPr>
        <w:t>5</w:t>
      </w:r>
      <w:r w:rsidRPr="00354E7B">
        <w:rPr>
          <w:rFonts w:hint="eastAsia"/>
          <w:noProof/>
        </w:rPr>
        <w:t>。</w:t>
      </w:r>
    </w:p>
    <w:p w14:paraId="3E0055F0" w14:textId="2E6904A2" w:rsidR="00354E7B" w:rsidRDefault="00354E7B" w:rsidP="00253E46">
      <w:pPr>
        <w:jc w:val="center"/>
      </w:pPr>
      <w:r w:rsidRPr="00354E7B">
        <w:rPr>
          <w:rFonts w:ascii="宋体" w:eastAsia="楷体_GB2312" w:hAnsi="宋体"/>
          <w:noProof/>
          <w:sz w:val="21"/>
        </w:rPr>
        <w:drawing>
          <wp:inline distT="0" distB="0" distL="0" distR="0" wp14:anchorId="14D787A4" wp14:editId="2B7B482A">
            <wp:extent cx="5186596" cy="21634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r="3975"/>
                    <a:stretch/>
                  </pic:blipFill>
                  <pic:spPr bwMode="auto">
                    <a:xfrm>
                      <a:off x="0" y="0"/>
                      <a:ext cx="5186596" cy="2163445"/>
                    </a:xfrm>
                    <a:prstGeom prst="rect">
                      <a:avLst/>
                    </a:prstGeom>
                    <a:ln>
                      <a:noFill/>
                    </a:ln>
                    <a:extLst>
                      <a:ext uri="{53640926-AAD7-44D8-BBD7-CCE9431645EC}">
                        <a14:shadowObscured xmlns:a14="http://schemas.microsoft.com/office/drawing/2010/main"/>
                      </a:ext>
                    </a:extLst>
                  </pic:spPr>
                </pic:pic>
              </a:graphicData>
            </a:graphic>
          </wp:inline>
        </w:drawing>
      </w:r>
    </w:p>
    <w:p w14:paraId="0DE387BB" w14:textId="2ABFD899" w:rsidR="00253E46" w:rsidRPr="00354E7B" w:rsidRDefault="00253E46" w:rsidP="00253E46">
      <w:pPr>
        <w:jc w:val="center"/>
        <w:rPr>
          <w:rFonts w:ascii="楷体_GB2312" w:eastAsia="楷体_GB2312" w:hAnsi="楷体_GB2312"/>
          <w:sz w:val="21"/>
        </w:rPr>
      </w:pPr>
      <w:r w:rsidRPr="00253E46">
        <w:rPr>
          <w:rFonts w:ascii="楷体_GB2312" w:eastAsia="楷体_GB2312" w:hAnsi="楷体_GB2312" w:hint="eastAsia"/>
          <w:sz w:val="21"/>
        </w:rPr>
        <w:t>图4</w:t>
      </w:r>
      <w:r w:rsidRPr="00253E46">
        <w:rPr>
          <w:rFonts w:ascii="楷体_GB2312" w:eastAsia="楷体_GB2312" w:hAnsi="楷体_GB2312"/>
          <w:sz w:val="21"/>
        </w:rPr>
        <w:t xml:space="preserve">-5 </w:t>
      </w:r>
      <w:r w:rsidRPr="00253E46">
        <w:rPr>
          <w:rFonts w:ascii="楷体_GB2312" w:eastAsia="楷体_GB2312" w:hAnsi="楷体_GB2312" w:hint="eastAsia"/>
          <w:sz w:val="21"/>
        </w:rPr>
        <w:t>蓄电池仿真模块</w:t>
      </w:r>
    </w:p>
    <w:p w14:paraId="2DED9C86" w14:textId="05B004A0" w:rsidR="00354E7B" w:rsidRPr="00354E7B" w:rsidRDefault="00354E7B" w:rsidP="00253E46">
      <w:pPr>
        <w:ind w:firstLineChars="200" w:firstLine="516"/>
      </w:pPr>
      <w:r w:rsidRPr="00354E7B">
        <w:rPr>
          <w:rFonts w:hint="eastAsia"/>
        </w:rPr>
        <w:t>图</w:t>
      </w:r>
      <w:r w:rsidRPr="00354E7B">
        <w:rPr>
          <w:rFonts w:hint="eastAsia"/>
        </w:rPr>
        <w:t>4-</w:t>
      </w:r>
      <w:r w:rsidR="00253E46">
        <w:t>5</w:t>
      </w:r>
      <w:r w:rsidRPr="00354E7B">
        <w:rPr>
          <w:rFonts w:hint="eastAsia"/>
        </w:rPr>
        <w:t>清晰地展示了蓄电池</w:t>
      </w:r>
      <w:r w:rsidR="00B5346F">
        <w:rPr>
          <w:rFonts w:hint="eastAsia"/>
        </w:rPr>
        <w:t>仿真模块，设置</w:t>
      </w:r>
      <w:r w:rsidRPr="00354E7B">
        <w:rPr>
          <w:rFonts w:hint="eastAsia"/>
        </w:rPr>
        <w:t>额定电压为</w:t>
      </w:r>
      <w:r w:rsidRPr="00354E7B">
        <w:rPr>
          <w:rFonts w:hint="eastAsia"/>
        </w:rPr>
        <w:t>200V</w:t>
      </w:r>
      <w:r w:rsidRPr="00354E7B">
        <w:rPr>
          <w:rFonts w:hint="eastAsia"/>
        </w:rPr>
        <w:t>，额定容量为</w:t>
      </w:r>
      <w:r w:rsidRPr="00354E7B">
        <w:rPr>
          <w:rFonts w:hint="eastAsia"/>
        </w:rPr>
        <w:t>50Ah</w:t>
      </w:r>
      <w:r w:rsidRPr="00354E7B">
        <w:rPr>
          <w:rFonts w:hint="eastAsia"/>
        </w:rPr>
        <w:t>，且起始时电量设为</w:t>
      </w:r>
      <w:r w:rsidRPr="00354E7B">
        <w:rPr>
          <w:rFonts w:hint="eastAsia"/>
        </w:rPr>
        <w:t>80%</w:t>
      </w:r>
      <w:r w:rsidRPr="00354E7B">
        <w:rPr>
          <w:rFonts w:hint="eastAsia"/>
        </w:rPr>
        <w:t>。为了实现保持直流母线稳定，蓄电池则要灵活充放电，我们选用双向</w:t>
      </w:r>
      <w:r w:rsidRPr="00354E7B">
        <w:rPr>
          <w:rFonts w:hint="eastAsia"/>
        </w:rPr>
        <w:t>Buck-Boost</w:t>
      </w:r>
      <w:r w:rsidRPr="00354E7B">
        <w:rPr>
          <w:rFonts w:hint="eastAsia"/>
        </w:rPr>
        <w:t>电路。在蓄电池充电过程中，该电路会切换至</w:t>
      </w:r>
      <w:r w:rsidRPr="00354E7B">
        <w:rPr>
          <w:rFonts w:hint="eastAsia"/>
        </w:rPr>
        <w:t>Buck</w:t>
      </w:r>
      <w:r w:rsidRPr="00354E7B">
        <w:rPr>
          <w:rFonts w:hint="eastAsia"/>
        </w:rPr>
        <w:t>模式运作，此时</w:t>
      </w:r>
      <w:r w:rsidRPr="00354E7B">
        <w:rPr>
          <w:rFonts w:hint="eastAsia"/>
        </w:rPr>
        <w:t>IGBT1</w:t>
      </w:r>
      <w:r w:rsidRPr="00354E7B">
        <w:rPr>
          <w:rFonts w:hint="eastAsia"/>
        </w:rPr>
        <w:t>受</w:t>
      </w:r>
      <w:r w:rsidRPr="00354E7B">
        <w:rPr>
          <w:rFonts w:hint="eastAsia"/>
        </w:rPr>
        <w:t>PWM</w:t>
      </w:r>
      <w:r w:rsidRPr="00354E7B">
        <w:rPr>
          <w:rFonts w:hint="eastAsia"/>
        </w:rPr>
        <w:t>信号精确调控，而</w:t>
      </w:r>
      <w:r w:rsidRPr="00354E7B">
        <w:rPr>
          <w:rFonts w:hint="eastAsia"/>
        </w:rPr>
        <w:t>IGBT2</w:t>
      </w:r>
      <w:r w:rsidRPr="00354E7B">
        <w:rPr>
          <w:rFonts w:hint="eastAsia"/>
        </w:rPr>
        <w:t>则维持断开状态。相反，在蓄电池放电时，双向</w:t>
      </w:r>
      <w:r w:rsidRPr="00354E7B">
        <w:rPr>
          <w:rFonts w:hint="eastAsia"/>
        </w:rPr>
        <w:t>Buck-Boost</w:t>
      </w:r>
      <w:r w:rsidRPr="00354E7B">
        <w:rPr>
          <w:rFonts w:hint="eastAsia"/>
        </w:rPr>
        <w:t>电路会转至</w:t>
      </w:r>
      <w:r w:rsidRPr="00354E7B">
        <w:rPr>
          <w:rFonts w:hint="eastAsia"/>
        </w:rPr>
        <w:t>Boost</w:t>
      </w:r>
      <w:r w:rsidRPr="00354E7B">
        <w:rPr>
          <w:rFonts w:hint="eastAsia"/>
        </w:rPr>
        <w:t>模式，此时</w:t>
      </w:r>
      <w:r w:rsidRPr="00354E7B">
        <w:rPr>
          <w:rFonts w:hint="eastAsia"/>
        </w:rPr>
        <w:t>IGBT2</w:t>
      </w:r>
      <w:r w:rsidRPr="00354E7B">
        <w:rPr>
          <w:rFonts w:hint="eastAsia"/>
        </w:rPr>
        <w:t>由</w:t>
      </w:r>
      <w:r w:rsidRPr="00354E7B">
        <w:rPr>
          <w:rFonts w:hint="eastAsia"/>
        </w:rPr>
        <w:t>PWM</w:t>
      </w:r>
      <w:r w:rsidRPr="00354E7B">
        <w:rPr>
          <w:rFonts w:hint="eastAsia"/>
        </w:rPr>
        <w:t>信号主导，</w:t>
      </w:r>
      <w:r w:rsidRPr="00354E7B">
        <w:rPr>
          <w:rFonts w:hint="eastAsia"/>
        </w:rPr>
        <w:t>IGBT1</w:t>
      </w:r>
      <w:r w:rsidRPr="00354E7B">
        <w:rPr>
          <w:rFonts w:hint="eastAsia"/>
        </w:rPr>
        <w:t>则保持断开。这种精妙的设计确保了蓄电池能够依据系统实际需求，高效且稳定地进行充放电操作。图</w:t>
      </w:r>
      <w:r w:rsidRPr="00354E7B">
        <w:rPr>
          <w:rFonts w:hint="eastAsia"/>
        </w:rPr>
        <w:t>4</w:t>
      </w:r>
      <w:r w:rsidRPr="00354E7B">
        <w:t>-</w:t>
      </w:r>
      <w:r w:rsidR="00253E46">
        <w:t>6</w:t>
      </w:r>
      <w:r w:rsidRPr="00354E7B">
        <w:rPr>
          <w:rFonts w:hint="eastAsia"/>
        </w:rPr>
        <w:t>为</w:t>
      </w:r>
      <w:bookmarkStart w:id="43" w:name="_Hlk167318962"/>
      <w:r w:rsidRPr="00354E7B">
        <w:rPr>
          <w:rFonts w:hint="eastAsia"/>
        </w:rPr>
        <w:t>蓄电池的恒定电压控制策略</w:t>
      </w:r>
      <w:bookmarkEnd w:id="43"/>
      <w:r w:rsidRPr="00354E7B">
        <w:rPr>
          <w:rFonts w:hint="eastAsia"/>
        </w:rPr>
        <w:t>。</w:t>
      </w:r>
    </w:p>
    <w:p w14:paraId="0F9A8D56" w14:textId="77777777" w:rsidR="00354E7B" w:rsidRPr="00354E7B" w:rsidRDefault="00354E7B" w:rsidP="00253E46">
      <w:pPr>
        <w:jc w:val="center"/>
      </w:pPr>
      <w:r w:rsidRPr="00354E7B">
        <w:rPr>
          <w:rFonts w:ascii="楷体_GB2312" w:eastAsia="楷体_GB2312" w:hAnsi="楷体_GB2312"/>
          <w:noProof/>
          <w:sz w:val="21"/>
        </w:rPr>
        <w:lastRenderedPageBreak/>
        <w:drawing>
          <wp:inline distT="0" distB="0" distL="0" distR="0" wp14:anchorId="338C45D4" wp14:editId="275FB64D">
            <wp:extent cx="5401310" cy="21634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01310" cy="2163445"/>
                    </a:xfrm>
                    <a:prstGeom prst="rect">
                      <a:avLst/>
                    </a:prstGeom>
                  </pic:spPr>
                </pic:pic>
              </a:graphicData>
            </a:graphic>
          </wp:inline>
        </w:drawing>
      </w:r>
    </w:p>
    <w:p w14:paraId="372CC8C0" w14:textId="0DC57585" w:rsidR="00354E7B" w:rsidRPr="00354E7B" w:rsidRDefault="00253E46" w:rsidP="00253E46">
      <w:pPr>
        <w:jc w:val="center"/>
        <w:rPr>
          <w:rFonts w:ascii="楷体_GB2312" w:eastAsia="楷体_GB2312" w:hAnsi="楷体_GB2312"/>
          <w:sz w:val="21"/>
        </w:rPr>
      </w:pPr>
      <w:r w:rsidRPr="00253E46">
        <w:rPr>
          <w:rFonts w:ascii="楷体_GB2312" w:eastAsia="楷体_GB2312" w:hAnsi="楷体_GB2312" w:hint="eastAsia"/>
          <w:sz w:val="21"/>
        </w:rPr>
        <w:t>图4</w:t>
      </w:r>
      <w:r w:rsidRPr="00253E46">
        <w:rPr>
          <w:rFonts w:ascii="楷体_GB2312" w:eastAsia="楷体_GB2312" w:hAnsi="楷体_GB2312"/>
          <w:sz w:val="21"/>
        </w:rPr>
        <w:t xml:space="preserve">-6 </w:t>
      </w:r>
      <w:r w:rsidRPr="00253E46">
        <w:rPr>
          <w:rFonts w:ascii="楷体_GB2312" w:eastAsia="楷体_GB2312" w:hAnsi="楷体_GB2312" w:hint="eastAsia"/>
          <w:sz w:val="21"/>
        </w:rPr>
        <w:t>蓄电池的恒定电压控制策略</w:t>
      </w:r>
    </w:p>
    <w:p w14:paraId="40120483" w14:textId="1143ED78" w:rsidR="00354E7B" w:rsidRPr="00354E7B" w:rsidRDefault="00354E7B" w:rsidP="00B5346F">
      <w:pPr>
        <w:tabs>
          <w:tab w:val="clear" w:pos="421"/>
        </w:tabs>
        <w:ind w:firstLineChars="200" w:firstLine="516"/>
      </w:pPr>
      <w:r w:rsidRPr="00354E7B">
        <w:t>DC</w:t>
      </w:r>
      <w:r w:rsidRPr="00354E7B">
        <w:rPr>
          <w:rFonts w:hint="eastAsia"/>
        </w:rPr>
        <w:t>/</w:t>
      </w:r>
      <w:r w:rsidRPr="00354E7B">
        <w:t>AC</w:t>
      </w:r>
      <w:r w:rsidRPr="00354E7B">
        <w:rPr>
          <w:rFonts w:hint="eastAsia"/>
        </w:rPr>
        <w:t>逆变器如图</w:t>
      </w:r>
      <w:r w:rsidRPr="00354E7B">
        <w:rPr>
          <w:rFonts w:hint="eastAsia"/>
        </w:rPr>
        <w:t>4</w:t>
      </w:r>
      <w:r w:rsidRPr="00354E7B">
        <w:t>-</w:t>
      </w:r>
      <w:r w:rsidR="00844F2F">
        <w:t>7</w:t>
      </w:r>
      <w:r w:rsidRPr="00354E7B">
        <w:rPr>
          <w:rFonts w:hint="eastAsia"/>
        </w:rPr>
        <w:t>所示，左侧为直流侧连接直流母线，右侧为交流测连接大电网与交流负载。图</w:t>
      </w:r>
      <w:r w:rsidRPr="00354E7B">
        <w:rPr>
          <w:rFonts w:hint="eastAsia"/>
        </w:rPr>
        <w:t>4</w:t>
      </w:r>
      <w:r w:rsidRPr="00354E7B">
        <w:t>-</w:t>
      </w:r>
      <w:r w:rsidR="00844F2F">
        <w:t>8</w:t>
      </w:r>
      <w:r w:rsidRPr="00354E7B">
        <w:rPr>
          <w:rFonts w:hint="eastAsia"/>
        </w:rPr>
        <w:t>为逆变器参数设置。</w:t>
      </w:r>
    </w:p>
    <w:p w14:paraId="0E43E757" w14:textId="77777777" w:rsidR="00354E7B" w:rsidRPr="00354E7B" w:rsidRDefault="00354E7B" w:rsidP="00844F2F">
      <w:pPr>
        <w:jc w:val="center"/>
      </w:pPr>
      <w:r w:rsidRPr="00844F2F">
        <w:rPr>
          <w:rFonts w:ascii="楷体_GB2312" w:eastAsia="楷体_GB2312" w:hAnsi="楷体_GB2312"/>
          <w:noProof/>
          <w:kern w:val="0"/>
          <w:sz w:val="21"/>
        </w:rPr>
        <w:drawing>
          <wp:inline distT="0" distB="0" distL="0" distR="0" wp14:anchorId="1DE16B1C" wp14:editId="6BD6E16B">
            <wp:extent cx="4506897" cy="214845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16559" t="693"/>
                    <a:stretch/>
                  </pic:blipFill>
                  <pic:spPr bwMode="auto">
                    <a:xfrm>
                      <a:off x="0" y="0"/>
                      <a:ext cx="4506897" cy="2148454"/>
                    </a:xfrm>
                    <a:prstGeom prst="rect">
                      <a:avLst/>
                    </a:prstGeom>
                    <a:ln>
                      <a:noFill/>
                    </a:ln>
                    <a:extLst>
                      <a:ext uri="{53640926-AAD7-44D8-BBD7-CCE9431645EC}">
                        <a14:shadowObscured xmlns:a14="http://schemas.microsoft.com/office/drawing/2010/main"/>
                      </a:ext>
                    </a:extLst>
                  </pic:spPr>
                </pic:pic>
              </a:graphicData>
            </a:graphic>
          </wp:inline>
        </w:drawing>
      </w:r>
    </w:p>
    <w:p w14:paraId="5E0EAE99" w14:textId="17F91288" w:rsidR="00354E7B" w:rsidRPr="00844F2F" w:rsidRDefault="00844F2F" w:rsidP="00844F2F">
      <w:pPr>
        <w:jc w:val="center"/>
        <w:rPr>
          <w:rFonts w:ascii="楷体_GB2312" w:eastAsia="楷体_GB2312" w:hAnsi="楷体_GB2312"/>
          <w:sz w:val="21"/>
        </w:rPr>
      </w:pPr>
      <w:r w:rsidRPr="00844F2F">
        <w:rPr>
          <w:rFonts w:ascii="楷体_GB2312" w:eastAsia="楷体_GB2312" w:hAnsi="楷体_GB2312" w:hint="eastAsia"/>
          <w:sz w:val="21"/>
        </w:rPr>
        <w:t>图4</w:t>
      </w:r>
      <w:r w:rsidRPr="00844F2F">
        <w:rPr>
          <w:rFonts w:ascii="楷体_GB2312" w:eastAsia="楷体_GB2312" w:hAnsi="楷体_GB2312"/>
          <w:sz w:val="21"/>
        </w:rPr>
        <w:t>-</w:t>
      </w:r>
      <w:r>
        <w:rPr>
          <w:rFonts w:ascii="楷体_GB2312" w:eastAsia="楷体_GB2312" w:hAnsi="楷体_GB2312"/>
          <w:sz w:val="21"/>
        </w:rPr>
        <w:t>7</w:t>
      </w:r>
      <w:r w:rsidRPr="00844F2F">
        <w:rPr>
          <w:rFonts w:ascii="楷体_GB2312" w:eastAsia="楷体_GB2312" w:hAnsi="楷体_GB2312"/>
          <w:sz w:val="21"/>
        </w:rPr>
        <w:t xml:space="preserve"> </w:t>
      </w:r>
      <w:r w:rsidRPr="00844F2F">
        <w:rPr>
          <w:rFonts w:ascii="楷体_GB2312" w:eastAsia="楷体_GB2312" w:hAnsi="楷体_GB2312" w:hint="eastAsia"/>
          <w:sz w:val="21"/>
        </w:rPr>
        <w:t>双向</w:t>
      </w:r>
      <w:r w:rsidRPr="00844F2F">
        <w:rPr>
          <w:rFonts w:ascii="楷体_GB2312" w:eastAsia="楷体_GB2312" w:hAnsi="楷体_GB2312"/>
          <w:sz w:val="21"/>
        </w:rPr>
        <w:t>AC/DC</w:t>
      </w:r>
      <w:r w:rsidRPr="00844F2F">
        <w:rPr>
          <w:rFonts w:ascii="楷体_GB2312" w:eastAsia="楷体_GB2312" w:hAnsi="楷体_GB2312" w:hint="eastAsia"/>
          <w:sz w:val="21"/>
        </w:rPr>
        <w:t>变换器仿真模块</w:t>
      </w:r>
    </w:p>
    <w:p w14:paraId="744D140C" w14:textId="77777777" w:rsidR="00354E7B" w:rsidRPr="00354E7B" w:rsidRDefault="00354E7B" w:rsidP="00354E7B">
      <w:pPr>
        <w:tabs>
          <w:tab w:val="clear" w:pos="421"/>
        </w:tabs>
        <w:jc w:val="center"/>
        <w:rPr>
          <w:noProof/>
        </w:rPr>
      </w:pPr>
      <w:r w:rsidRPr="00354E7B">
        <w:rPr>
          <w:noProof/>
        </w:rPr>
        <w:t>-</w:t>
      </w:r>
      <w:r w:rsidRPr="00354E7B">
        <w:rPr>
          <w:rFonts w:hint="eastAsia"/>
          <w:noProof/>
        </w:rPr>
        <w:drawing>
          <wp:inline distT="0" distB="0" distL="0" distR="0" wp14:anchorId="2D92B451" wp14:editId="1EB6B209">
            <wp:extent cx="1958099" cy="2216926"/>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340">
                      <a:extLst>
                        <a:ext uri="{28A0092B-C50C-407E-A947-70E740481C1C}">
                          <a14:useLocalDpi xmlns:a14="http://schemas.microsoft.com/office/drawing/2010/main" val="0"/>
                        </a:ext>
                      </a:extLst>
                    </a:blip>
                    <a:stretch>
                      <a:fillRect/>
                    </a:stretch>
                  </pic:blipFill>
                  <pic:spPr>
                    <a:xfrm>
                      <a:off x="0" y="0"/>
                      <a:ext cx="2008592" cy="2274093"/>
                    </a:xfrm>
                    <a:prstGeom prst="rect">
                      <a:avLst/>
                    </a:prstGeom>
                  </pic:spPr>
                </pic:pic>
              </a:graphicData>
            </a:graphic>
          </wp:inline>
        </w:drawing>
      </w:r>
    </w:p>
    <w:p w14:paraId="4C0702D9" w14:textId="0606479C" w:rsidR="00354E7B" w:rsidRPr="00844F2F" w:rsidRDefault="00844F2F" w:rsidP="00844F2F">
      <w:pPr>
        <w:jc w:val="center"/>
        <w:rPr>
          <w:rFonts w:ascii="楷体_GB2312" w:eastAsia="楷体_GB2312" w:hAnsi="楷体_GB2312"/>
          <w:noProof/>
          <w:kern w:val="0"/>
          <w:sz w:val="21"/>
        </w:rPr>
      </w:pPr>
      <w:r w:rsidRPr="00844F2F">
        <w:rPr>
          <w:rFonts w:ascii="楷体_GB2312" w:eastAsia="楷体_GB2312" w:hAnsi="楷体_GB2312" w:hint="eastAsia"/>
          <w:noProof/>
          <w:kern w:val="0"/>
          <w:sz w:val="21"/>
        </w:rPr>
        <w:t>图4</w:t>
      </w:r>
      <w:r w:rsidRPr="00844F2F">
        <w:rPr>
          <w:rFonts w:ascii="楷体_GB2312" w:eastAsia="楷体_GB2312" w:hAnsi="楷体_GB2312"/>
          <w:noProof/>
          <w:kern w:val="0"/>
          <w:sz w:val="21"/>
        </w:rPr>
        <w:t>-</w:t>
      </w:r>
      <w:r>
        <w:rPr>
          <w:rFonts w:ascii="楷体_GB2312" w:eastAsia="楷体_GB2312" w:hAnsi="楷体_GB2312"/>
          <w:noProof/>
          <w:kern w:val="0"/>
          <w:sz w:val="21"/>
        </w:rPr>
        <w:t>8</w:t>
      </w:r>
      <w:r w:rsidRPr="00844F2F">
        <w:rPr>
          <w:rFonts w:ascii="楷体_GB2312" w:eastAsia="楷体_GB2312" w:hAnsi="楷体_GB2312"/>
          <w:noProof/>
          <w:kern w:val="0"/>
          <w:sz w:val="21"/>
        </w:rPr>
        <w:t xml:space="preserve"> </w:t>
      </w:r>
      <w:r w:rsidRPr="00844F2F">
        <w:rPr>
          <w:rFonts w:ascii="楷体_GB2312" w:eastAsia="楷体_GB2312" w:hAnsi="楷体_GB2312" w:hint="eastAsia"/>
          <w:noProof/>
          <w:kern w:val="0"/>
          <w:sz w:val="21"/>
        </w:rPr>
        <w:t>双向</w:t>
      </w:r>
      <w:r w:rsidRPr="00844F2F">
        <w:rPr>
          <w:rFonts w:ascii="楷体_GB2312" w:eastAsia="楷体_GB2312" w:hAnsi="楷体_GB2312"/>
          <w:noProof/>
          <w:kern w:val="0"/>
          <w:sz w:val="21"/>
        </w:rPr>
        <w:t>AC/DC</w:t>
      </w:r>
      <w:r w:rsidRPr="00844F2F">
        <w:rPr>
          <w:rFonts w:ascii="楷体_GB2312" w:eastAsia="楷体_GB2312" w:hAnsi="楷体_GB2312" w:hint="eastAsia"/>
          <w:noProof/>
          <w:kern w:val="0"/>
          <w:sz w:val="21"/>
        </w:rPr>
        <w:t>变换器参数设置</w:t>
      </w:r>
    </w:p>
    <w:p w14:paraId="44052DA7" w14:textId="266ABE67" w:rsidR="00354E7B" w:rsidRPr="00354E7B" w:rsidRDefault="00354E7B" w:rsidP="00844F2F">
      <w:pPr>
        <w:tabs>
          <w:tab w:val="clear" w:pos="421"/>
        </w:tabs>
        <w:ind w:firstLineChars="200" w:firstLine="516"/>
        <w:rPr>
          <w:noProof/>
        </w:rPr>
      </w:pPr>
      <w:r w:rsidRPr="00354E7B">
        <w:rPr>
          <w:rFonts w:hint="eastAsia"/>
          <w:noProof/>
        </w:rPr>
        <w:t>图</w:t>
      </w:r>
      <w:r w:rsidRPr="00354E7B">
        <w:rPr>
          <w:rFonts w:hint="eastAsia"/>
          <w:noProof/>
        </w:rPr>
        <w:t>4</w:t>
      </w:r>
      <w:r w:rsidRPr="00354E7B">
        <w:rPr>
          <w:noProof/>
        </w:rPr>
        <w:t>-</w:t>
      </w:r>
      <w:r w:rsidR="00844F2F">
        <w:rPr>
          <w:noProof/>
        </w:rPr>
        <w:t>9</w:t>
      </w:r>
      <w:r w:rsidRPr="00354E7B">
        <w:rPr>
          <w:rFonts w:hint="eastAsia"/>
          <w:noProof/>
        </w:rPr>
        <w:t>为逆变器</w:t>
      </w:r>
      <w:r w:rsidRPr="00354E7B">
        <w:rPr>
          <w:noProof/>
        </w:rPr>
        <w:t>PQ</w:t>
      </w:r>
      <w:r w:rsidRPr="00354E7B">
        <w:rPr>
          <w:rFonts w:hint="eastAsia"/>
          <w:noProof/>
        </w:rPr>
        <w:t>控制策略建模</w:t>
      </w:r>
      <w:r w:rsidR="00844F2F">
        <w:rPr>
          <w:rFonts w:hint="eastAsia"/>
          <w:noProof/>
        </w:rPr>
        <w:t>：</w:t>
      </w:r>
    </w:p>
    <w:p w14:paraId="15B52BF3" w14:textId="0844F7A2" w:rsidR="00354E7B" w:rsidRDefault="00844F2F" w:rsidP="00354E7B">
      <w:pPr>
        <w:tabs>
          <w:tab w:val="clear" w:pos="421"/>
        </w:tabs>
        <w:rPr>
          <w:noProof/>
        </w:rPr>
      </w:pPr>
      <w:r>
        <w:rPr>
          <w:noProof/>
        </w:rPr>
        <w:lastRenderedPageBreak/>
        <w:drawing>
          <wp:inline distT="0" distB="0" distL="0" distR="0" wp14:anchorId="40CB6CEA" wp14:editId="0B8F01CE">
            <wp:extent cx="5401310" cy="26416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41"/>
                    <a:stretch>
                      <a:fillRect/>
                    </a:stretch>
                  </pic:blipFill>
                  <pic:spPr>
                    <a:xfrm>
                      <a:off x="0" y="0"/>
                      <a:ext cx="5401310" cy="2641600"/>
                    </a:xfrm>
                    <a:prstGeom prst="rect">
                      <a:avLst/>
                    </a:prstGeom>
                  </pic:spPr>
                </pic:pic>
              </a:graphicData>
            </a:graphic>
          </wp:inline>
        </w:drawing>
      </w:r>
    </w:p>
    <w:p w14:paraId="6263B94E" w14:textId="607C51D4" w:rsidR="00354E7B" w:rsidRPr="00844F2F" w:rsidRDefault="00844F2F" w:rsidP="00844F2F">
      <w:pPr>
        <w:jc w:val="center"/>
        <w:rPr>
          <w:rFonts w:ascii="楷体_GB2312" w:eastAsia="楷体_GB2312" w:hAnsi="楷体_GB2312"/>
          <w:noProof/>
          <w:sz w:val="21"/>
        </w:rPr>
      </w:pPr>
      <w:r w:rsidRPr="00844F2F">
        <w:rPr>
          <w:rFonts w:ascii="楷体_GB2312" w:eastAsia="楷体_GB2312" w:hAnsi="楷体_GB2312" w:hint="eastAsia"/>
          <w:noProof/>
          <w:sz w:val="21"/>
        </w:rPr>
        <w:t>图4</w:t>
      </w:r>
      <w:r w:rsidRPr="00844F2F">
        <w:rPr>
          <w:rFonts w:ascii="楷体_GB2312" w:eastAsia="楷体_GB2312" w:hAnsi="楷体_GB2312"/>
          <w:noProof/>
          <w:sz w:val="21"/>
        </w:rPr>
        <w:t>-</w:t>
      </w:r>
      <w:r>
        <w:rPr>
          <w:rFonts w:ascii="楷体_GB2312" w:eastAsia="楷体_GB2312" w:hAnsi="楷体_GB2312"/>
          <w:noProof/>
          <w:sz w:val="21"/>
        </w:rPr>
        <w:t>9</w:t>
      </w:r>
      <w:r w:rsidRPr="00844F2F">
        <w:rPr>
          <w:rFonts w:ascii="楷体_GB2312" w:eastAsia="楷体_GB2312" w:hAnsi="楷体_GB2312"/>
          <w:noProof/>
          <w:sz w:val="21"/>
        </w:rPr>
        <w:t xml:space="preserve"> </w:t>
      </w:r>
      <w:r w:rsidRPr="00844F2F">
        <w:rPr>
          <w:rFonts w:ascii="楷体_GB2312" w:eastAsia="楷体_GB2312" w:hAnsi="楷体_GB2312" w:hint="eastAsia"/>
          <w:noProof/>
          <w:sz w:val="21"/>
        </w:rPr>
        <w:t>P</w:t>
      </w:r>
      <w:r w:rsidRPr="00844F2F">
        <w:rPr>
          <w:rFonts w:ascii="楷体_GB2312" w:eastAsia="楷体_GB2312" w:hAnsi="楷体_GB2312"/>
          <w:noProof/>
          <w:sz w:val="21"/>
        </w:rPr>
        <w:t>Q</w:t>
      </w:r>
      <w:r w:rsidRPr="00844F2F">
        <w:rPr>
          <w:rFonts w:ascii="楷体_GB2312" w:eastAsia="楷体_GB2312" w:hAnsi="楷体_GB2312" w:hint="eastAsia"/>
          <w:noProof/>
          <w:sz w:val="21"/>
        </w:rPr>
        <w:t>控制模块</w:t>
      </w:r>
    </w:p>
    <w:p w14:paraId="26C8CFBC" w14:textId="5EE3D661" w:rsidR="00354E7B" w:rsidRPr="00354E7B" w:rsidRDefault="00354E7B" w:rsidP="00844F2F">
      <w:pPr>
        <w:tabs>
          <w:tab w:val="clear" w:pos="421"/>
        </w:tabs>
        <w:ind w:firstLineChars="200" w:firstLine="516"/>
        <w:rPr>
          <w:noProof/>
        </w:rPr>
      </w:pPr>
      <w:r w:rsidRPr="00354E7B">
        <w:rPr>
          <w:rFonts w:hint="eastAsia"/>
          <w:noProof/>
        </w:rPr>
        <w:t>图</w:t>
      </w:r>
      <w:r w:rsidRPr="00354E7B">
        <w:rPr>
          <w:rFonts w:hint="eastAsia"/>
          <w:noProof/>
        </w:rPr>
        <w:t>4</w:t>
      </w:r>
      <w:r w:rsidRPr="00354E7B">
        <w:rPr>
          <w:noProof/>
        </w:rPr>
        <w:t>-</w:t>
      </w:r>
      <w:r w:rsidR="00844F2F">
        <w:rPr>
          <w:noProof/>
        </w:rPr>
        <w:t>10</w:t>
      </w:r>
      <w:r w:rsidRPr="00354E7B">
        <w:rPr>
          <w:rFonts w:hint="eastAsia"/>
          <w:noProof/>
        </w:rPr>
        <w:t>为逆变器</w:t>
      </w:r>
      <w:r w:rsidRPr="00354E7B">
        <w:rPr>
          <w:noProof/>
        </w:rPr>
        <w:t>VF</w:t>
      </w:r>
      <w:r w:rsidRPr="00354E7B">
        <w:rPr>
          <w:rFonts w:hint="eastAsia"/>
          <w:noProof/>
        </w:rPr>
        <w:t>控制策略建模</w:t>
      </w:r>
      <w:r w:rsidR="00844F2F">
        <w:rPr>
          <w:rFonts w:hint="eastAsia"/>
          <w:noProof/>
        </w:rPr>
        <w:t>：</w:t>
      </w:r>
    </w:p>
    <w:p w14:paraId="00D63671" w14:textId="4D2C78B4" w:rsidR="00354E7B" w:rsidRPr="00354E7B" w:rsidRDefault="00733986" w:rsidP="00733986">
      <w:pPr>
        <w:rPr>
          <w:noProof/>
        </w:rPr>
      </w:pPr>
      <w:r>
        <w:rPr>
          <w:noProof/>
        </w:rPr>
        <w:drawing>
          <wp:inline distT="0" distB="0" distL="0" distR="0" wp14:anchorId="3E1F7D96" wp14:editId="60EDB445">
            <wp:extent cx="5401310" cy="2715895"/>
            <wp:effectExtent l="0" t="0" r="889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42"/>
                    <a:stretch>
                      <a:fillRect/>
                    </a:stretch>
                  </pic:blipFill>
                  <pic:spPr>
                    <a:xfrm>
                      <a:off x="0" y="0"/>
                      <a:ext cx="5401310" cy="2715895"/>
                    </a:xfrm>
                    <a:prstGeom prst="rect">
                      <a:avLst/>
                    </a:prstGeom>
                  </pic:spPr>
                </pic:pic>
              </a:graphicData>
            </a:graphic>
          </wp:inline>
        </w:drawing>
      </w:r>
    </w:p>
    <w:p w14:paraId="34F34A0B" w14:textId="71EF8225" w:rsidR="00354E7B" w:rsidRPr="00844F2F" w:rsidRDefault="00844F2F" w:rsidP="00844F2F">
      <w:pPr>
        <w:jc w:val="center"/>
        <w:rPr>
          <w:rFonts w:ascii="楷体_GB2312" w:eastAsia="楷体_GB2312" w:hAnsi="楷体_GB2312"/>
          <w:noProof/>
          <w:kern w:val="0"/>
          <w:sz w:val="21"/>
        </w:rPr>
      </w:pPr>
      <w:r w:rsidRPr="00844F2F">
        <w:rPr>
          <w:rFonts w:ascii="楷体_GB2312" w:eastAsia="楷体_GB2312" w:hAnsi="楷体_GB2312" w:hint="eastAsia"/>
          <w:noProof/>
          <w:kern w:val="0"/>
          <w:sz w:val="21"/>
        </w:rPr>
        <w:t>图4</w:t>
      </w:r>
      <w:r w:rsidRPr="00844F2F">
        <w:rPr>
          <w:rFonts w:ascii="楷体_GB2312" w:eastAsia="楷体_GB2312" w:hAnsi="楷体_GB2312"/>
          <w:noProof/>
          <w:kern w:val="0"/>
          <w:sz w:val="21"/>
        </w:rPr>
        <w:t>-10 VF</w:t>
      </w:r>
      <w:r w:rsidRPr="00844F2F">
        <w:rPr>
          <w:rFonts w:ascii="楷体_GB2312" w:eastAsia="楷体_GB2312" w:hAnsi="楷体_GB2312" w:hint="eastAsia"/>
          <w:noProof/>
          <w:kern w:val="0"/>
          <w:sz w:val="21"/>
        </w:rPr>
        <w:t>控制模块</w:t>
      </w:r>
    </w:p>
    <w:p w14:paraId="5E348719" w14:textId="3EA11105" w:rsidR="00C90D5D" w:rsidRDefault="00354E7B" w:rsidP="00C90D5D">
      <w:pPr>
        <w:ind w:firstLineChars="200" w:firstLine="516"/>
      </w:pPr>
      <w:r w:rsidRPr="00354E7B">
        <w:rPr>
          <w:rFonts w:hint="eastAsia"/>
          <w:noProof/>
        </w:rPr>
        <w:t>图</w:t>
      </w:r>
      <w:r w:rsidRPr="00354E7B">
        <w:rPr>
          <w:rFonts w:hint="eastAsia"/>
          <w:noProof/>
        </w:rPr>
        <w:t>4</w:t>
      </w:r>
      <w:r w:rsidRPr="00354E7B">
        <w:rPr>
          <w:noProof/>
        </w:rPr>
        <w:t>-1</w:t>
      </w:r>
      <w:r w:rsidR="00844F2F">
        <w:rPr>
          <w:noProof/>
        </w:rPr>
        <w:t>1</w:t>
      </w:r>
      <w:r w:rsidRPr="00354E7B">
        <w:rPr>
          <w:rFonts w:hint="eastAsia"/>
          <w:noProof/>
        </w:rPr>
        <w:t>为离并网切换控制策略</w:t>
      </w:r>
      <w:r w:rsidR="00C90D5D">
        <w:t>，</w:t>
      </w:r>
      <w:r w:rsidR="00C90D5D">
        <w:rPr>
          <w:rFonts w:hint="eastAsia"/>
        </w:rPr>
        <w:t>图中的两个</w:t>
      </w:r>
      <w:r w:rsidR="00C90D5D">
        <w:t>锁相环（</w:t>
      </w:r>
      <w:r w:rsidR="00C90D5D">
        <w:t>PLL</w:t>
      </w:r>
      <w:r w:rsidR="00C90D5D">
        <w:t>）</w:t>
      </w:r>
      <w:r w:rsidR="00C90D5D" w:rsidRPr="00C90D5D">
        <w:rPr>
          <w:rFonts w:hint="eastAsia"/>
        </w:rPr>
        <w:t>其通过锁相技术，采集交流测的相位，电压，频率等信息</w:t>
      </w:r>
      <w:r w:rsidR="00C90D5D">
        <w:t>在并网状态、孤岛状态、并网转孤岛和孤岛转并网的过程中起到了关键作用。在并网状态下，</w:t>
      </w:r>
      <w:r w:rsidR="00C90D5D">
        <w:t>PLL</w:t>
      </w:r>
      <w:r w:rsidR="00C90D5D">
        <w:t>用于同步和稳定电网频率和相位，确保逆变器输出与电网保持一致</w:t>
      </w:r>
      <w:r w:rsidR="00C90D5D">
        <w:rPr>
          <w:rFonts w:hint="eastAsia"/>
        </w:rPr>
        <w:t>；</w:t>
      </w:r>
      <w:r w:rsidR="00C90D5D">
        <w:t>在孤岛状态下，</w:t>
      </w:r>
      <w:r w:rsidR="00C90D5D">
        <w:t>PLL</w:t>
      </w:r>
      <w:r w:rsidR="00C90D5D">
        <w:t>生成频率和相位参考信号，确保微电网内部的频率和相位稳定；在并网转孤岛时，</w:t>
      </w:r>
      <w:r w:rsidR="00C90D5D">
        <w:t>PLL</w:t>
      </w:r>
      <w:r w:rsidR="00C90D5D">
        <w:t>通过检测频率和相位的异常变化，</w:t>
      </w:r>
      <w:r w:rsidR="00C90D5D">
        <w:rPr>
          <w:rFonts w:hint="eastAsia"/>
        </w:rPr>
        <w:t>作为孤岛检测</w:t>
      </w:r>
      <w:r w:rsidR="00C90D5D">
        <w:t>触发控制模式从</w:t>
      </w:r>
      <w:r w:rsidR="00C90D5D">
        <w:t>PQ</w:t>
      </w:r>
      <w:r w:rsidR="00C90D5D">
        <w:t>切换到</w:t>
      </w:r>
      <w:r w:rsidR="00C90D5D">
        <w:t>VF</w:t>
      </w:r>
      <w:r w:rsidR="00C90D5D">
        <w:t>，确保系统平稳过渡；</w:t>
      </w:r>
      <w:r w:rsidR="00C90D5D">
        <w:rPr>
          <w:rFonts w:hint="eastAsia"/>
        </w:rPr>
        <w:t>而</w:t>
      </w:r>
      <w:r w:rsidR="00C90D5D">
        <w:t>在孤岛</w:t>
      </w:r>
      <w:r w:rsidR="00C90D5D">
        <w:rPr>
          <w:rFonts w:hint="eastAsia"/>
        </w:rPr>
        <w:t>重新</w:t>
      </w:r>
      <w:r w:rsidR="00C90D5D">
        <w:t>并网时，</w:t>
      </w:r>
      <w:r w:rsidR="00C90D5D">
        <w:rPr>
          <w:rFonts w:hint="eastAsia"/>
        </w:rPr>
        <w:t>实时监测和</w:t>
      </w:r>
      <w:r w:rsidR="00C90D5D">
        <w:rPr>
          <w:rFonts w:hint="eastAsia"/>
        </w:rPr>
        <w:lastRenderedPageBreak/>
        <w:t>调整微电网的频率、相位和电压，实现预同步。在并网前，</w:t>
      </w:r>
      <w:r w:rsidR="00C90D5D">
        <w:rPr>
          <w:rFonts w:hint="eastAsia"/>
        </w:rPr>
        <w:t>PLL</w:t>
      </w:r>
      <w:r w:rsidR="00C90D5D">
        <w:rPr>
          <w:rFonts w:hint="eastAsia"/>
        </w:rPr>
        <w:t>跟踪主电网的频率和相位，并调整微电网逆变器的输出，使其频率和相位逐渐与主电网同步，同时匹配电压幅值。使得微电网和主电网的电气参数一致，避免电压和频率的剧烈波动，实现平滑过渡和系统稳定。</w:t>
      </w:r>
    </w:p>
    <w:p w14:paraId="7C1D757B" w14:textId="4BCF552E" w:rsidR="00354E7B" w:rsidRDefault="00844F2F" w:rsidP="00354E7B">
      <w:pPr>
        <w:tabs>
          <w:tab w:val="clear" w:pos="421"/>
        </w:tabs>
      </w:pPr>
      <w:r>
        <w:rPr>
          <w:noProof/>
        </w:rPr>
        <w:drawing>
          <wp:inline distT="0" distB="0" distL="0" distR="0" wp14:anchorId="342B5FFA" wp14:editId="336C49C6">
            <wp:extent cx="5401310" cy="2385695"/>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343"/>
                    <a:stretch>
                      <a:fillRect/>
                    </a:stretch>
                  </pic:blipFill>
                  <pic:spPr>
                    <a:xfrm>
                      <a:off x="0" y="0"/>
                      <a:ext cx="5401310" cy="2385695"/>
                    </a:xfrm>
                    <a:prstGeom prst="rect">
                      <a:avLst/>
                    </a:prstGeom>
                  </pic:spPr>
                </pic:pic>
              </a:graphicData>
            </a:graphic>
          </wp:inline>
        </w:drawing>
      </w:r>
    </w:p>
    <w:p w14:paraId="6C03A5EB" w14:textId="081B0DA8" w:rsidR="00844F2F" w:rsidRDefault="00844F2F" w:rsidP="00844F2F">
      <w:pPr>
        <w:jc w:val="center"/>
        <w:rPr>
          <w:rFonts w:ascii="楷体_GB2312" w:eastAsia="楷体_GB2312" w:hAnsi="楷体_GB2312"/>
          <w:sz w:val="21"/>
        </w:rPr>
      </w:pPr>
      <w:r w:rsidRPr="00844F2F">
        <w:rPr>
          <w:rFonts w:ascii="楷体_GB2312" w:eastAsia="楷体_GB2312" w:hAnsi="楷体_GB2312" w:hint="eastAsia"/>
          <w:sz w:val="21"/>
        </w:rPr>
        <w:t>图4</w:t>
      </w:r>
      <w:r w:rsidRPr="00844F2F">
        <w:rPr>
          <w:rFonts w:ascii="楷体_GB2312" w:eastAsia="楷体_GB2312" w:hAnsi="楷体_GB2312"/>
          <w:sz w:val="21"/>
        </w:rPr>
        <w:t xml:space="preserve">-11 </w:t>
      </w:r>
      <w:r w:rsidRPr="00844F2F">
        <w:rPr>
          <w:rFonts w:ascii="楷体_GB2312" w:eastAsia="楷体_GB2312" w:hAnsi="楷体_GB2312" w:hint="eastAsia"/>
          <w:sz w:val="21"/>
        </w:rPr>
        <w:t>离并网切换控制策略</w:t>
      </w:r>
    </w:p>
    <w:p w14:paraId="10E7AC51" w14:textId="77777777" w:rsidR="00844F2F" w:rsidRPr="00844F2F" w:rsidRDefault="00844F2F" w:rsidP="00844F2F">
      <w:pPr>
        <w:rPr>
          <w:rFonts w:ascii="楷体_GB2312" w:eastAsia="楷体_GB2312" w:hAnsi="楷体_GB2312"/>
          <w:sz w:val="21"/>
        </w:rPr>
      </w:pPr>
    </w:p>
    <w:p w14:paraId="23C5848A" w14:textId="77777777" w:rsidR="00FB376E" w:rsidRDefault="00E42DFD" w:rsidP="00FB376E">
      <w:pPr>
        <w:numPr>
          <w:ilvl w:val="1"/>
          <w:numId w:val="25"/>
        </w:numPr>
        <w:tabs>
          <w:tab w:val="clear" w:pos="421"/>
        </w:tabs>
        <w:jc w:val="left"/>
        <w:outlineLvl w:val="1"/>
        <w:rPr>
          <w:rFonts w:eastAsia="黑体"/>
          <w:kern w:val="28"/>
          <w:sz w:val="28"/>
          <w:szCs w:val="20"/>
        </w:rPr>
      </w:pPr>
      <w:r>
        <w:rPr>
          <w:rFonts w:eastAsia="黑体" w:hint="eastAsia"/>
          <w:kern w:val="28"/>
          <w:sz w:val="28"/>
          <w:szCs w:val="20"/>
        </w:rPr>
        <w:t xml:space="preserve"> </w:t>
      </w:r>
      <w:r w:rsidR="00354E7B" w:rsidRPr="00354E7B">
        <w:rPr>
          <w:rFonts w:eastAsia="黑体" w:hint="eastAsia"/>
          <w:kern w:val="28"/>
          <w:sz w:val="28"/>
          <w:szCs w:val="20"/>
        </w:rPr>
        <w:t>并网与孤岛状态仿真分析</w:t>
      </w:r>
    </w:p>
    <w:p w14:paraId="26B8F277" w14:textId="72117BC1" w:rsidR="00FB376E" w:rsidRPr="00FB376E" w:rsidRDefault="005D7A92" w:rsidP="00FB376E">
      <w:pPr>
        <w:rPr>
          <w:rFonts w:eastAsia="黑体"/>
          <w:kern w:val="28"/>
          <w:sz w:val="28"/>
          <w:szCs w:val="20"/>
        </w:rPr>
      </w:pPr>
      <w:r>
        <w:rPr>
          <w:rFonts w:hint="eastAsia"/>
        </w:rPr>
        <w:t xml:space="preserve"> </w:t>
      </w:r>
    </w:p>
    <w:p w14:paraId="1F471401" w14:textId="3E8E097A" w:rsidR="00354E7B" w:rsidRPr="00354E7B" w:rsidRDefault="005D7A92" w:rsidP="005D7A92">
      <w:pPr>
        <w:pStyle w:val="3"/>
      </w:pPr>
      <w:bookmarkStart w:id="44" w:name="_Toc168189889"/>
      <w:r>
        <w:rPr>
          <w:rFonts w:hint="eastAsia"/>
        </w:rPr>
        <w:t>并网运行分析</w:t>
      </w:r>
      <w:bookmarkEnd w:id="44"/>
    </w:p>
    <w:p w14:paraId="4ECE0E2D" w14:textId="6FA6A3A7" w:rsidR="00354E7B" w:rsidRDefault="00354E7B" w:rsidP="00844F2F">
      <w:pPr>
        <w:ind w:firstLineChars="200" w:firstLine="516"/>
      </w:pPr>
      <w:r w:rsidRPr="00354E7B">
        <w:rPr>
          <w:rFonts w:hint="eastAsia"/>
        </w:rPr>
        <w:t>设置光照强度为</w:t>
      </w:r>
      <w:r w:rsidRPr="00354E7B">
        <w:rPr>
          <w:rFonts w:hint="eastAsia"/>
        </w:rPr>
        <w:t>1</w:t>
      </w:r>
      <w:r w:rsidRPr="00354E7B">
        <w:t>000W/m</w:t>
      </w:r>
      <w:r w:rsidRPr="00FA0291">
        <w:rPr>
          <w:vertAlign w:val="superscript"/>
        </w:rPr>
        <w:t>2</w:t>
      </w:r>
      <w:r w:rsidRPr="00354E7B">
        <w:rPr>
          <w:rFonts w:hint="eastAsia"/>
        </w:rPr>
        <w:t>，温度为</w:t>
      </w:r>
      <w:r w:rsidRPr="00354E7B">
        <w:rPr>
          <w:rFonts w:hint="eastAsia"/>
        </w:rPr>
        <w:t>2</w:t>
      </w:r>
      <w:r w:rsidRPr="00354E7B">
        <w:t>5</w:t>
      </w:r>
      <w:r w:rsidRPr="00354E7B">
        <w:rPr>
          <w:rFonts w:hint="eastAsia"/>
        </w:rPr>
        <w:t>℃，接近标准测试环境。由计算可得此时光</w:t>
      </w:r>
      <w:proofErr w:type="gramStart"/>
      <w:r w:rsidRPr="00354E7B">
        <w:rPr>
          <w:rFonts w:hint="eastAsia"/>
        </w:rPr>
        <w:t>伏</w:t>
      </w:r>
      <w:proofErr w:type="gramEnd"/>
      <w:r w:rsidRPr="00354E7B">
        <w:rPr>
          <w:rFonts w:hint="eastAsia"/>
        </w:rPr>
        <w:t>电池理论最大输出功率</w:t>
      </w:r>
      <w:r w:rsidRPr="00354E7B">
        <w:tab/>
      </w:r>
      <w:proofErr w:type="spellStart"/>
      <w:r w:rsidRPr="00354E7B">
        <w:t>P</w:t>
      </w:r>
      <w:r w:rsidRPr="00354E7B">
        <w:rPr>
          <w:rFonts w:hint="eastAsia"/>
        </w:rPr>
        <w:t>pv</w:t>
      </w:r>
      <w:proofErr w:type="spellEnd"/>
      <w:r w:rsidRPr="00354E7B">
        <w:rPr>
          <w:rFonts w:hint="eastAsia"/>
        </w:rPr>
        <w:t>为：</w:t>
      </w:r>
    </w:p>
    <w:p w14:paraId="3315CF97" w14:textId="0FB1A818" w:rsidR="00844F2F" w:rsidRPr="00354E7B" w:rsidRDefault="00844F2F" w:rsidP="00844F2F">
      <w:pPr>
        <w:pStyle w:val="MTDisplayEquation"/>
      </w:pPr>
      <w:r>
        <w:tab/>
      </w:r>
      <w:r w:rsidRPr="00844F2F">
        <w:rPr>
          <w:position w:val="-6"/>
        </w:rPr>
        <w:object w:dxaOrig="2720" w:dyaOrig="279" w14:anchorId="0AE081D4">
          <v:shape id="_x0000_i1187" type="#_x0000_t75" style="width:136.8pt;height:14.4pt" o:ole="">
            <v:imagedata r:id="rId344" o:title=""/>
          </v:shape>
          <o:OLEObject Type="Embed" ProgID="Equation.DSMT4" ShapeID="_x0000_i1187" DrawAspect="Content" ObjectID="_1791376501" r:id="rId345"/>
        </w:object>
      </w:r>
      <w:r>
        <w:tab/>
      </w:r>
      <w:r>
        <w:fldChar w:fldCharType="begin"/>
      </w:r>
      <w:r>
        <w:instrText xml:space="preserve"> MACROBUTTON MTEditEquationSection2 </w:instrText>
      </w:r>
      <w:r w:rsidRPr="00844F2F">
        <w:rPr>
          <w:rStyle w:val="MTEquationSection"/>
          <w:rFonts w:hint="eastAsia"/>
        </w:rPr>
        <w:instrText>公式章</w:instrText>
      </w:r>
      <w:r w:rsidRPr="00844F2F">
        <w:rPr>
          <w:rStyle w:val="MTEquationSection"/>
          <w:rFonts w:hint="eastAsia"/>
        </w:rPr>
        <w:instrText xml:space="preserve"> (</w:instrText>
      </w:r>
      <w:r w:rsidRPr="00844F2F">
        <w:rPr>
          <w:rStyle w:val="MTEquationSection"/>
          <w:rFonts w:hint="eastAsia"/>
        </w:rPr>
        <w:instrText>下一章</w:instrText>
      </w:r>
      <w:r w:rsidRPr="00844F2F">
        <w:rPr>
          <w:rStyle w:val="MTEquationSection"/>
          <w:rFonts w:hint="eastAsia"/>
        </w:rPr>
        <w:instrText xml:space="preserve">) </w:instrText>
      </w:r>
      <w:r w:rsidRPr="00844F2F">
        <w:rPr>
          <w:rStyle w:val="MTEquationSection"/>
          <w:rFonts w:hint="eastAsia"/>
        </w:rPr>
        <w:instrText>节</w:instrText>
      </w:r>
      <w:r w:rsidRPr="00844F2F">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C62A6">
          <w:rPr>
            <w:noProof/>
          </w:rPr>
          <w:instrText>4</w:instrText>
        </w:r>
      </w:fldSimple>
      <w:r>
        <w:instrText>-</w:instrText>
      </w:r>
      <w:fldSimple w:instr=" SEQ MTEqn \c \* Arabic \* MERGEFORMAT ">
        <w:r w:rsidR="005C62A6">
          <w:rPr>
            <w:noProof/>
          </w:rPr>
          <w:instrText>1</w:instrText>
        </w:r>
      </w:fldSimple>
      <w:r>
        <w:instrText>)</w:instrText>
      </w:r>
      <w:r>
        <w:fldChar w:fldCharType="end"/>
      </w:r>
    </w:p>
    <w:p w14:paraId="5202C4BD" w14:textId="77777777" w:rsidR="00354E7B" w:rsidRPr="00354E7B" w:rsidRDefault="00354E7B" w:rsidP="00354E7B">
      <w:pPr>
        <w:tabs>
          <w:tab w:val="clear" w:pos="421"/>
        </w:tabs>
        <w:ind w:firstLineChars="200" w:firstLine="516"/>
      </w:pPr>
      <w:r w:rsidRPr="00354E7B">
        <w:rPr>
          <w:rFonts w:hint="eastAsia"/>
        </w:rPr>
        <w:t>设置直流母线电压</w:t>
      </w:r>
      <w:r w:rsidRPr="00354E7B">
        <w:rPr>
          <w:rFonts w:hint="eastAsia"/>
        </w:rPr>
        <w:t>7</w:t>
      </w:r>
      <w:r w:rsidRPr="00354E7B">
        <w:t>50</w:t>
      </w:r>
      <w:r w:rsidRPr="00354E7B">
        <w:rPr>
          <w:rFonts w:hint="eastAsia"/>
        </w:rPr>
        <w:t>V</w:t>
      </w:r>
      <w:r w:rsidRPr="00354E7B">
        <w:rPr>
          <w:rFonts w:hint="eastAsia"/>
        </w:rPr>
        <w:t>，直流负载纯电阻</w:t>
      </w:r>
      <w:r w:rsidRPr="00354E7B">
        <w:rPr>
          <w:rFonts w:hint="eastAsia"/>
        </w:rPr>
        <w:t>1</w:t>
      </w:r>
      <w:r w:rsidRPr="00354E7B">
        <w:t>0</w:t>
      </w:r>
      <w:r w:rsidRPr="00354E7B">
        <w:rPr>
          <w:rFonts w:hint="eastAsia"/>
        </w:rPr>
        <w:t>Ω，此时直流负载理论功率</w:t>
      </w:r>
      <w:proofErr w:type="spellStart"/>
      <w:r w:rsidRPr="00354E7B">
        <w:rPr>
          <w:rFonts w:hint="eastAsia"/>
        </w:rPr>
        <w:t>Pdcload</w:t>
      </w:r>
      <w:proofErr w:type="spellEnd"/>
      <w:r w:rsidRPr="00354E7B">
        <w:rPr>
          <w:rFonts w:hint="eastAsia"/>
        </w:rPr>
        <w:t>为：</w:t>
      </w:r>
    </w:p>
    <w:p w14:paraId="4F42722F" w14:textId="0C45C68C" w:rsidR="00354E7B" w:rsidRPr="00354E7B" w:rsidRDefault="00354E7B" w:rsidP="00354E7B">
      <w:pPr>
        <w:tabs>
          <w:tab w:val="clear" w:pos="421"/>
          <w:tab w:val="center" w:pos="4540"/>
          <w:tab w:val="right" w:pos="8504"/>
        </w:tabs>
        <w:ind w:firstLineChars="200" w:firstLine="516"/>
      </w:pPr>
      <w:r w:rsidRPr="00354E7B">
        <w:tab/>
      </w:r>
      <w:r w:rsidR="00D26523" w:rsidRPr="00354E7B">
        <w:rPr>
          <w:position w:val="-24"/>
        </w:rPr>
        <w:object w:dxaOrig="2360" w:dyaOrig="660" w14:anchorId="534D61B7">
          <v:shape id="_x0000_i1188" type="#_x0000_t75" style="width:118.8pt;height:33pt" o:ole="">
            <v:imagedata r:id="rId346" o:title=""/>
          </v:shape>
          <o:OLEObject Type="Embed" ProgID="Equation.DSMT4" ShapeID="_x0000_i1188" DrawAspect="Content" ObjectID="_1791376502" r:id="rId347"/>
        </w:object>
      </w:r>
      <w:r w:rsidRPr="00354E7B">
        <w:tab/>
      </w:r>
      <w:r w:rsidRPr="00354E7B">
        <w:fldChar w:fldCharType="begin"/>
      </w:r>
      <w:r w:rsidRPr="00354E7B">
        <w:instrText xml:space="preserve"> MACROBUTTON MTPlaceRef \* MERGEFORMAT </w:instrText>
      </w:r>
      <w:r w:rsidRPr="00354E7B">
        <w:fldChar w:fldCharType="begin"/>
      </w:r>
      <w:r w:rsidRPr="00354E7B">
        <w:instrText xml:space="preserve"> SEQ MTEqn \h \* MERGEFORMAT </w:instrText>
      </w:r>
      <w:r w:rsidRPr="00354E7B">
        <w:fldChar w:fldCharType="end"/>
      </w:r>
      <w:r w:rsidRPr="00354E7B">
        <w:instrText>(</w:instrText>
      </w:r>
      <w:fldSimple w:instr=" SEQ MTChap \c \* Arabic \* MERGEFORMAT ">
        <w:r w:rsidR="005C62A6">
          <w:rPr>
            <w:noProof/>
          </w:rPr>
          <w:instrText>4</w:instrText>
        </w:r>
      </w:fldSimple>
      <w:r w:rsidRPr="00354E7B">
        <w:instrText>-</w:instrText>
      </w:r>
      <w:fldSimple w:instr=" SEQ MTEqn \c \* Arabic \* MERGEFORMAT ">
        <w:r w:rsidR="005C62A6">
          <w:rPr>
            <w:noProof/>
          </w:rPr>
          <w:instrText>2</w:instrText>
        </w:r>
      </w:fldSimple>
      <w:r w:rsidRPr="00354E7B">
        <w:instrText>)</w:instrText>
      </w:r>
      <w:r w:rsidRPr="00354E7B">
        <w:fldChar w:fldCharType="end"/>
      </w:r>
    </w:p>
    <w:p w14:paraId="432341A7" w14:textId="77777777" w:rsidR="00354E7B" w:rsidRPr="00354E7B" w:rsidRDefault="00354E7B" w:rsidP="00354E7B">
      <w:pPr>
        <w:tabs>
          <w:tab w:val="clear" w:pos="421"/>
        </w:tabs>
        <w:ind w:firstLineChars="200" w:firstLine="516"/>
      </w:pPr>
      <w:r w:rsidRPr="00354E7B">
        <w:rPr>
          <w:rFonts w:hint="eastAsia"/>
        </w:rPr>
        <w:t>设置直流侧向交流侧输送的功率从</w:t>
      </w:r>
      <w:r w:rsidRPr="00354E7B">
        <w:rPr>
          <w:rFonts w:hint="eastAsia"/>
        </w:rPr>
        <w:t>17KW</w:t>
      </w:r>
      <w:r w:rsidRPr="00354E7B">
        <w:rPr>
          <w:rFonts w:hint="eastAsia"/>
        </w:rPr>
        <w:t>，交流侧电压为</w:t>
      </w:r>
      <w:r w:rsidRPr="00354E7B">
        <w:rPr>
          <w:rFonts w:hint="eastAsia"/>
        </w:rPr>
        <w:t>3</w:t>
      </w:r>
      <w:r w:rsidRPr="00354E7B">
        <w:t>80V</w:t>
      </w:r>
      <w:r w:rsidRPr="00354E7B">
        <w:rPr>
          <w:rFonts w:hint="eastAsia"/>
        </w:rPr>
        <w:t>，频率为</w:t>
      </w:r>
      <w:r w:rsidRPr="00354E7B">
        <w:rPr>
          <w:rFonts w:hint="eastAsia"/>
        </w:rPr>
        <w:t>5</w:t>
      </w:r>
      <w:r w:rsidRPr="00354E7B">
        <w:t>0HZ</w:t>
      </w:r>
      <w:r w:rsidRPr="00354E7B">
        <w:rPr>
          <w:rFonts w:hint="eastAsia"/>
        </w:rPr>
        <w:t>，与大电网相连，进入并网运行状态</w:t>
      </w:r>
    </w:p>
    <w:p w14:paraId="3A9A6F92" w14:textId="0A687C8C" w:rsidR="00354E7B" w:rsidRPr="00354E7B" w:rsidRDefault="00354E7B" w:rsidP="00354E7B">
      <w:pPr>
        <w:tabs>
          <w:tab w:val="clear" w:pos="421"/>
        </w:tabs>
        <w:ind w:firstLineChars="200" w:firstLine="516"/>
      </w:pPr>
      <w:r w:rsidRPr="00354E7B">
        <w:rPr>
          <w:rFonts w:hint="eastAsia"/>
        </w:rPr>
        <w:t>我们通过</w:t>
      </w:r>
      <w:r w:rsidRPr="00354E7B">
        <w:rPr>
          <w:rFonts w:hint="eastAsia"/>
        </w:rPr>
        <w:t xml:space="preserve">MATLAB/Simulink </w:t>
      </w:r>
      <w:r w:rsidRPr="00354E7B">
        <w:rPr>
          <w:rFonts w:hint="eastAsia"/>
        </w:rPr>
        <w:t>的仿真可以得，</w:t>
      </w:r>
      <w:bookmarkStart w:id="45" w:name="_Hlk167219815"/>
      <w:r w:rsidRPr="00354E7B">
        <w:rPr>
          <w:rFonts w:hint="eastAsia"/>
        </w:rPr>
        <w:t>光伏输出的电压、电流以及功率的变化情况，仿真波形如下图</w:t>
      </w:r>
      <w:r w:rsidRPr="00354E7B">
        <w:rPr>
          <w:rFonts w:hint="eastAsia"/>
        </w:rPr>
        <w:t>4</w:t>
      </w:r>
      <w:r w:rsidRPr="00354E7B">
        <w:t>-1</w:t>
      </w:r>
      <w:r w:rsidR="00B5346F">
        <w:t>2</w:t>
      </w:r>
      <w:r w:rsidRPr="00354E7B">
        <w:rPr>
          <w:rFonts w:hint="eastAsia"/>
        </w:rPr>
        <w:t>所示</w:t>
      </w:r>
    </w:p>
    <w:bookmarkEnd w:id="45"/>
    <w:p w14:paraId="51B70DF4" w14:textId="35DA7B64" w:rsidR="00354E7B" w:rsidRPr="00354E7B" w:rsidRDefault="00516C7B" w:rsidP="00354E7B">
      <w:pPr>
        <w:tabs>
          <w:tab w:val="clear" w:pos="421"/>
        </w:tabs>
      </w:pPr>
      <w:r>
        <w:rPr>
          <w:noProof/>
        </w:rPr>
        <w:lastRenderedPageBreak/>
        <w:drawing>
          <wp:inline distT="0" distB="0" distL="0" distR="0" wp14:anchorId="19BC6BD8" wp14:editId="682AE553">
            <wp:extent cx="5401310" cy="2573020"/>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348"/>
                    <a:stretch>
                      <a:fillRect/>
                    </a:stretch>
                  </pic:blipFill>
                  <pic:spPr>
                    <a:xfrm>
                      <a:off x="0" y="0"/>
                      <a:ext cx="5401310" cy="2573020"/>
                    </a:xfrm>
                    <a:prstGeom prst="rect">
                      <a:avLst/>
                    </a:prstGeom>
                  </pic:spPr>
                </pic:pic>
              </a:graphicData>
            </a:graphic>
          </wp:inline>
        </w:drawing>
      </w:r>
    </w:p>
    <w:p w14:paraId="769F2247" w14:textId="0E95BD17" w:rsidR="00354E7B" w:rsidRPr="00B5346F" w:rsidRDefault="00B5346F" w:rsidP="00B5346F">
      <w:pPr>
        <w:jc w:val="center"/>
        <w:rPr>
          <w:rFonts w:ascii="楷体_GB2312" w:eastAsia="楷体_GB2312" w:hAnsi="楷体_GB2312"/>
          <w:sz w:val="21"/>
        </w:rPr>
      </w:pPr>
      <w:r w:rsidRPr="00B5346F">
        <w:rPr>
          <w:rFonts w:ascii="楷体_GB2312" w:eastAsia="楷体_GB2312" w:hAnsi="楷体_GB2312" w:hint="eastAsia"/>
          <w:sz w:val="21"/>
        </w:rPr>
        <w:t>图4</w:t>
      </w:r>
      <w:r w:rsidRPr="00B5346F">
        <w:rPr>
          <w:rFonts w:ascii="楷体_GB2312" w:eastAsia="楷体_GB2312" w:hAnsi="楷体_GB2312"/>
          <w:sz w:val="21"/>
        </w:rPr>
        <w:t>-1</w:t>
      </w:r>
      <w:r w:rsidR="0043628F">
        <w:rPr>
          <w:rFonts w:ascii="楷体_GB2312" w:eastAsia="楷体_GB2312" w:hAnsi="楷体_GB2312"/>
          <w:sz w:val="21"/>
        </w:rPr>
        <w:t>2</w:t>
      </w:r>
      <w:r>
        <w:rPr>
          <w:rFonts w:ascii="楷体_GB2312" w:eastAsia="楷体_GB2312" w:hAnsi="楷体_GB2312"/>
          <w:sz w:val="21"/>
        </w:rPr>
        <w:t xml:space="preserve"> </w:t>
      </w:r>
      <w:r w:rsidRPr="00B5346F">
        <w:rPr>
          <w:rFonts w:ascii="楷体_GB2312" w:eastAsia="楷体_GB2312" w:hAnsi="楷体_GB2312" w:hint="eastAsia"/>
          <w:sz w:val="21"/>
        </w:rPr>
        <w:t>并网运行时光</w:t>
      </w:r>
      <w:proofErr w:type="gramStart"/>
      <w:r w:rsidRPr="00B5346F">
        <w:rPr>
          <w:rFonts w:ascii="楷体_GB2312" w:eastAsia="楷体_GB2312" w:hAnsi="楷体_GB2312" w:hint="eastAsia"/>
          <w:sz w:val="21"/>
        </w:rPr>
        <w:t>伏</w:t>
      </w:r>
      <w:proofErr w:type="gramEnd"/>
      <w:r w:rsidRPr="00B5346F">
        <w:rPr>
          <w:rFonts w:ascii="楷体_GB2312" w:eastAsia="楷体_GB2312" w:hAnsi="楷体_GB2312" w:hint="eastAsia"/>
          <w:sz w:val="21"/>
        </w:rPr>
        <w:t>输出</w:t>
      </w:r>
      <w:r w:rsidR="006509AA">
        <w:rPr>
          <w:rFonts w:ascii="楷体_GB2312" w:eastAsia="楷体_GB2312" w:hAnsi="楷体_GB2312" w:hint="eastAsia"/>
          <w:sz w:val="21"/>
        </w:rPr>
        <w:t>曲线</w:t>
      </w:r>
    </w:p>
    <w:p w14:paraId="48A2C180" w14:textId="27892929" w:rsidR="00354E7B" w:rsidRPr="00354E7B" w:rsidRDefault="00354E7B" w:rsidP="00B5346F">
      <w:pPr>
        <w:ind w:firstLineChars="200" w:firstLine="516"/>
      </w:pPr>
      <w:r w:rsidRPr="00354E7B">
        <w:rPr>
          <w:rFonts w:hint="eastAsia"/>
        </w:rPr>
        <w:t>由上图</w:t>
      </w:r>
      <w:r w:rsidRPr="00354E7B">
        <w:rPr>
          <w:rFonts w:hint="eastAsia"/>
        </w:rPr>
        <w:t>4</w:t>
      </w:r>
      <w:r w:rsidRPr="00354E7B">
        <w:t>-1</w:t>
      </w:r>
      <w:r w:rsidR="00B5346F">
        <w:t>2</w:t>
      </w:r>
      <w:r w:rsidRPr="00354E7B">
        <w:rPr>
          <w:rFonts w:hint="eastAsia"/>
        </w:rPr>
        <w:t>可见，光伏电池的输出功率在大多数时间内都维持在最大功率点。在开始的</w:t>
      </w:r>
      <w:r w:rsidRPr="00354E7B">
        <w:rPr>
          <w:rFonts w:hint="eastAsia"/>
        </w:rPr>
        <w:t>0.</w:t>
      </w:r>
      <w:r w:rsidRPr="00354E7B">
        <w:t>05</w:t>
      </w:r>
      <w:r w:rsidRPr="00354E7B">
        <w:rPr>
          <w:rFonts w:hint="eastAsia"/>
        </w:rPr>
        <w:t>秒内，由于</w:t>
      </w:r>
      <w:r w:rsidRPr="00354E7B">
        <w:rPr>
          <w:rFonts w:hint="eastAsia"/>
        </w:rPr>
        <w:t>MPPT</w:t>
      </w:r>
      <w:r w:rsidRPr="00354E7B">
        <w:rPr>
          <w:rFonts w:hint="eastAsia"/>
        </w:rPr>
        <w:t>（最大功率点跟踪）算法正在寻找最优工作点，因此输出功率出现了震荡。然而，一旦系统达到稳定状态，输出功率便稳定在了最大功率输出点，此时的波形明确显示出输出功率稳定在</w:t>
      </w:r>
      <w:r w:rsidRPr="00354E7B">
        <w:rPr>
          <w:rFonts w:hint="eastAsia"/>
        </w:rPr>
        <w:t>68KW</w:t>
      </w:r>
      <w:r w:rsidRPr="00354E7B">
        <w:rPr>
          <w:rFonts w:hint="eastAsia"/>
        </w:rPr>
        <w:t>，这与我们先前的理论分析相吻合。</w:t>
      </w:r>
    </w:p>
    <w:p w14:paraId="26E62125" w14:textId="2BD76195" w:rsidR="00354E7B" w:rsidRPr="00354E7B" w:rsidRDefault="00354E7B" w:rsidP="00B5346F">
      <w:pPr>
        <w:ind w:firstLineChars="200" w:firstLine="516"/>
        <w:rPr>
          <w:b/>
          <w:bCs/>
        </w:rPr>
      </w:pPr>
      <w:r w:rsidRPr="00354E7B">
        <w:rPr>
          <w:rFonts w:hint="eastAsia"/>
        </w:rPr>
        <w:t>根据</w:t>
      </w:r>
      <w:bookmarkStart w:id="46" w:name="_Hlk167359331"/>
      <w:r w:rsidRPr="00354E7B">
        <w:rPr>
          <w:rFonts w:hint="eastAsia"/>
        </w:rPr>
        <w:t>蓄电池的输出曲线图</w:t>
      </w:r>
      <w:bookmarkEnd w:id="46"/>
      <w:r w:rsidRPr="00354E7B">
        <w:rPr>
          <w:rFonts w:hint="eastAsia"/>
        </w:rPr>
        <w:t>4</w:t>
      </w:r>
      <w:r w:rsidRPr="00354E7B">
        <w:t>-1</w:t>
      </w:r>
      <w:r w:rsidR="00B5346F">
        <w:t>4</w:t>
      </w:r>
      <w:r w:rsidRPr="00354E7B">
        <w:rPr>
          <w:rFonts w:hint="eastAsia"/>
        </w:rPr>
        <w:t>分析可知，三条曲线分别表示电池的荷电状态</w:t>
      </w:r>
      <w:r w:rsidRPr="00354E7B">
        <w:rPr>
          <w:rFonts w:hint="eastAsia"/>
        </w:rPr>
        <w:t>SOC</w:t>
      </w:r>
      <w:r w:rsidRPr="00354E7B">
        <w:rPr>
          <w:rFonts w:hint="eastAsia"/>
        </w:rPr>
        <w:t>、电池向回路中提供的电流以及电池两端的电压，通过观察发现蓄电池荷电状态曲线下降此时储蓄电池处于放电状态；</w:t>
      </w:r>
    </w:p>
    <w:p w14:paraId="65925385" w14:textId="1306D019" w:rsidR="00354E7B" w:rsidRDefault="00516C7B" w:rsidP="00B5346F">
      <w:pPr>
        <w:tabs>
          <w:tab w:val="clear" w:pos="421"/>
        </w:tabs>
        <w:rPr>
          <w:b/>
          <w:bCs/>
        </w:rPr>
      </w:pPr>
      <w:r>
        <w:rPr>
          <w:b/>
          <w:bCs/>
          <w:noProof/>
        </w:rPr>
        <w:drawing>
          <wp:inline distT="0" distB="0" distL="0" distR="0" wp14:anchorId="076A1C0A" wp14:editId="23E5F7E8">
            <wp:extent cx="5401310" cy="2573020"/>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349"/>
                    <a:stretch>
                      <a:fillRect/>
                    </a:stretch>
                  </pic:blipFill>
                  <pic:spPr>
                    <a:xfrm>
                      <a:off x="0" y="0"/>
                      <a:ext cx="5401310" cy="2573020"/>
                    </a:xfrm>
                    <a:prstGeom prst="rect">
                      <a:avLst/>
                    </a:prstGeom>
                  </pic:spPr>
                </pic:pic>
              </a:graphicData>
            </a:graphic>
          </wp:inline>
        </w:drawing>
      </w:r>
    </w:p>
    <w:p w14:paraId="75504611" w14:textId="532D53C1" w:rsidR="00B5346F" w:rsidRPr="00B5346F" w:rsidRDefault="00B5346F" w:rsidP="00B5346F">
      <w:pPr>
        <w:jc w:val="center"/>
        <w:rPr>
          <w:rFonts w:ascii="楷体_GB2312" w:eastAsia="楷体_GB2312" w:hAnsi="楷体_GB2312"/>
          <w:kern w:val="0"/>
          <w:sz w:val="21"/>
        </w:rPr>
      </w:pPr>
      <w:r w:rsidRPr="00B5346F">
        <w:rPr>
          <w:rFonts w:ascii="楷体_GB2312" w:eastAsia="楷体_GB2312" w:hAnsi="楷体_GB2312" w:hint="eastAsia"/>
          <w:kern w:val="0"/>
          <w:sz w:val="21"/>
        </w:rPr>
        <w:t>图4</w:t>
      </w:r>
      <w:r w:rsidRPr="00B5346F">
        <w:rPr>
          <w:rFonts w:ascii="楷体_GB2312" w:eastAsia="楷体_GB2312" w:hAnsi="楷体_GB2312"/>
          <w:kern w:val="0"/>
          <w:sz w:val="21"/>
        </w:rPr>
        <w:t>-1</w:t>
      </w:r>
      <w:r>
        <w:rPr>
          <w:rFonts w:ascii="楷体_GB2312" w:eastAsia="楷体_GB2312" w:hAnsi="楷体_GB2312"/>
          <w:kern w:val="0"/>
          <w:sz w:val="21"/>
        </w:rPr>
        <w:t>4</w:t>
      </w:r>
      <w:r w:rsidRPr="00B5346F">
        <w:rPr>
          <w:rFonts w:ascii="楷体_GB2312" w:eastAsia="楷体_GB2312" w:hAnsi="楷体_GB2312"/>
          <w:kern w:val="0"/>
          <w:sz w:val="21"/>
        </w:rPr>
        <w:t xml:space="preserve"> </w:t>
      </w:r>
      <w:r w:rsidRPr="00B5346F">
        <w:rPr>
          <w:rFonts w:ascii="楷体_GB2312" w:eastAsia="楷体_GB2312" w:hAnsi="楷体_GB2312" w:hint="eastAsia"/>
          <w:kern w:val="0"/>
          <w:sz w:val="21"/>
        </w:rPr>
        <w:t>蓄电池的输出曲线图</w:t>
      </w:r>
    </w:p>
    <w:p w14:paraId="399AEF4E" w14:textId="5FFA4CFB" w:rsidR="00354E7B" w:rsidRPr="00354E7B" w:rsidRDefault="00354E7B" w:rsidP="00B5346F">
      <w:pPr>
        <w:ind w:firstLineChars="200" w:firstLine="516"/>
      </w:pPr>
      <w:r w:rsidRPr="00354E7B">
        <w:rPr>
          <w:rFonts w:hint="eastAsia"/>
        </w:rPr>
        <w:lastRenderedPageBreak/>
        <w:t>此时直流母线电压波形如图</w:t>
      </w:r>
      <w:r w:rsidRPr="00354E7B">
        <w:rPr>
          <w:rFonts w:hint="eastAsia"/>
        </w:rPr>
        <w:t>4</w:t>
      </w:r>
      <w:r w:rsidRPr="00354E7B">
        <w:t>-1</w:t>
      </w:r>
      <w:r w:rsidR="00B5346F">
        <w:t>5</w:t>
      </w:r>
      <w:r w:rsidRPr="00354E7B">
        <w:rPr>
          <w:rFonts w:hint="eastAsia"/>
        </w:rPr>
        <w:t>所示</w:t>
      </w:r>
    </w:p>
    <w:p w14:paraId="07DB62F3" w14:textId="7A0497E1" w:rsidR="00354E7B" w:rsidRDefault="00516C7B" w:rsidP="00B5346F">
      <w:pPr>
        <w:tabs>
          <w:tab w:val="clear" w:pos="421"/>
        </w:tabs>
        <w:jc w:val="left"/>
      </w:pPr>
      <w:r>
        <w:rPr>
          <w:noProof/>
        </w:rPr>
        <w:drawing>
          <wp:inline distT="0" distB="0" distL="0" distR="0" wp14:anchorId="1D438BD3" wp14:editId="2D8E5066">
            <wp:extent cx="5401310" cy="2544445"/>
            <wp:effectExtent l="0" t="0" r="889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350"/>
                    <a:stretch>
                      <a:fillRect/>
                    </a:stretch>
                  </pic:blipFill>
                  <pic:spPr>
                    <a:xfrm>
                      <a:off x="0" y="0"/>
                      <a:ext cx="5401310" cy="2544445"/>
                    </a:xfrm>
                    <a:prstGeom prst="rect">
                      <a:avLst/>
                    </a:prstGeom>
                  </pic:spPr>
                </pic:pic>
              </a:graphicData>
            </a:graphic>
          </wp:inline>
        </w:drawing>
      </w:r>
    </w:p>
    <w:p w14:paraId="066FAF11" w14:textId="00E3A5DB" w:rsidR="00354E7B" w:rsidRPr="0043628F" w:rsidRDefault="00B5346F" w:rsidP="0043628F">
      <w:pPr>
        <w:jc w:val="center"/>
        <w:rPr>
          <w:rFonts w:ascii="楷体_GB2312" w:eastAsia="楷体_GB2312" w:hAnsi="楷体_GB2312"/>
          <w:kern w:val="0"/>
          <w:sz w:val="21"/>
        </w:rPr>
      </w:pPr>
      <w:r w:rsidRPr="0043628F">
        <w:rPr>
          <w:rFonts w:ascii="楷体_GB2312" w:eastAsia="楷体_GB2312" w:hAnsi="楷体_GB2312" w:hint="eastAsia"/>
          <w:kern w:val="0"/>
          <w:sz w:val="21"/>
        </w:rPr>
        <w:t>图4</w:t>
      </w:r>
      <w:r w:rsidRPr="0043628F">
        <w:rPr>
          <w:rFonts w:ascii="楷体_GB2312" w:eastAsia="楷体_GB2312" w:hAnsi="楷体_GB2312"/>
          <w:kern w:val="0"/>
          <w:sz w:val="21"/>
        </w:rPr>
        <w:t xml:space="preserve">-15 </w:t>
      </w:r>
      <w:r w:rsidRPr="0043628F">
        <w:rPr>
          <w:rFonts w:ascii="楷体_GB2312" w:eastAsia="楷体_GB2312" w:hAnsi="楷体_GB2312" w:hint="eastAsia"/>
          <w:kern w:val="0"/>
          <w:sz w:val="21"/>
        </w:rPr>
        <w:t>并网时</w:t>
      </w:r>
      <w:r w:rsidR="0043628F" w:rsidRPr="0043628F">
        <w:rPr>
          <w:rFonts w:ascii="楷体_GB2312" w:eastAsia="楷体_GB2312" w:hAnsi="楷体_GB2312" w:hint="eastAsia"/>
          <w:kern w:val="0"/>
          <w:sz w:val="21"/>
        </w:rPr>
        <w:t>直流母线电压波形</w:t>
      </w:r>
    </w:p>
    <w:p w14:paraId="059BC7CA" w14:textId="77777777" w:rsidR="00354E7B" w:rsidRPr="00354E7B" w:rsidRDefault="00354E7B" w:rsidP="00B5346F">
      <w:pPr>
        <w:ind w:firstLineChars="200" w:firstLine="516"/>
      </w:pPr>
      <w:r w:rsidRPr="00354E7B">
        <w:rPr>
          <w:rFonts w:hint="eastAsia"/>
        </w:rPr>
        <w:t>通过观察直流母线电压上升</w:t>
      </w:r>
      <w:r w:rsidRPr="00354E7B">
        <w:t>,</w:t>
      </w:r>
      <w:r w:rsidRPr="00354E7B">
        <w:rPr>
          <w:rFonts w:hint="eastAsia"/>
        </w:rPr>
        <w:t>并马上进入稳定状态，波动幅度小，总体上始终维持在</w:t>
      </w:r>
      <w:r w:rsidRPr="00354E7B">
        <w:rPr>
          <w:rFonts w:hint="eastAsia"/>
        </w:rPr>
        <w:t xml:space="preserve">750V </w:t>
      </w:r>
      <w:r w:rsidRPr="00354E7B">
        <w:rPr>
          <w:rFonts w:hint="eastAsia"/>
        </w:rPr>
        <w:t>附近，符合运行要求。</w:t>
      </w:r>
    </w:p>
    <w:p w14:paraId="60AEA958" w14:textId="652A9B39" w:rsidR="00B5346F" w:rsidRPr="00354E7B" w:rsidRDefault="00354E7B" w:rsidP="0043628F">
      <w:pPr>
        <w:ind w:firstLineChars="200" w:firstLine="516"/>
      </w:pPr>
      <w:r w:rsidRPr="00354E7B">
        <w:rPr>
          <w:rFonts w:hint="eastAsia"/>
        </w:rPr>
        <w:t>此时交流母线电压电流波形如图</w:t>
      </w:r>
      <w:r w:rsidRPr="00354E7B">
        <w:rPr>
          <w:rFonts w:hint="eastAsia"/>
        </w:rPr>
        <w:t>4</w:t>
      </w:r>
      <w:r w:rsidRPr="00354E7B">
        <w:t>-1</w:t>
      </w:r>
      <w:r w:rsidR="0043628F">
        <w:t>6</w:t>
      </w:r>
      <w:r w:rsidRPr="00354E7B">
        <w:rPr>
          <w:rFonts w:hint="eastAsia"/>
        </w:rPr>
        <w:t>所示。</w:t>
      </w:r>
    </w:p>
    <w:p w14:paraId="3F6942D9" w14:textId="51826E7B" w:rsidR="00354E7B" w:rsidRDefault="00516C7B" w:rsidP="00354E7B">
      <w:pPr>
        <w:tabs>
          <w:tab w:val="clear" w:pos="421"/>
        </w:tabs>
      </w:pPr>
      <w:r>
        <w:rPr>
          <w:noProof/>
        </w:rPr>
        <w:drawing>
          <wp:inline distT="0" distB="0" distL="0" distR="0" wp14:anchorId="13D53F33" wp14:editId="7D01963B">
            <wp:extent cx="5401310" cy="2544445"/>
            <wp:effectExtent l="0" t="0" r="889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351"/>
                    <a:stretch>
                      <a:fillRect/>
                    </a:stretch>
                  </pic:blipFill>
                  <pic:spPr>
                    <a:xfrm>
                      <a:off x="0" y="0"/>
                      <a:ext cx="5401310" cy="2544445"/>
                    </a:xfrm>
                    <a:prstGeom prst="rect">
                      <a:avLst/>
                    </a:prstGeom>
                  </pic:spPr>
                </pic:pic>
              </a:graphicData>
            </a:graphic>
          </wp:inline>
        </w:drawing>
      </w:r>
    </w:p>
    <w:p w14:paraId="15F167E7" w14:textId="2F3D36E8" w:rsidR="00D26523" w:rsidRPr="0043628F" w:rsidRDefault="0043628F" w:rsidP="0043628F">
      <w:pPr>
        <w:jc w:val="center"/>
        <w:rPr>
          <w:rFonts w:ascii="楷体_GB2312" w:eastAsia="楷体_GB2312" w:hAnsi="楷体_GB2312"/>
          <w:kern w:val="0"/>
          <w:sz w:val="21"/>
        </w:rPr>
      </w:pPr>
      <w:r w:rsidRPr="0043628F">
        <w:rPr>
          <w:rFonts w:ascii="楷体_GB2312" w:eastAsia="楷体_GB2312" w:hAnsi="楷体_GB2312" w:hint="eastAsia"/>
          <w:kern w:val="0"/>
          <w:sz w:val="21"/>
        </w:rPr>
        <w:t>图4</w:t>
      </w:r>
      <w:r w:rsidRPr="0043628F">
        <w:rPr>
          <w:rFonts w:ascii="楷体_GB2312" w:eastAsia="楷体_GB2312" w:hAnsi="楷体_GB2312"/>
          <w:kern w:val="0"/>
          <w:sz w:val="21"/>
        </w:rPr>
        <w:t xml:space="preserve">-16 </w:t>
      </w:r>
      <w:r w:rsidRPr="0043628F">
        <w:rPr>
          <w:rFonts w:ascii="楷体_GB2312" w:eastAsia="楷体_GB2312" w:hAnsi="楷体_GB2312" w:hint="eastAsia"/>
          <w:kern w:val="0"/>
          <w:sz w:val="21"/>
        </w:rPr>
        <w:t>并网时交流测电压电流波形</w:t>
      </w:r>
    </w:p>
    <w:p w14:paraId="44366376" w14:textId="5A7030F4" w:rsidR="00354E7B" w:rsidRDefault="00D26523" w:rsidP="00D26523">
      <w:pPr>
        <w:tabs>
          <w:tab w:val="clear" w:pos="421"/>
        </w:tabs>
        <w:jc w:val="center"/>
      </w:pPr>
      <w:r>
        <w:rPr>
          <w:noProof/>
        </w:rPr>
        <w:lastRenderedPageBreak/>
        <w:drawing>
          <wp:inline distT="0" distB="0" distL="0" distR="0" wp14:anchorId="4C677EA6" wp14:editId="50DD6FEE">
            <wp:extent cx="2999509" cy="393293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352"/>
                    <a:stretch>
                      <a:fillRect/>
                    </a:stretch>
                  </pic:blipFill>
                  <pic:spPr>
                    <a:xfrm>
                      <a:off x="0" y="0"/>
                      <a:ext cx="3017093" cy="3955987"/>
                    </a:xfrm>
                    <a:prstGeom prst="rect">
                      <a:avLst/>
                    </a:prstGeom>
                  </pic:spPr>
                </pic:pic>
              </a:graphicData>
            </a:graphic>
          </wp:inline>
        </w:drawing>
      </w:r>
    </w:p>
    <w:p w14:paraId="1D12F635" w14:textId="039C9D7B" w:rsidR="0043628F" w:rsidRPr="0043628F" w:rsidRDefault="0043628F" w:rsidP="0043628F">
      <w:pPr>
        <w:jc w:val="center"/>
        <w:rPr>
          <w:rFonts w:ascii="楷体_GB2312" w:eastAsia="楷体_GB2312" w:hAnsi="楷体_GB2312"/>
          <w:kern w:val="0"/>
          <w:sz w:val="21"/>
        </w:rPr>
      </w:pPr>
      <w:r w:rsidRPr="0043628F">
        <w:rPr>
          <w:rFonts w:ascii="楷体_GB2312" w:eastAsia="楷体_GB2312" w:hAnsi="楷体_GB2312" w:hint="eastAsia"/>
          <w:kern w:val="0"/>
          <w:sz w:val="21"/>
        </w:rPr>
        <w:t>图4</w:t>
      </w:r>
      <w:r w:rsidRPr="0043628F">
        <w:rPr>
          <w:rFonts w:ascii="楷体_GB2312" w:eastAsia="楷体_GB2312" w:hAnsi="楷体_GB2312"/>
          <w:kern w:val="0"/>
          <w:sz w:val="21"/>
        </w:rPr>
        <w:t xml:space="preserve">-17 </w:t>
      </w:r>
      <w:r w:rsidRPr="0043628F">
        <w:rPr>
          <w:rFonts w:ascii="楷体_GB2312" w:eastAsia="楷体_GB2312" w:hAnsi="楷体_GB2312" w:hint="eastAsia"/>
          <w:kern w:val="0"/>
          <w:sz w:val="21"/>
        </w:rPr>
        <w:t>并网电流F</w:t>
      </w:r>
      <w:r w:rsidRPr="0043628F">
        <w:rPr>
          <w:rFonts w:ascii="楷体_GB2312" w:eastAsia="楷体_GB2312" w:hAnsi="楷体_GB2312"/>
          <w:kern w:val="0"/>
          <w:sz w:val="21"/>
        </w:rPr>
        <w:t>FT</w:t>
      </w:r>
      <w:r w:rsidRPr="0043628F">
        <w:rPr>
          <w:rFonts w:ascii="楷体_GB2312" w:eastAsia="楷体_GB2312" w:hAnsi="楷体_GB2312" w:hint="eastAsia"/>
          <w:kern w:val="0"/>
          <w:sz w:val="21"/>
        </w:rPr>
        <w:t>分析</w:t>
      </w:r>
    </w:p>
    <w:p w14:paraId="75927D88" w14:textId="07079E06" w:rsidR="00354E7B" w:rsidRPr="00354E7B" w:rsidRDefault="00354E7B" w:rsidP="00B5346F">
      <w:pPr>
        <w:ind w:firstLineChars="200" w:firstLine="516"/>
      </w:pPr>
      <w:r w:rsidRPr="00354E7B">
        <w:rPr>
          <w:rFonts w:hint="eastAsia"/>
        </w:rPr>
        <w:t>根据图</w:t>
      </w:r>
      <w:r w:rsidRPr="00354E7B">
        <w:t>4-</w:t>
      </w:r>
      <w:r w:rsidR="0043628F">
        <w:t>16</w:t>
      </w:r>
      <w:r w:rsidRPr="00354E7B">
        <w:rPr>
          <w:rFonts w:hint="eastAsia"/>
        </w:rPr>
        <w:t>的观察结果，可以明显看出，在</w:t>
      </w:r>
      <w:r w:rsidRPr="00354E7B">
        <w:rPr>
          <w:rFonts w:hint="eastAsia"/>
        </w:rPr>
        <w:t>PQ</w:t>
      </w:r>
      <w:r w:rsidRPr="00354E7B">
        <w:rPr>
          <w:rFonts w:hint="eastAsia"/>
        </w:rPr>
        <w:t>控制策略下实现并网时，</w:t>
      </w:r>
      <w:bookmarkStart w:id="47" w:name="_Hlk167222586"/>
      <w:r w:rsidRPr="00354E7B">
        <w:rPr>
          <w:rFonts w:hint="eastAsia"/>
        </w:rPr>
        <w:t>并网电流与交流主网电压的相位是完全一致的</w:t>
      </w:r>
      <w:bookmarkEnd w:id="47"/>
      <w:r w:rsidRPr="00354E7B">
        <w:rPr>
          <w:rFonts w:hint="eastAsia"/>
        </w:rPr>
        <w:t>。此外，为了评估并网电流的质量，如图</w:t>
      </w:r>
      <w:r w:rsidRPr="00354E7B">
        <w:rPr>
          <w:rFonts w:hint="eastAsia"/>
        </w:rPr>
        <w:t>4</w:t>
      </w:r>
      <w:r w:rsidRPr="00354E7B">
        <w:t>-</w:t>
      </w:r>
      <w:r w:rsidR="0043628F">
        <w:t>17</w:t>
      </w:r>
      <w:r w:rsidRPr="00354E7B">
        <w:rPr>
          <w:rFonts w:hint="eastAsia"/>
        </w:rPr>
        <w:t>我们特别选取了一个周期的并网电流进行</w:t>
      </w:r>
      <w:proofErr w:type="gramStart"/>
      <w:r w:rsidRPr="00354E7B">
        <w:rPr>
          <w:rFonts w:hint="eastAsia"/>
        </w:rPr>
        <w:t>谐波总</w:t>
      </w:r>
      <w:proofErr w:type="gramEnd"/>
      <w:r w:rsidRPr="00354E7B">
        <w:rPr>
          <w:rFonts w:hint="eastAsia"/>
        </w:rPr>
        <w:t>畸变率的分析。通过</w:t>
      </w:r>
      <w:r w:rsidRPr="00354E7B">
        <w:rPr>
          <w:rFonts w:hint="eastAsia"/>
        </w:rPr>
        <w:t>FFT</w:t>
      </w:r>
      <w:r w:rsidRPr="00354E7B">
        <w:rPr>
          <w:rFonts w:hint="eastAsia"/>
        </w:rPr>
        <w:t>（快速傅里叶变换）分析后，我们发现该在</w:t>
      </w:r>
      <w:r w:rsidRPr="00354E7B">
        <w:rPr>
          <w:rFonts w:hint="eastAsia"/>
        </w:rPr>
        <w:t>5</w:t>
      </w:r>
      <w:r w:rsidRPr="00354E7B">
        <w:t>0HZ</w:t>
      </w:r>
      <w:r w:rsidRPr="00354E7B">
        <w:rPr>
          <w:rFonts w:hint="eastAsia"/>
        </w:rPr>
        <w:t>的要求下，波形的</w:t>
      </w:r>
      <w:proofErr w:type="gramStart"/>
      <w:r w:rsidRPr="00354E7B">
        <w:rPr>
          <w:rFonts w:hint="eastAsia"/>
        </w:rPr>
        <w:t>谐波总</w:t>
      </w:r>
      <w:proofErr w:type="gramEnd"/>
      <w:r w:rsidRPr="00354E7B">
        <w:rPr>
          <w:rFonts w:hint="eastAsia"/>
        </w:rPr>
        <w:t>畸变率仅为</w:t>
      </w:r>
      <w:r w:rsidRPr="00354E7B">
        <w:rPr>
          <w:rFonts w:hint="eastAsia"/>
        </w:rPr>
        <w:t>0.</w:t>
      </w:r>
      <w:r w:rsidRPr="00354E7B">
        <w:t>74</w:t>
      </w:r>
      <w:r w:rsidRPr="00354E7B">
        <w:rPr>
          <w:rFonts w:hint="eastAsia"/>
        </w:rPr>
        <w:t>%</w:t>
      </w:r>
      <w:r w:rsidRPr="00354E7B">
        <w:rPr>
          <w:rFonts w:hint="eastAsia"/>
        </w:rPr>
        <w:t>，这一数值远低于</w:t>
      </w:r>
      <w:r w:rsidRPr="00354E7B">
        <w:rPr>
          <w:rFonts w:hint="eastAsia"/>
        </w:rPr>
        <w:t>5%</w:t>
      </w:r>
      <w:r w:rsidRPr="00354E7B">
        <w:rPr>
          <w:rFonts w:hint="eastAsia"/>
        </w:rPr>
        <w:t>的并网标准</w:t>
      </w:r>
      <w:bookmarkStart w:id="48" w:name="_Hlk167212543"/>
      <w:r w:rsidRPr="00354E7B">
        <w:rPr>
          <w:rFonts w:hint="eastAsia"/>
        </w:rPr>
        <w:t>，可以并网。</w:t>
      </w:r>
    </w:p>
    <w:bookmarkEnd w:id="48"/>
    <w:p w14:paraId="2134743C" w14:textId="32A9E193" w:rsidR="00354E7B" w:rsidRPr="00354E7B" w:rsidRDefault="00354E7B" w:rsidP="00B5346F">
      <w:r w:rsidRPr="00354E7B">
        <w:rPr>
          <w:rFonts w:hint="eastAsia"/>
        </w:rPr>
        <w:t>根据功率守恒可知，此时光</w:t>
      </w:r>
      <w:proofErr w:type="gramStart"/>
      <w:r w:rsidRPr="00354E7B">
        <w:rPr>
          <w:rFonts w:hint="eastAsia"/>
        </w:rPr>
        <w:t>伏</w:t>
      </w:r>
      <w:proofErr w:type="gramEnd"/>
      <w:r w:rsidRPr="00354E7B">
        <w:rPr>
          <w:rFonts w:hint="eastAsia"/>
        </w:rPr>
        <w:t>电池发出的有功功率</w:t>
      </w:r>
      <w:r w:rsidR="00E21559" w:rsidRPr="00E53291">
        <w:rPr>
          <w:position w:val="-14"/>
        </w:rPr>
        <w:object w:dxaOrig="340" w:dyaOrig="380" w14:anchorId="2DB9630E">
          <v:shape id="_x0000_i1189" type="#_x0000_t75" style="width:16.8pt;height:19.2pt" o:ole="">
            <v:imagedata r:id="rId353" o:title=""/>
          </v:shape>
          <o:OLEObject Type="Embed" ProgID="Equation.DSMT4" ShapeID="_x0000_i1189" DrawAspect="Content" ObjectID="_1791376503" r:id="rId354"/>
        </w:object>
      </w:r>
      <w:r w:rsidRPr="00354E7B">
        <w:rPr>
          <w:rFonts w:hint="eastAsia"/>
        </w:rPr>
        <w:t>，蓄电池输出的有功功率</w:t>
      </w:r>
      <w:r w:rsidR="00E21559" w:rsidRPr="00E53291">
        <w:rPr>
          <w:position w:val="-12"/>
        </w:rPr>
        <w:object w:dxaOrig="380" w:dyaOrig="360" w14:anchorId="213C69F5">
          <v:shape id="_x0000_i1190" type="#_x0000_t75" style="width:19.2pt;height:19.2pt" o:ole="">
            <v:imagedata r:id="rId355" o:title=""/>
          </v:shape>
          <o:OLEObject Type="Embed" ProgID="Equation.DSMT4" ShapeID="_x0000_i1190" DrawAspect="Content" ObjectID="_1791376504" r:id="rId356"/>
        </w:object>
      </w:r>
      <w:r w:rsidRPr="00354E7B">
        <w:rPr>
          <w:rFonts w:hint="eastAsia"/>
        </w:rPr>
        <w:t>，直流负载消耗的功率</w:t>
      </w:r>
      <w:r w:rsidR="00E21559" w:rsidRPr="00E53291">
        <w:rPr>
          <w:position w:val="-12"/>
        </w:rPr>
        <w:object w:dxaOrig="580" w:dyaOrig="360" w14:anchorId="4A73F2DB">
          <v:shape id="_x0000_i1191" type="#_x0000_t75" style="width:28.8pt;height:19.2pt" o:ole="">
            <v:imagedata r:id="rId357" o:title=""/>
          </v:shape>
          <o:OLEObject Type="Embed" ProgID="Equation.DSMT4" ShapeID="_x0000_i1191" DrawAspect="Content" ObjectID="_1791376505" r:id="rId358"/>
        </w:object>
      </w:r>
      <w:r w:rsidRPr="00354E7B">
        <w:rPr>
          <w:rFonts w:hint="eastAsia"/>
        </w:rPr>
        <w:t>，在交流测测得的直流侧流向交流测的有功功率</w:t>
      </w:r>
      <w:r w:rsidR="00E21559" w:rsidRPr="00E53291">
        <w:rPr>
          <w:position w:val="-12"/>
        </w:rPr>
        <w:object w:dxaOrig="320" w:dyaOrig="360" w14:anchorId="56EF3AA6">
          <v:shape id="_x0000_i1192" type="#_x0000_t75" style="width:16.2pt;height:19.2pt" o:ole="">
            <v:imagedata r:id="rId359" o:title=""/>
          </v:shape>
          <o:OLEObject Type="Embed" ProgID="Equation.DSMT4" ShapeID="_x0000_i1192" DrawAspect="Content" ObjectID="_1791376506" r:id="rId360"/>
        </w:object>
      </w:r>
      <w:r w:rsidRPr="00354E7B">
        <w:rPr>
          <w:rFonts w:hint="eastAsia"/>
        </w:rPr>
        <w:t>相等，四者之间应满足以下代数关系：</w:t>
      </w:r>
    </w:p>
    <w:p w14:paraId="057E68A9" w14:textId="056B2177" w:rsidR="00354E7B" w:rsidRPr="00354E7B" w:rsidRDefault="00354E7B" w:rsidP="00B5346F">
      <w:pPr>
        <w:tabs>
          <w:tab w:val="clear" w:pos="421"/>
          <w:tab w:val="center" w:pos="4540"/>
          <w:tab w:val="right" w:pos="8504"/>
        </w:tabs>
        <w:ind w:firstLineChars="200" w:firstLine="516"/>
      </w:pPr>
      <w:r w:rsidRPr="00354E7B">
        <w:tab/>
      </w:r>
      <w:r w:rsidRPr="00354E7B">
        <w:rPr>
          <w:position w:val="-14"/>
        </w:rPr>
        <w:object w:dxaOrig="2160" w:dyaOrig="380" w14:anchorId="5AAA8198">
          <v:shape id="_x0000_i1193" type="#_x0000_t75" style="width:108.6pt;height:19.2pt" o:ole="">
            <v:imagedata r:id="rId361" o:title=""/>
          </v:shape>
          <o:OLEObject Type="Embed" ProgID="Equation.DSMT4" ShapeID="_x0000_i1193" DrawAspect="Content" ObjectID="_1791376507" r:id="rId362"/>
        </w:object>
      </w:r>
      <w:r w:rsidRPr="00354E7B">
        <w:tab/>
      </w:r>
      <w:r w:rsidRPr="00354E7B">
        <w:fldChar w:fldCharType="begin"/>
      </w:r>
      <w:r w:rsidRPr="00354E7B">
        <w:instrText xml:space="preserve"> MACROBUTTON MTPlaceRef \* MERGEFORMAT </w:instrText>
      </w:r>
      <w:r w:rsidRPr="00354E7B">
        <w:fldChar w:fldCharType="begin"/>
      </w:r>
      <w:r w:rsidRPr="00354E7B">
        <w:instrText xml:space="preserve"> SEQ MTEqn \h \* MERGEFORMAT </w:instrText>
      </w:r>
      <w:r w:rsidRPr="00354E7B">
        <w:fldChar w:fldCharType="end"/>
      </w:r>
      <w:r w:rsidRPr="00354E7B">
        <w:instrText>(</w:instrText>
      </w:r>
      <w:fldSimple w:instr=" SEQ MTChap \c \* Arabic \* MERGEFORMAT ">
        <w:r w:rsidR="005C62A6">
          <w:rPr>
            <w:noProof/>
          </w:rPr>
          <w:instrText>4</w:instrText>
        </w:r>
      </w:fldSimple>
      <w:r w:rsidRPr="00354E7B">
        <w:instrText>-</w:instrText>
      </w:r>
      <w:fldSimple w:instr=" SEQ MTEqn \c \* Arabic \* MERGEFORMAT ">
        <w:r w:rsidR="005C62A6">
          <w:rPr>
            <w:noProof/>
          </w:rPr>
          <w:instrText>3</w:instrText>
        </w:r>
      </w:fldSimple>
      <w:r w:rsidRPr="00354E7B">
        <w:instrText>)</w:instrText>
      </w:r>
      <w:r w:rsidRPr="00354E7B">
        <w:fldChar w:fldCharType="end"/>
      </w:r>
    </w:p>
    <w:p w14:paraId="5D81D78F" w14:textId="692187F5" w:rsidR="00354E7B" w:rsidRDefault="000E29B5" w:rsidP="00354E7B">
      <w:pPr>
        <w:tabs>
          <w:tab w:val="clear" w:pos="421"/>
        </w:tabs>
      </w:pPr>
      <w:r>
        <w:rPr>
          <w:noProof/>
        </w:rPr>
        <w:lastRenderedPageBreak/>
        <w:drawing>
          <wp:inline distT="0" distB="0" distL="0" distR="0" wp14:anchorId="4669AFA0" wp14:editId="171E8B76">
            <wp:extent cx="5401310" cy="2544445"/>
            <wp:effectExtent l="0" t="0" r="889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63"/>
                    <a:stretch>
                      <a:fillRect/>
                    </a:stretch>
                  </pic:blipFill>
                  <pic:spPr>
                    <a:xfrm>
                      <a:off x="0" y="0"/>
                      <a:ext cx="5401310" cy="2544445"/>
                    </a:xfrm>
                    <a:prstGeom prst="rect">
                      <a:avLst/>
                    </a:prstGeom>
                  </pic:spPr>
                </pic:pic>
              </a:graphicData>
            </a:graphic>
          </wp:inline>
        </w:drawing>
      </w:r>
    </w:p>
    <w:p w14:paraId="08FE56DF" w14:textId="7DE04FB8" w:rsidR="0043628F" w:rsidRPr="0043628F" w:rsidRDefault="0043628F" w:rsidP="0043628F">
      <w:pPr>
        <w:jc w:val="center"/>
        <w:rPr>
          <w:rFonts w:ascii="楷体_GB2312" w:eastAsia="楷体_GB2312" w:hAnsi="楷体_GB2312"/>
          <w:sz w:val="21"/>
        </w:rPr>
      </w:pPr>
      <w:r w:rsidRPr="0043628F">
        <w:rPr>
          <w:rFonts w:ascii="楷体_GB2312" w:eastAsia="楷体_GB2312" w:hAnsi="楷体_GB2312" w:hint="eastAsia"/>
          <w:sz w:val="21"/>
        </w:rPr>
        <w:t>图</w:t>
      </w:r>
      <w:r w:rsidRPr="0043628F">
        <w:rPr>
          <w:rFonts w:ascii="楷体_GB2312" w:eastAsia="楷体_GB2312" w:hAnsi="楷体_GB2312"/>
          <w:sz w:val="21"/>
        </w:rPr>
        <w:t xml:space="preserve">4-18 </w:t>
      </w:r>
      <w:r w:rsidRPr="0043628F">
        <w:rPr>
          <w:rFonts w:ascii="楷体_GB2312" w:eastAsia="楷体_GB2312" w:hAnsi="楷体_GB2312" w:hint="eastAsia"/>
          <w:sz w:val="21"/>
        </w:rPr>
        <w:t>并网时功率波形图</w:t>
      </w:r>
    </w:p>
    <w:p w14:paraId="593783AE" w14:textId="1FD06291" w:rsidR="00354E7B" w:rsidRPr="00354E7B" w:rsidRDefault="00354E7B" w:rsidP="00B5346F">
      <w:pPr>
        <w:tabs>
          <w:tab w:val="clear" w:pos="421"/>
        </w:tabs>
        <w:ind w:firstLineChars="200" w:firstLine="516"/>
      </w:pPr>
      <w:bookmarkStart w:id="49" w:name="_Hlk167222728"/>
      <w:r w:rsidRPr="00354E7B">
        <w:rPr>
          <w:rFonts w:hint="eastAsia"/>
        </w:rPr>
        <w:t>由图</w:t>
      </w:r>
      <w:r w:rsidRPr="00354E7B">
        <w:rPr>
          <w:rFonts w:hint="eastAsia"/>
        </w:rPr>
        <w:t>4</w:t>
      </w:r>
      <w:r w:rsidRPr="00354E7B">
        <w:t>-1</w:t>
      </w:r>
      <w:r w:rsidR="0043628F">
        <w:t>8</w:t>
      </w:r>
      <w:r w:rsidRPr="00354E7B">
        <w:rPr>
          <w:rFonts w:hint="eastAsia"/>
        </w:rPr>
        <w:t>可知，并网运行时：</w:t>
      </w:r>
    </w:p>
    <w:p w14:paraId="623CF21E" w14:textId="77777777" w:rsidR="00E21559" w:rsidRDefault="00354E7B" w:rsidP="00E21559">
      <w:pPr>
        <w:tabs>
          <w:tab w:val="clear" w:pos="421"/>
          <w:tab w:val="center" w:pos="4540"/>
          <w:tab w:val="right" w:pos="8504"/>
        </w:tabs>
        <w:ind w:firstLineChars="200" w:firstLine="516"/>
      </w:pPr>
      <w:r w:rsidRPr="00354E7B">
        <w:tab/>
      </w:r>
      <w:r w:rsidRPr="00354E7B">
        <w:rPr>
          <w:position w:val="-32"/>
        </w:rPr>
        <w:object w:dxaOrig="2880" w:dyaOrig="760" w14:anchorId="5A3A956F">
          <v:shape id="_x0000_i1194" type="#_x0000_t75" style="width:2in;height:38.4pt" o:ole="">
            <v:imagedata r:id="rId364" o:title=""/>
          </v:shape>
          <o:OLEObject Type="Embed" ProgID="Equation.DSMT4" ShapeID="_x0000_i1194" DrawAspect="Content" ObjectID="_1791376508" r:id="rId365"/>
        </w:object>
      </w:r>
      <w:r w:rsidRPr="00354E7B">
        <w:tab/>
      </w:r>
      <w:r w:rsidRPr="00354E7B">
        <w:fldChar w:fldCharType="begin"/>
      </w:r>
      <w:r w:rsidRPr="00354E7B">
        <w:instrText xml:space="preserve"> MACROBUTTON MTPlaceRef \* MERGEFORMAT </w:instrText>
      </w:r>
      <w:r w:rsidRPr="00354E7B">
        <w:fldChar w:fldCharType="begin"/>
      </w:r>
      <w:r w:rsidRPr="00354E7B">
        <w:instrText xml:space="preserve"> SEQ MTEqn \h \* MERGEFORMAT </w:instrText>
      </w:r>
      <w:r w:rsidRPr="00354E7B">
        <w:fldChar w:fldCharType="end"/>
      </w:r>
      <w:r w:rsidRPr="00354E7B">
        <w:instrText>(</w:instrText>
      </w:r>
      <w:fldSimple w:instr=" SEQ MTChap \c \* Arabic \* MERGEFORMAT ">
        <w:r w:rsidR="005C62A6">
          <w:rPr>
            <w:noProof/>
          </w:rPr>
          <w:instrText>4</w:instrText>
        </w:r>
      </w:fldSimple>
      <w:r w:rsidRPr="00354E7B">
        <w:instrText>-</w:instrText>
      </w:r>
      <w:fldSimple w:instr=" SEQ MTEqn \c \* Arabic \* MERGEFORMAT ">
        <w:r w:rsidR="005C62A6">
          <w:rPr>
            <w:noProof/>
          </w:rPr>
          <w:instrText>4</w:instrText>
        </w:r>
      </w:fldSimple>
      <w:r w:rsidRPr="00354E7B">
        <w:instrText>)</w:instrText>
      </w:r>
      <w:r w:rsidRPr="00354E7B">
        <w:fldChar w:fldCharType="end"/>
      </w:r>
    </w:p>
    <w:p w14:paraId="07B5D57B" w14:textId="294A8C22" w:rsidR="00354E7B" w:rsidRPr="00354E7B" w:rsidRDefault="00354E7B" w:rsidP="00E21559">
      <w:pPr>
        <w:tabs>
          <w:tab w:val="clear" w:pos="421"/>
          <w:tab w:val="center" w:pos="4540"/>
          <w:tab w:val="right" w:pos="8504"/>
        </w:tabs>
        <w:ind w:firstLineChars="200" w:firstLine="516"/>
      </w:pPr>
      <w:r w:rsidRPr="00354E7B">
        <w:rPr>
          <w:rFonts w:hint="eastAsia"/>
        </w:rPr>
        <w:t>符合上式子</w:t>
      </w:r>
      <w:r w:rsidR="00E21559">
        <w:rPr>
          <w:rFonts w:hint="eastAsia"/>
        </w:rPr>
        <w:t>(</w:t>
      </w:r>
      <w:r w:rsidRPr="00354E7B">
        <w:rPr>
          <w:rFonts w:hint="eastAsia"/>
        </w:rPr>
        <w:t>4</w:t>
      </w:r>
      <w:r w:rsidRPr="00354E7B">
        <w:t>-3</w:t>
      </w:r>
      <w:r w:rsidR="00E21559">
        <w:rPr>
          <w:rFonts w:hint="eastAsia"/>
        </w:rPr>
        <w:t>)</w:t>
      </w:r>
      <w:r w:rsidRPr="00354E7B">
        <w:rPr>
          <w:rFonts w:hint="eastAsia"/>
        </w:rPr>
        <w:t>。满足功率守恒的要求</w:t>
      </w:r>
    </w:p>
    <w:p w14:paraId="65CB828F" w14:textId="77777777" w:rsidR="00354E7B" w:rsidRPr="00354E7B" w:rsidRDefault="00354E7B" w:rsidP="00B5346F">
      <w:pPr>
        <w:tabs>
          <w:tab w:val="clear" w:pos="421"/>
        </w:tabs>
        <w:ind w:firstLineChars="200" w:firstLine="516"/>
      </w:pPr>
      <w:r w:rsidRPr="00354E7B">
        <w:rPr>
          <w:rFonts w:hint="eastAsia"/>
        </w:rPr>
        <w:t>综上所述，这些结果充分证明了前文中的算法设计和模型搭建是成功的，有效地实现了我们的预期目标。</w:t>
      </w:r>
    </w:p>
    <w:bookmarkEnd w:id="49"/>
    <w:p w14:paraId="4B5C8E9A" w14:textId="77777777" w:rsidR="00354E7B" w:rsidRPr="00354E7B" w:rsidRDefault="00354E7B" w:rsidP="00354E7B">
      <w:pPr>
        <w:tabs>
          <w:tab w:val="clear" w:pos="421"/>
        </w:tabs>
      </w:pPr>
    </w:p>
    <w:p w14:paraId="38D77DF1" w14:textId="13504927" w:rsidR="00354E7B" w:rsidRPr="00354E7B" w:rsidRDefault="00D26523" w:rsidP="00D26523">
      <w:pPr>
        <w:pStyle w:val="3"/>
      </w:pPr>
      <w:r>
        <w:rPr>
          <w:rFonts w:hint="eastAsia"/>
        </w:rPr>
        <w:t xml:space="preserve"> </w:t>
      </w:r>
      <w:bookmarkStart w:id="50" w:name="_Toc168189890"/>
      <w:r w:rsidR="00354E7B" w:rsidRPr="00354E7B">
        <w:rPr>
          <w:rFonts w:hint="eastAsia"/>
        </w:rPr>
        <w:t>孤岛运行分析</w:t>
      </w:r>
      <w:bookmarkEnd w:id="50"/>
    </w:p>
    <w:p w14:paraId="3E0751C7" w14:textId="77777777" w:rsidR="00354E7B" w:rsidRPr="00354E7B" w:rsidRDefault="00354E7B" w:rsidP="00D26523">
      <w:pPr>
        <w:ind w:firstLineChars="200" w:firstLine="516"/>
      </w:pPr>
      <w:r w:rsidRPr="00354E7B">
        <w:rPr>
          <w:rFonts w:hint="eastAsia"/>
        </w:rPr>
        <w:t>设置交流负载为</w:t>
      </w:r>
      <w:r w:rsidRPr="00354E7B">
        <w:rPr>
          <w:rFonts w:hint="eastAsia"/>
        </w:rPr>
        <w:t>5</w:t>
      </w:r>
      <w:r w:rsidRPr="00354E7B">
        <w:t>KW</w:t>
      </w:r>
      <w:r w:rsidRPr="00354E7B">
        <w:rPr>
          <w:rFonts w:hint="eastAsia"/>
        </w:rPr>
        <w:t>，断路器</w:t>
      </w:r>
      <w:r w:rsidRPr="00354E7B">
        <w:rPr>
          <w:rFonts w:hint="eastAsia"/>
        </w:rPr>
        <w:t>0</w:t>
      </w:r>
      <w:r w:rsidRPr="00354E7B">
        <w:t>.5</w:t>
      </w:r>
      <w:r w:rsidRPr="00354E7B">
        <w:rPr>
          <w:rFonts w:hint="eastAsia"/>
        </w:rPr>
        <w:t>s</w:t>
      </w:r>
      <w:r w:rsidRPr="00354E7B">
        <w:rPr>
          <w:rFonts w:hint="eastAsia"/>
        </w:rPr>
        <w:t>后动作，其余参数与并网运行时相同，此时微</w:t>
      </w:r>
      <w:proofErr w:type="gramStart"/>
      <w:r w:rsidRPr="00354E7B">
        <w:rPr>
          <w:rFonts w:hint="eastAsia"/>
        </w:rPr>
        <w:t>电网光储混合系统</w:t>
      </w:r>
      <w:proofErr w:type="gramEnd"/>
      <w:r w:rsidRPr="00354E7B">
        <w:rPr>
          <w:rFonts w:hint="eastAsia"/>
        </w:rPr>
        <w:t>与大电网断开，</w:t>
      </w:r>
      <w:bookmarkStart w:id="51" w:name="_Hlk167221609"/>
      <w:bookmarkStart w:id="52" w:name="_Hlk167222058"/>
      <w:r w:rsidRPr="00354E7B">
        <w:rPr>
          <w:rFonts w:hint="eastAsia"/>
        </w:rPr>
        <w:t>直流侧向交流侧供给的功率从</w:t>
      </w:r>
      <w:r w:rsidRPr="00354E7B">
        <w:rPr>
          <w:rFonts w:hint="eastAsia"/>
        </w:rPr>
        <w:t>1</w:t>
      </w:r>
      <w:r w:rsidRPr="00354E7B">
        <w:t>7KW</w:t>
      </w:r>
      <w:bookmarkEnd w:id="51"/>
      <w:r w:rsidRPr="00354E7B">
        <w:rPr>
          <w:rFonts w:hint="eastAsia"/>
        </w:rPr>
        <w:t>变</w:t>
      </w:r>
      <w:r w:rsidRPr="00354E7B">
        <w:rPr>
          <w:rFonts w:hint="eastAsia"/>
        </w:rPr>
        <w:t>5</w:t>
      </w:r>
      <w:r w:rsidRPr="00354E7B">
        <w:t>KW</w:t>
      </w:r>
      <w:bookmarkEnd w:id="52"/>
      <w:r w:rsidRPr="00354E7B">
        <w:rPr>
          <w:rFonts w:hint="eastAsia"/>
        </w:rPr>
        <w:t>，进入孤岛运行状态。</w:t>
      </w:r>
    </w:p>
    <w:p w14:paraId="39D92738" w14:textId="1E4AEF35" w:rsidR="00354E7B" w:rsidRPr="00354E7B" w:rsidRDefault="00354E7B" w:rsidP="00D26523">
      <w:pPr>
        <w:ind w:firstLineChars="200" w:firstLine="516"/>
      </w:pPr>
      <w:r w:rsidRPr="00354E7B">
        <w:rPr>
          <w:rFonts w:hint="eastAsia"/>
        </w:rPr>
        <w:t>微电网由并网转为孤岛运行后，光伏输出的电压、电流以及功率的变化情况，仿真波形如下图</w:t>
      </w:r>
      <w:r w:rsidRPr="00354E7B">
        <w:rPr>
          <w:rFonts w:hint="eastAsia"/>
        </w:rPr>
        <w:t>4-1</w:t>
      </w:r>
      <w:r w:rsidR="0043628F">
        <w:t>9</w:t>
      </w:r>
      <w:r w:rsidRPr="00354E7B">
        <w:rPr>
          <w:rFonts w:hint="eastAsia"/>
        </w:rPr>
        <w:t>所示</w:t>
      </w:r>
    </w:p>
    <w:p w14:paraId="5AC266B5" w14:textId="6E73D625" w:rsidR="00354E7B" w:rsidRDefault="00FA0291" w:rsidP="00354E7B">
      <w:pPr>
        <w:tabs>
          <w:tab w:val="clear" w:pos="421"/>
        </w:tabs>
      </w:pPr>
      <w:r>
        <w:rPr>
          <w:noProof/>
        </w:rPr>
        <w:lastRenderedPageBreak/>
        <w:drawing>
          <wp:inline distT="0" distB="0" distL="0" distR="0" wp14:anchorId="6CEB33FD" wp14:editId="2F78BA10">
            <wp:extent cx="5401310" cy="263588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66"/>
                    <a:stretch>
                      <a:fillRect/>
                    </a:stretch>
                  </pic:blipFill>
                  <pic:spPr>
                    <a:xfrm>
                      <a:off x="0" y="0"/>
                      <a:ext cx="5401310" cy="2635885"/>
                    </a:xfrm>
                    <a:prstGeom prst="rect">
                      <a:avLst/>
                    </a:prstGeom>
                  </pic:spPr>
                </pic:pic>
              </a:graphicData>
            </a:graphic>
          </wp:inline>
        </w:drawing>
      </w:r>
    </w:p>
    <w:p w14:paraId="6103359A" w14:textId="24F34B49" w:rsidR="0043628F" w:rsidRPr="0043628F" w:rsidRDefault="0043628F" w:rsidP="0043628F">
      <w:pPr>
        <w:jc w:val="center"/>
        <w:rPr>
          <w:rFonts w:ascii="楷体_GB2312" w:eastAsia="楷体_GB2312" w:hAnsi="楷体_GB2312"/>
          <w:sz w:val="21"/>
        </w:rPr>
      </w:pPr>
      <w:r w:rsidRPr="0043628F">
        <w:rPr>
          <w:rFonts w:ascii="楷体_GB2312" w:eastAsia="楷体_GB2312" w:hAnsi="楷体_GB2312" w:hint="eastAsia"/>
          <w:sz w:val="21"/>
        </w:rPr>
        <w:t>图4</w:t>
      </w:r>
      <w:r w:rsidRPr="0043628F">
        <w:rPr>
          <w:rFonts w:ascii="楷体_GB2312" w:eastAsia="楷体_GB2312" w:hAnsi="楷体_GB2312"/>
          <w:sz w:val="21"/>
        </w:rPr>
        <w:t xml:space="preserve">-19 </w:t>
      </w:r>
      <w:r w:rsidRPr="0043628F">
        <w:rPr>
          <w:rFonts w:ascii="楷体_GB2312" w:eastAsia="楷体_GB2312" w:hAnsi="楷体_GB2312" w:hint="eastAsia"/>
          <w:sz w:val="21"/>
        </w:rPr>
        <w:t>光伏电池</w:t>
      </w:r>
      <w:r>
        <w:rPr>
          <w:rFonts w:ascii="楷体_GB2312" w:eastAsia="楷体_GB2312" w:hAnsi="楷体_GB2312" w:hint="eastAsia"/>
          <w:sz w:val="21"/>
        </w:rPr>
        <w:t>输出曲线图</w:t>
      </w:r>
    </w:p>
    <w:p w14:paraId="6EEB2603" w14:textId="646D0FBE" w:rsidR="00354E7B" w:rsidRPr="00354E7B" w:rsidRDefault="00354E7B" w:rsidP="00D26523">
      <w:pPr>
        <w:ind w:firstLineChars="200" w:firstLine="516"/>
      </w:pPr>
      <w:r w:rsidRPr="00354E7B">
        <w:rPr>
          <w:rFonts w:hint="eastAsia"/>
        </w:rPr>
        <w:t>由图</w:t>
      </w:r>
      <w:r w:rsidRPr="00354E7B">
        <w:rPr>
          <w:rFonts w:hint="eastAsia"/>
        </w:rPr>
        <w:t>4</w:t>
      </w:r>
      <w:r w:rsidRPr="00354E7B">
        <w:t>-1</w:t>
      </w:r>
      <w:r w:rsidR="0043628F">
        <w:t>9</w:t>
      </w:r>
      <w:r w:rsidRPr="00354E7B">
        <w:rPr>
          <w:rFonts w:hint="eastAsia"/>
        </w:rPr>
        <w:t>可知，光伏电池的输出功率在</w:t>
      </w:r>
      <w:r w:rsidRPr="00354E7B">
        <w:rPr>
          <w:rFonts w:hint="eastAsia"/>
        </w:rPr>
        <w:t>0</w:t>
      </w:r>
      <w:r w:rsidRPr="00354E7B">
        <w:t>.5</w:t>
      </w:r>
      <w:r w:rsidRPr="00354E7B">
        <w:rPr>
          <w:rFonts w:hint="eastAsia"/>
        </w:rPr>
        <w:t>s</w:t>
      </w:r>
      <w:r w:rsidRPr="00354E7B">
        <w:rPr>
          <w:rFonts w:hint="eastAsia"/>
        </w:rPr>
        <w:t>后依旧能够持续保持在最大功率点。在离并网切换的动态变化过程中，由于最大功率点追踪（</w:t>
      </w:r>
      <w:r w:rsidRPr="00354E7B">
        <w:rPr>
          <w:rFonts w:hint="eastAsia"/>
        </w:rPr>
        <w:t>MPPT</w:t>
      </w:r>
      <w:r w:rsidRPr="00354E7B">
        <w:rPr>
          <w:rFonts w:hint="eastAsia"/>
        </w:rPr>
        <w:t>）算法的应用，输出电压会产生一定的震荡现象。然而，当系统进入稳定工作状态时，输出电压最终会稳定在</w:t>
      </w:r>
      <w:r w:rsidRPr="00354E7B">
        <w:rPr>
          <w:rFonts w:hint="eastAsia"/>
        </w:rPr>
        <w:t>6</w:t>
      </w:r>
      <w:r w:rsidRPr="00354E7B">
        <w:t>8KW</w:t>
      </w:r>
      <w:r w:rsidRPr="00354E7B">
        <w:rPr>
          <w:rFonts w:hint="eastAsia"/>
        </w:rPr>
        <w:t>附近，这一实验结果与之前的理论分析相吻合。</w:t>
      </w:r>
    </w:p>
    <w:p w14:paraId="4E1E2F62" w14:textId="1C758256" w:rsidR="00354E7B" w:rsidRPr="00354E7B" w:rsidRDefault="00FA0291" w:rsidP="00354E7B">
      <w:pPr>
        <w:tabs>
          <w:tab w:val="clear" w:pos="421"/>
        </w:tabs>
      </w:pPr>
      <w:r>
        <w:rPr>
          <w:noProof/>
        </w:rPr>
        <w:drawing>
          <wp:inline distT="0" distB="0" distL="0" distR="0" wp14:anchorId="6315CC98" wp14:editId="128F77A0">
            <wp:extent cx="5401310" cy="2635885"/>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67"/>
                    <a:stretch>
                      <a:fillRect/>
                    </a:stretch>
                  </pic:blipFill>
                  <pic:spPr>
                    <a:xfrm>
                      <a:off x="0" y="0"/>
                      <a:ext cx="5401310" cy="2635885"/>
                    </a:xfrm>
                    <a:prstGeom prst="rect">
                      <a:avLst/>
                    </a:prstGeom>
                  </pic:spPr>
                </pic:pic>
              </a:graphicData>
            </a:graphic>
          </wp:inline>
        </w:drawing>
      </w:r>
    </w:p>
    <w:p w14:paraId="770CAAD3" w14:textId="5507E97B" w:rsidR="00354E7B" w:rsidRPr="0043628F" w:rsidRDefault="0043628F" w:rsidP="0043628F">
      <w:pPr>
        <w:jc w:val="center"/>
        <w:rPr>
          <w:rFonts w:ascii="楷体_GB2312" w:eastAsia="楷体_GB2312" w:hAnsi="楷体_GB2312"/>
          <w:sz w:val="21"/>
        </w:rPr>
      </w:pPr>
      <w:r w:rsidRPr="0043628F">
        <w:rPr>
          <w:rFonts w:ascii="楷体_GB2312" w:eastAsia="楷体_GB2312" w:hAnsi="楷体_GB2312" w:hint="eastAsia"/>
          <w:sz w:val="21"/>
        </w:rPr>
        <w:t>图4</w:t>
      </w:r>
      <w:r w:rsidRPr="0043628F">
        <w:rPr>
          <w:rFonts w:ascii="楷体_GB2312" w:eastAsia="楷体_GB2312" w:hAnsi="楷体_GB2312"/>
          <w:sz w:val="21"/>
        </w:rPr>
        <w:t xml:space="preserve">-20 </w:t>
      </w:r>
      <w:r w:rsidRPr="0043628F">
        <w:rPr>
          <w:rFonts w:ascii="楷体_GB2312" w:eastAsia="楷体_GB2312" w:hAnsi="楷体_GB2312" w:hint="eastAsia"/>
          <w:sz w:val="21"/>
        </w:rPr>
        <w:t>蓄电池输出曲线图</w:t>
      </w:r>
    </w:p>
    <w:p w14:paraId="53BDA34B" w14:textId="148C896E" w:rsidR="00DD398F" w:rsidRPr="00354E7B" w:rsidRDefault="00354E7B" w:rsidP="00A07B54">
      <w:pPr>
        <w:ind w:firstLineChars="200" w:firstLine="516"/>
      </w:pPr>
      <w:r w:rsidRPr="00354E7B">
        <w:rPr>
          <w:rFonts w:hint="eastAsia"/>
        </w:rPr>
        <w:t>根据储蓄电池的输出曲线图</w:t>
      </w:r>
      <w:r w:rsidRPr="00354E7B">
        <w:rPr>
          <w:rFonts w:hint="eastAsia"/>
        </w:rPr>
        <w:t>4-</w:t>
      </w:r>
      <w:r w:rsidR="0043628F">
        <w:t>20</w:t>
      </w:r>
      <w:r w:rsidRPr="00354E7B">
        <w:rPr>
          <w:rFonts w:hint="eastAsia"/>
        </w:rPr>
        <w:t>分析可知，</w:t>
      </w:r>
      <w:r w:rsidRPr="00354E7B">
        <w:rPr>
          <w:rFonts w:hint="eastAsia"/>
        </w:rPr>
        <w:t>0</w:t>
      </w:r>
      <w:r w:rsidRPr="00354E7B">
        <w:t>.5</w:t>
      </w:r>
      <w:r w:rsidRPr="00354E7B">
        <w:rPr>
          <w:rFonts w:hint="eastAsia"/>
        </w:rPr>
        <w:t>s</w:t>
      </w:r>
      <w:r w:rsidRPr="00354E7B">
        <w:rPr>
          <w:rFonts w:hint="eastAsia"/>
        </w:rPr>
        <w:t>后，由于微电网转为孤岛运行状态直流侧向交流侧供给的功率改变，依靠蓄电池的控制策略，稳定</w:t>
      </w:r>
      <w:r w:rsidR="00A07B54">
        <w:rPr>
          <w:rFonts w:hint="eastAsia"/>
        </w:rPr>
        <w:t xml:space="preserve"> </w:t>
      </w:r>
      <w:r w:rsidR="00A07B54">
        <w:t xml:space="preserve">     </w:t>
      </w:r>
      <w:r w:rsidRPr="00A07B54">
        <w:rPr>
          <w:rFonts w:hint="eastAsia"/>
        </w:rPr>
        <w:t>直流母线电压，此时蓄电池吸收功率，进入充电状态</w:t>
      </w:r>
      <w:r w:rsidRPr="00354E7B">
        <w:rPr>
          <w:rFonts w:hint="eastAsia"/>
        </w:rPr>
        <w:t>。</w:t>
      </w:r>
    </w:p>
    <w:p w14:paraId="405939C1" w14:textId="1EB7E6B6" w:rsidR="00354E7B" w:rsidRPr="00354E7B" w:rsidRDefault="00E04960" w:rsidP="00354E7B">
      <w:pPr>
        <w:tabs>
          <w:tab w:val="clear" w:pos="421"/>
        </w:tabs>
      </w:pPr>
      <w:r>
        <w:rPr>
          <w:noProof/>
        </w:rPr>
        <w:lastRenderedPageBreak/>
        <w:drawing>
          <wp:inline distT="0" distB="0" distL="0" distR="0" wp14:anchorId="101A98D4" wp14:editId="660CA8A9">
            <wp:extent cx="5401310" cy="2635885"/>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368"/>
                    <a:stretch>
                      <a:fillRect/>
                    </a:stretch>
                  </pic:blipFill>
                  <pic:spPr>
                    <a:xfrm>
                      <a:off x="0" y="0"/>
                      <a:ext cx="5401310" cy="2635885"/>
                    </a:xfrm>
                    <a:prstGeom prst="rect">
                      <a:avLst/>
                    </a:prstGeom>
                  </pic:spPr>
                </pic:pic>
              </a:graphicData>
            </a:graphic>
          </wp:inline>
        </w:drawing>
      </w:r>
    </w:p>
    <w:p w14:paraId="3A09787B" w14:textId="2C4EB6B5" w:rsidR="00354E7B" w:rsidRPr="0043628F" w:rsidRDefault="0043628F" w:rsidP="0043628F">
      <w:pPr>
        <w:jc w:val="center"/>
        <w:rPr>
          <w:rFonts w:ascii="楷体_GB2312" w:eastAsia="楷体_GB2312" w:hAnsi="楷体_GB2312"/>
          <w:kern w:val="0"/>
          <w:sz w:val="21"/>
        </w:rPr>
      </w:pPr>
      <w:r w:rsidRPr="0043628F">
        <w:rPr>
          <w:rFonts w:ascii="楷体_GB2312" w:eastAsia="楷体_GB2312" w:hAnsi="楷体_GB2312" w:hint="eastAsia"/>
          <w:kern w:val="0"/>
          <w:sz w:val="21"/>
        </w:rPr>
        <w:t>图4</w:t>
      </w:r>
      <w:r w:rsidRPr="0043628F">
        <w:rPr>
          <w:rFonts w:ascii="楷体_GB2312" w:eastAsia="楷体_GB2312" w:hAnsi="楷体_GB2312"/>
          <w:kern w:val="0"/>
          <w:sz w:val="21"/>
        </w:rPr>
        <w:t xml:space="preserve">-21 </w:t>
      </w:r>
      <w:r w:rsidRPr="0043628F">
        <w:rPr>
          <w:rFonts w:ascii="楷体_GB2312" w:eastAsia="楷体_GB2312" w:hAnsi="楷体_GB2312" w:hint="eastAsia"/>
          <w:kern w:val="0"/>
          <w:sz w:val="21"/>
        </w:rPr>
        <w:t>直流母线电压波形</w:t>
      </w:r>
    </w:p>
    <w:p w14:paraId="185FD895" w14:textId="60ED819C" w:rsidR="00354E7B" w:rsidRPr="00354E7B" w:rsidRDefault="00354E7B" w:rsidP="00D26523">
      <w:pPr>
        <w:ind w:firstLineChars="200" w:firstLine="516"/>
      </w:pPr>
      <w:r w:rsidRPr="00354E7B">
        <w:rPr>
          <w:rFonts w:hint="eastAsia"/>
        </w:rPr>
        <w:t>由图</w:t>
      </w:r>
      <w:r w:rsidRPr="00354E7B">
        <w:t>4-</w:t>
      </w:r>
      <w:r w:rsidR="0043628F">
        <w:t>21</w:t>
      </w:r>
      <w:r w:rsidRPr="00354E7B">
        <w:rPr>
          <w:rFonts w:hint="eastAsia"/>
        </w:rPr>
        <w:t>可知，直流母线电压出现爬升时，通过双向</w:t>
      </w:r>
      <w:r w:rsidR="007E3E48">
        <w:rPr>
          <w:rFonts w:hint="eastAsia"/>
        </w:rPr>
        <w:t>变换器</w:t>
      </w:r>
      <w:r w:rsidRPr="00354E7B">
        <w:rPr>
          <w:rFonts w:hint="eastAsia"/>
        </w:rPr>
        <w:t>的</w:t>
      </w:r>
      <w:r w:rsidRPr="00354E7B">
        <w:rPr>
          <w:rFonts w:hint="eastAsia"/>
        </w:rPr>
        <w:t>V</w:t>
      </w:r>
      <w:r w:rsidRPr="00354E7B">
        <w:t>F</w:t>
      </w:r>
      <w:r w:rsidRPr="00354E7B">
        <w:rPr>
          <w:rFonts w:hint="eastAsia"/>
        </w:rPr>
        <w:t>控制，</w:t>
      </w:r>
      <w:r w:rsidRPr="00354E7B">
        <w:rPr>
          <w:rFonts w:hint="eastAsia"/>
        </w:rPr>
        <w:t>0</w:t>
      </w:r>
      <w:r w:rsidRPr="00354E7B">
        <w:t>.6</w:t>
      </w:r>
      <w:r w:rsidRPr="00354E7B">
        <w:rPr>
          <w:rFonts w:hint="eastAsia"/>
        </w:rPr>
        <w:t>s</w:t>
      </w:r>
      <w:r w:rsidRPr="00354E7B">
        <w:rPr>
          <w:rFonts w:hint="eastAsia"/>
        </w:rPr>
        <w:t>后直流母线电压恢复到正常值。</w:t>
      </w:r>
    </w:p>
    <w:p w14:paraId="3AB0EBAD" w14:textId="45DD1326" w:rsidR="00354E7B" w:rsidRDefault="00E04960" w:rsidP="00354E7B">
      <w:pPr>
        <w:tabs>
          <w:tab w:val="clear" w:pos="421"/>
        </w:tabs>
      </w:pPr>
      <w:r>
        <w:rPr>
          <w:noProof/>
        </w:rPr>
        <w:drawing>
          <wp:inline distT="0" distB="0" distL="0" distR="0" wp14:anchorId="4D347078" wp14:editId="212DE4C8">
            <wp:extent cx="5401310" cy="263588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69"/>
                    <a:stretch>
                      <a:fillRect/>
                    </a:stretch>
                  </pic:blipFill>
                  <pic:spPr>
                    <a:xfrm>
                      <a:off x="0" y="0"/>
                      <a:ext cx="5401310" cy="2635885"/>
                    </a:xfrm>
                    <a:prstGeom prst="rect">
                      <a:avLst/>
                    </a:prstGeom>
                  </pic:spPr>
                </pic:pic>
              </a:graphicData>
            </a:graphic>
          </wp:inline>
        </w:drawing>
      </w:r>
    </w:p>
    <w:p w14:paraId="0023CB0C" w14:textId="6838E035" w:rsidR="0043628F" w:rsidRPr="0043628F" w:rsidRDefault="0043628F" w:rsidP="0043628F">
      <w:pPr>
        <w:jc w:val="center"/>
        <w:rPr>
          <w:rFonts w:ascii="楷体_GB2312" w:eastAsia="楷体_GB2312" w:hAnsi="楷体_GB2312"/>
          <w:kern w:val="0"/>
          <w:sz w:val="21"/>
        </w:rPr>
      </w:pPr>
      <w:r w:rsidRPr="0043628F">
        <w:rPr>
          <w:rFonts w:ascii="楷体_GB2312" w:eastAsia="楷体_GB2312" w:hAnsi="楷体_GB2312" w:hint="eastAsia"/>
          <w:kern w:val="0"/>
          <w:sz w:val="21"/>
        </w:rPr>
        <w:t xml:space="preserve">图 </w:t>
      </w:r>
      <w:r w:rsidRPr="0043628F">
        <w:rPr>
          <w:rFonts w:ascii="楷体_GB2312" w:eastAsia="楷体_GB2312" w:hAnsi="楷体_GB2312"/>
          <w:kern w:val="0"/>
          <w:sz w:val="21"/>
        </w:rPr>
        <w:t xml:space="preserve">4-22 </w:t>
      </w:r>
      <w:r w:rsidR="0039679D">
        <w:rPr>
          <w:rFonts w:ascii="楷体_GB2312" w:eastAsia="楷体_GB2312" w:hAnsi="楷体_GB2312" w:hint="eastAsia"/>
          <w:kern w:val="0"/>
          <w:sz w:val="21"/>
        </w:rPr>
        <w:t>并网</w:t>
      </w:r>
      <w:r w:rsidRPr="0043628F">
        <w:rPr>
          <w:rFonts w:ascii="楷体_GB2312" w:eastAsia="楷体_GB2312" w:hAnsi="楷体_GB2312" w:hint="eastAsia"/>
          <w:kern w:val="0"/>
          <w:sz w:val="21"/>
        </w:rPr>
        <w:t>转为孤岛运行时交流测电压电流</w:t>
      </w:r>
      <w:r w:rsidR="0039679D">
        <w:rPr>
          <w:rFonts w:ascii="楷体_GB2312" w:eastAsia="楷体_GB2312" w:hAnsi="楷体_GB2312" w:hint="eastAsia"/>
          <w:kern w:val="0"/>
          <w:sz w:val="21"/>
        </w:rPr>
        <w:t>变换曲线</w:t>
      </w:r>
    </w:p>
    <w:p w14:paraId="1397F12E" w14:textId="524FEA90" w:rsidR="0043628F" w:rsidRPr="00354E7B" w:rsidRDefault="00E04960" w:rsidP="00354E7B">
      <w:pPr>
        <w:tabs>
          <w:tab w:val="clear" w:pos="421"/>
        </w:tabs>
      </w:pPr>
      <w:r>
        <w:rPr>
          <w:noProof/>
        </w:rPr>
        <w:lastRenderedPageBreak/>
        <w:drawing>
          <wp:inline distT="0" distB="0" distL="0" distR="0" wp14:anchorId="5EE66FDA" wp14:editId="7772320F">
            <wp:extent cx="5401310" cy="2635885"/>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70"/>
                    <a:stretch>
                      <a:fillRect/>
                    </a:stretch>
                  </pic:blipFill>
                  <pic:spPr>
                    <a:xfrm>
                      <a:off x="0" y="0"/>
                      <a:ext cx="5401310" cy="2635885"/>
                    </a:xfrm>
                    <a:prstGeom prst="rect">
                      <a:avLst/>
                    </a:prstGeom>
                  </pic:spPr>
                </pic:pic>
              </a:graphicData>
            </a:graphic>
          </wp:inline>
        </w:drawing>
      </w:r>
    </w:p>
    <w:p w14:paraId="521584A5" w14:textId="22E7ACB0" w:rsidR="0043628F" w:rsidRPr="0043628F" w:rsidRDefault="0043628F" w:rsidP="0043628F">
      <w:pPr>
        <w:jc w:val="center"/>
        <w:rPr>
          <w:rFonts w:ascii="楷体_GB2312" w:eastAsia="楷体_GB2312" w:hAnsi="楷体_GB2312"/>
          <w:sz w:val="21"/>
        </w:rPr>
      </w:pPr>
      <w:bookmarkStart w:id="53" w:name="_Hlk167360091"/>
      <w:r>
        <w:rPr>
          <w:rFonts w:ascii="楷体_GB2312" w:eastAsia="楷体_GB2312" w:hAnsi="楷体_GB2312" w:hint="eastAsia"/>
          <w:sz w:val="21"/>
        </w:rPr>
        <w:t>图4</w:t>
      </w:r>
      <w:r>
        <w:rPr>
          <w:rFonts w:ascii="楷体_GB2312" w:eastAsia="楷体_GB2312" w:hAnsi="楷体_GB2312"/>
          <w:sz w:val="21"/>
        </w:rPr>
        <w:t xml:space="preserve">-23 </w:t>
      </w:r>
      <w:r w:rsidRPr="0043628F">
        <w:rPr>
          <w:rFonts w:ascii="楷体_GB2312" w:eastAsia="楷体_GB2312" w:hAnsi="楷体_GB2312" w:hint="eastAsia"/>
          <w:sz w:val="21"/>
        </w:rPr>
        <w:t>转为孤岛运行时</w:t>
      </w:r>
      <w:r w:rsidR="0039679D">
        <w:rPr>
          <w:rFonts w:ascii="楷体_GB2312" w:eastAsia="楷体_GB2312" w:hAnsi="楷体_GB2312" w:hint="eastAsia"/>
          <w:sz w:val="21"/>
        </w:rPr>
        <w:t>交流测频率变化曲线</w:t>
      </w:r>
    </w:p>
    <w:bookmarkEnd w:id="53"/>
    <w:p w14:paraId="3F1758FC" w14:textId="1F32B8B7" w:rsidR="00354E7B" w:rsidRPr="00354E7B" w:rsidRDefault="00354E7B" w:rsidP="00D26523">
      <w:pPr>
        <w:ind w:firstLineChars="200" w:firstLine="516"/>
      </w:pPr>
      <w:r w:rsidRPr="00354E7B">
        <w:rPr>
          <w:rFonts w:hint="eastAsia"/>
        </w:rPr>
        <w:t>由图</w:t>
      </w:r>
      <w:r w:rsidRPr="00354E7B">
        <w:rPr>
          <w:rFonts w:hint="eastAsia"/>
        </w:rPr>
        <w:t>4</w:t>
      </w:r>
      <w:r w:rsidRPr="00354E7B">
        <w:t>-</w:t>
      </w:r>
      <w:r w:rsidR="0043628F">
        <w:t>2</w:t>
      </w:r>
      <w:r w:rsidR="0039679D">
        <w:t>2</w:t>
      </w:r>
      <w:r w:rsidRPr="00354E7B">
        <w:rPr>
          <w:rFonts w:hint="eastAsia"/>
        </w:rPr>
        <w:t>，</w:t>
      </w:r>
      <w:r w:rsidRPr="00354E7B">
        <w:rPr>
          <w:rFonts w:hint="eastAsia"/>
        </w:rPr>
        <w:t>4</w:t>
      </w:r>
      <w:r w:rsidR="0039679D">
        <w:t>-2</w:t>
      </w:r>
      <w:r w:rsidR="00E42DFD">
        <w:t>3</w:t>
      </w:r>
      <w:r w:rsidRPr="00354E7B">
        <w:rPr>
          <w:rFonts w:hint="eastAsia"/>
        </w:rPr>
        <w:t>可知，孤岛电流与交流主网电压的相位也是完全一致的，</w:t>
      </w:r>
      <w:r w:rsidRPr="00354E7B">
        <w:rPr>
          <w:rFonts w:hint="eastAsia"/>
        </w:rPr>
        <w:t>0.5s</w:t>
      </w:r>
      <w:r w:rsidRPr="00354E7B">
        <w:rPr>
          <w:rFonts w:hint="eastAsia"/>
        </w:rPr>
        <w:t>前，交流测电压，频率由大电网决定</w:t>
      </w:r>
      <w:bookmarkStart w:id="54" w:name="_Hlk167222176"/>
      <w:r w:rsidRPr="00354E7B">
        <w:rPr>
          <w:rFonts w:hint="eastAsia"/>
        </w:rPr>
        <w:t>，</w:t>
      </w:r>
      <w:r w:rsidRPr="00354E7B">
        <w:rPr>
          <w:rFonts w:hint="eastAsia"/>
        </w:rPr>
        <w:t>0</w:t>
      </w:r>
      <w:r w:rsidRPr="00354E7B">
        <w:t>.5s</w:t>
      </w:r>
      <w:bookmarkEnd w:id="54"/>
      <w:proofErr w:type="gramStart"/>
      <w:r w:rsidRPr="00354E7B">
        <w:t>后交流</w:t>
      </w:r>
      <w:proofErr w:type="gramEnd"/>
      <w:r w:rsidRPr="00354E7B">
        <w:t>测频率虽然发生波动，但实际数值依旧在</w:t>
      </w:r>
      <w:r w:rsidRPr="00354E7B">
        <w:t>50HZ</w:t>
      </w:r>
      <w:r w:rsidRPr="00354E7B">
        <w:t>附近，上下波动不超过</w:t>
      </w:r>
      <w:r w:rsidRPr="00354E7B">
        <w:rPr>
          <w:rFonts w:hint="eastAsia"/>
        </w:rPr>
        <w:t>1</w:t>
      </w:r>
      <w:r w:rsidRPr="00354E7B">
        <w:t>%</w:t>
      </w:r>
      <w:r w:rsidRPr="00354E7B">
        <w:t>，</w:t>
      </w:r>
      <w:r w:rsidRPr="00354E7B">
        <w:rPr>
          <w:rFonts w:hint="eastAsia"/>
        </w:rPr>
        <w:t>依靠双向</w:t>
      </w:r>
      <w:r w:rsidR="007E3E48">
        <w:rPr>
          <w:rFonts w:hint="eastAsia"/>
        </w:rPr>
        <w:t>变换器</w:t>
      </w:r>
      <w:r w:rsidRPr="00354E7B">
        <w:rPr>
          <w:rFonts w:hint="eastAsia"/>
        </w:rPr>
        <w:t>的</w:t>
      </w:r>
      <w:r w:rsidRPr="00354E7B">
        <w:rPr>
          <w:rFonts w:hint="eastAsia"/>
        </w:rPr>
        <w:t>V</w:t>
      </w:r>
      <w:r w:rsidRPr="00354E7B">
        <w:t>F</w:t>
      </w:r>
      <w:r w:rsidRPr="00354E7B">
        <w:rPr>
          <w:rFonts w:hint="eastAsia"/>
        </w:rPr>
        <w:t>维持，强</w:t>
      </w:r>
      <w:r w:rsidRPr="00354E7B">
        <w:t>有力的保证了交流侧电压，频率的稳定</w:t>
      </w:r>
      <w:r w:rsidRPr="00354E7B">
        <w:rPr>
          <w:rFonts w:hint="eastAsia"/>
        </w:rPr>
        <w:t>。</w:t>
      </w:r>
    </w:p>
    <w:p w14:paraId="2C32E683" w14:textId="6DC8ECF6" w:rsidR="0039679D" w:rsidRDefault="00E04960" w:rsidP="00D26523">
      <w:pPr>
        <w:tabs>
          <w:tab w:val="clear" w:pos="421"/>
        </w:tabs>
        <w:ind w:left="516" w:hangingChars="200" w:hanging="516"/>
        <w:rPr>
          <w:noProof/>
          <w:lang w:val="zh-CN"/>
        </w:rPr>
      </w:pPr>
      <w:r>
        <w:rPr>
          <w:noProof/>
          <w:lang w:val="zh-CN"/>
        </w:rPr>
        <w:drawing>
          <wp:inline distT="0" distB="0" distL="0" distR="0" wp14:anchorId="503792AD" wp14:editId="494716E4">
            <wp:extent cx="5401310" cy="2635885"/>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71"/>
                    <a:stretch>
                      <a:fillRect/>
                    </a:stretch>
                  </pic:blipFill>
                  <pic:spPr>
                    <a:xfrm>
                      <a:off x="0" y="0"/>
                      <a:ext cx="5401310" cy="2635885"/>
                    </a:xfrm>
                    <a:prstGeom prst="rect">
                      <a:avLst/>
                    </a:prstGeom>
                  </pic:spPr>
                </pic:pic>
              </a:graphicData>
            </a:graphic>
          </wp:inline>
        </w:drawing>
      </w:r>
    </w:p>
    <w:p w14:paraId="48FB6CEF" w14:textId="5585190A" w:rsidR="0039679D" w:rsidRPr="0039679D" w:rsidRDefault="0039679D" w:rsidP="0039679D">
      <w:pPr>
        <w:jc w:val="center"/>
        <w:rPr>
          <w:rFonts w:ascii="楷体_GB2312" w:eastAsia="楷体_GB2312" w:hAnsi="楷体_GB2312"/>
          <w:noProof/>
          <w:kern w:val="0"/>
          <w:sz w:val="21"/>
          <w:lang w:val="zh-CN"/>
        </w:rPr>
      </w:pPr>
      <w:r w:rsidRPr="0039679D">
        <w:rPr>
          <w:rFonts w:ascii="楷体_GB2312" w:eastAsia="楷体_GB2312" w:hAnsi="楷体_GB2312" w:hint="eastAsia"/>
          <w:noProof/>
          <w:kern w:val="0"/>
          <w:sz w:val="21"/>
          <w:lang w:val="zh-CN"/>
        </w:rPr>
        <w:t>图4</w:t>
      </w:r>
      <w:r w:rsidRPr="0039679D">
        <w:rPr>
          <w:rFonts w:ascii="楷体_GB2312" w:eastAsia="楷体_GB2312" w:hAnsi="楷体_GB2312"/>
          <w:noProof/>
          <w:kern w:val="0"/>
          <w:sz w:val="21"/>
          <w:lang w:val="zh-CN"/>
        </w:rPr>
        <w:t xml:space="preserve">-24 </w:t>
      </w:r>
      <w:r w:rsidRPr="0039679D">
        <w:rPr>
          <w:rFonts w:ascii="楷体_GB2312" w:eastAsia="楷体_GB2312" w:hAnsi="楷体_GB2312" w:hint="eastAsia"/>
          <w:noProof/>
          <w:kern w:val="0"/>
          <w:sz w:val="21"/>
          <w:lang w:val="zh-CN"/>
        </w:rPr>
        <w:t>并网转为孤岛运行功率变化曲线</w:t>
      </w:r>
    </w:p>
    <w:p w14:paraId="149958A1" w14:textId="080BC8F7" w:rsidR="00354E7B" w:rsidRPr="00354E7B" w:rsidRDefault="00354E7B" w:rsidP="00FD6B2E">
      <w:pPr>
        <w:ind w:firstLineChars="200" w:firstLine="516"/>
      </w:pPr>
      <w:r w:rsidRPr="00D26523">
        <w:rPr>
          <w:rFonts w:hint="eastAsia"/>
        </w:rPr>
        <w:t>由图</w:t>
      </w:r>
      <w:r w:rsidRPr="00D26523">
        <w:rPr>
          <w:rFonts w:hint="eastAsia"/>
        </w:rPr>
        <w:t>4</w:t>
      </w:r>
      <w:r w:rsidRPr="00D26523">
        <w:t>-</w:t>
      </w:r>
      <w:r w:rsidR="0039679D">
        <w:t>24</w:t>
      </w:r>
      <w:r w:rsidRPr="00D26523">
        <w:rPr>
          <w:rFonts w:hint="eastAsia"/>
        </w:rPr>
        <w:t>可知，孤岛运行时</w:t>
      </w:r>
      <w:r w:rsidR="0039679D">
        <w:rPr>
          <w:rFonts w:hint="eastAsia"/>
        </w:rPr>
        <w:t>，蓄电池充电</w:t>
      </w:r>
      <w:r w:rsidR="00BF559E">
        <w:rPr>
          <w:rFonts w:hint="eastAsia"/>
        </w:rPr>
        <w:t>，</w:t>
      </w:r>
      <w:r w:rsidR="0039679D">
        <w:rPr>
          <w:rFonts w:hint="eastAsia"/>
        </w:rPr>
        <w:t>输出功率为</w:t>
      </w:r>
      <w:r w:rsidR="0039679D">
        <w:rPr>
          <w:rFonts w:hint="eastAsia"/>
        </w:rPr>
        <w:t>-</w:t>
      </w:r>
      <w:r w:rsidR="0039679D">
        <w:t>7KW</w:t>
      </w:r>
      <w:r w:rsidR="0039679D">
        <w:rPr>
          <w:rFonts w:hint="eastAsia"/>
        </w:rPr>
        <w:t>，此时功率为</w:t>
      </w:r>
      <w:r w:rsidRPr="00D26523">
        <w:rPr>
          <w:rFonts w:hint="eastAsia"/>
        </w:rPr>
        <w:t>：</w:t>
      </w:r>
    </w:p>
    <w:p w14:paraId="59E9C1FF" w14:textId="7EF2102F" w:rsidR="00354E7B" w:rsidRPr="00354E7B" w:rsidRDefault="00354E7B" w:rsidP="00354E7B">
      <w:pPr>
        <w:tabs>
          <w:tab w:val="clear" w:pos="421"/>
          <w:tab w:val="center" w:pos="4540"/>
          <w:tab w:val="right" w:pos="8504"/>
        </w:tabs>
        <w:ind w:firstLineChars="200" w:firstLine="516"/>
      </w:pPr>
      <w:r w:rsidRPr="00354E7B">
        <w:tab/>
      </w:r>
      <w:r w:rsidRPr="00354E7B">
        <w:rPr>
          <w:position w:val="-32"/>
        </w:rPr>
        <w:object w:dxaOrig="2760" w:dyaOrig="760" w14:anchorId="1483AEC6">
          <v:shape id="_x0000_i1195" type="#_x0000_t75" style="width:139.2pt;height:38.4pt" o:ole="">
            <v:imagedata r:id="rId372" o:title=""/>
          </v:shape>
          <o:OLEObject Type="Embed" ProgID="Equation.DSMT4" ShapeID="_x0000_i1195" DrawAspect="Content" ObjectID="_1791376509" r:id="rId373"/>
        </w:object>
      </w:r>
      <w:r w:rsidRPr="00354E7B">
        <w:tab/>
      </w:r>
      <w:r w:rsidRPr="00354E7B">
        <w:fldChar w:fldCharType="begin"/>
      </w:r>
      <w:r w:rsidRPr="00354E7B">
        <w:instrText xml:space="preserve"> MACROBUTTON MTPlaceRef \* MERGEFORMAT </w:instrText>
      </w:r>
      <w:r w:rsidRPr="00354E7B">
        <w:fldChar w:fldCharType="begin"/>
      </w:r>
      <w:r w:rsidRPr="00354E7B">
        <w:instrText xml:space="preserve"> SEQ MTEqn \h \* MERGEFORMAT </w:instrText>
      </w:r>
      <w:r w:rsidRPr="00354E7B">
        <w:fldChar w:fldCharType="end"/>
      </w:r>
      <w:r w:rsidRPr="00354E7B">
        <w:instrText>(</w:instrText>
      </w:r>
      <w:fldSimple w:instr=" SEQ MTChap \c \* Arabic \* MERGEFORMAT ">
        <w:r w:rsidR="005C62A6">
          <w:rPr>
            <w:noProof/>
          </w:rPr>
          <w:instrText>4</w:instrText>
        </w:r>
      </w:fldSimple>
      <w:r w:rsidRPr="00354E7B">
        <w:instrText>-</w:instrText>
      </w:r>
      <w:fldSimple w:instr=" SEQ MTEqn \c \* Arabic \* MERGEFORMAT ">
        <w:r w:rsidR="005C62A6">
          <w:rPr>
            <w:noProof/>
          </w:rPr>
          <w:instrText>5</w:instrText>
        </w:r>
      </w:fldSimple>
      <w:r w:rsidRPr="00354E7B">
        <w:instrText>)</w:instrText>
      </w:r>
      <w:r w:rsidRPr="00354E7B">
        <w:fldChar w:fldCharType="end"/>
      </w:r>
    </w:p>
    <w:p w14:paraId="77C44599" w14:textId="20D60AC9" w:rsidR="00354E7B" w:rsidRDefault="00354E7B" w:rsidP="00E21559">
      <w:pPr>
        <w:tabs>
          <w:tab w:val="clear" w:pos="421"/>
        </w:tabs>
        <w:spacing w:before="240"/>
        <w:ind w:firstLineChars="200" w:firstLine="516"/>
      </w:pPr>
      <w:r w:rsidRPr="00354E7B">
        <w:rPr>
          <w:rFonts w:hint="eastAsia"/>
        </w:rPr>
        <w:lastRenderedPageBreak/>
        <w:t>符合上式</w:t>
      </w:r>
      <w:r w:rsidR="00E21559">
        <w:rPr>
          <w:rFonts w:hint="eastAsia"/>
        </w:rPr>
        <w:t>(</w:t>
      </w:r>
      <w:r w:rsidRPr="00354E7B">
        <w:rPr>
          <w:rFonts w:hint="eastAsia"/>
        </w:rPr>
        <w:t>4</w:t>
      </w:r>
      <w:r w:rsidRPr="00354E7B">
        <w:t>-3</w:t>
      </w:r>
      <w:r w:rsidR="00E21559">
        <w:t>)</w:t>
      </w:r>
      <w:r w:rsidR="00FD6B2E">
        <w:rPr>
          <w:rFonts w:hint="eastAsia"/>
        </w:rPr>
        <w:t>，</w:t>
      </w:r>
      <w:r w:rsidRPr="00354E7B">
        <w:rPr>
          <w:rFonts w:hint="eastAsia"/>
        </w:rPr>
        <w:t>满足功率守恒的要求</w:t>
      </w:r>
      <w:r w:rsidR="00FD6B2E">
        <w:rPr>
          <w:rFonts w:hint="eastAsia"/>
        </w:rPr>
        <w:t>。</w:t>
      </w:r>
    </w:p>
    <w:p w14:paraId="4E6887D4" w14:textId="0EF56DF3" w:rsidR="00DD398F" w:rsidRPr="00DD398F" w:rsidRDefault="00DD398F" w:rsidP="00904DDB">
      <w:pPr>
        <w:ind w:firstLineChars="200" w:firstLine="516"/>
      </w:pPr>
      <w:r>
        <w:rPr>
          <w:rFonts w:hint="eastAsia"/>
        </w:rPr>
        <w:t>值得注意的，在实际应用中，微电网孤岛运行时将面临更加复杂的运行状况，如当面临负荷较大且发电不足，而储能系统</w:t>
      </w:r>
      <w:r w:rsidR="00726E4D">
        <w:rPr>
          <w:rFonts w:hint="eastAsia"/>
        </w:rPr>
        <w:t>S</w:t>
      </w:r>
      <w:r w:rsidR="00726E4D">
        <w:t>oc</w:t>
      </w:r>
      <w:r>
        <w:rPr>
          <w:rFonts w:hint="eastAsia"/>
        </w:rPr>
        <w:t>的较低，可以采取多种策略应对。首先，可以通过需求响应和负荷优先级控制，降低非关键负荷的消耗，优先保障关键负荷。同时，也可以启动备用发电机或优化光</w:t>
      </w:r>
      <w:proofErr w:type="gramStart"/>
      <w:r>
        <w:rPr>
          <w:rFonts w:hint="eastAsia"/>
        </w:rPr>
        <w:t>伏系统</w:t>
      </w:r>
      <w:proofErr w:type="gramEnd"/>
      <w:r>
        <w:rPr>
          <w:rFonts w:hint="eastAsia"/>
        </w:rPr>
        <w:t>的发电效率，以增加发电能力。优化储能系统的放电策略，在紧急情况下使用外部电源对储能系统进行紧急充电</w:t>
      </w:r>
      <w:r w:rsidR="00904DDB">
        <w:rPr>
          <w:rFonts w:hint="eastAsia"/>
        </w:rPr>
        <w:t>，也要对应设置合理的</w:t>
      </w:r>
      <w:r w:rsidR="00904DDB">
        <w:rPr>
          <w:rFonts w:hint="eastAsia"/>
        </w:rPr>
        <w:t>SoC</w:t>
      </w:r>
      <w:r w:rsidR="00904DDB">
        <w:rPr>
          <w:rFonts w:hint="eastAsia"/>
        </w:rPr>
        <w:t>阀值，避免过充过放对储能单元造成不可以的伤害</w:t>
      </w:r>
      <w:r>
        <w:rPr>
          <w:rFonts w:hint="eastAsia"/>
        </w:rPr>
        <w:t>。此外，在条件允许的情况下也可适当降低频率和电压，延长电力的使用时间。若有条件，可以与</w:t>
      </w:r>
      <w:proofErr w:type="gramStart"/>
      <w:r>
        <w:rPr>
          <w:rFonts w:hint="eastAsia"/>
        </w:rPr>
        <w:t>邻近微网协同</w:t>
      </w:r>
      <w:proofErr w:type="gramEnd"/>
      <w:r>
        <w:rPr>
          <w:rFonts w:hint="eastAsia"/>
        </w:rPr>
        <w:t>控制，互联共享电力资源。所以，在</w:t>
      </w:r>
      <w:r w:rsidR="00904DDB">
        <w:rPr>
          <w:rFonts w:hint="eastAsia"/>
        </w:rPr>
        <w:t>实际的</w:t>
      </w:r>
      <w:r>
        <w:rPr>
          <w:rFonts w:hint="eastAsia"/>
        </w:rPr>
        <w:t>生成实践中应提前制定详细的应急预案，以在极端情况下迅速响应，保障系统的安全运行。</w:t>
      </w:r>
    </w:p>
    <w:p w14:paraId="3FAF0959" w14:textId="505E0EB2" w:rsidR="00354E7B" w:rsidRDefault="00354E7B" w:rsidP="00D26523">
      <w:pPr>
        <w:ind w:firstLineChars="200" w:firstLine="516"/>
      </w:pPr>
      <w:r w:rsidRPr="00354E7B">
        <w:rPr>
          <w:rFonts w:hint="eastAsia"/>
        </w:rPr>
        <w:t>综上所述，这些结果都充分证明了本文关于微</w:t>
      </w:r>
      <w:proofErr w:type="gramStart"/>
      <w:r w:rsidRPr="00354E7B">
        <w:rPr>
          <w:rFonts w:hint="eastAsia"/>
        </w:rPr>
        <w:t>电网光储混合系统</w:t>
      </w:r>
      <w:proofErr w:type="gramEnd"/>
      <w:r w:rsidRPr="00354E7B">
        <w:rPr>
          <w:rFonts w:hint="eastAsia"/>
        </w:rPr>
        <w:t>中的协调控制策略设计和模型搭建是成功的，有效地实现了我们的预期目标。</w:t>
      </w:r>
    </w:p>
    <w:p w14:paraId="43669084" w14:textId="77777777" w:rsidR="00844F2F" w:rsidRPr="00354E7B" w:rsidRDefault="00844F2F" w:rsidP="00354E7B">
      <w:pPr>
        <w:tabs>
          <w:tab w:val="clear" w:pos="421"/>
        </w:tabs>
        <w:ind w:firstLineChars="200" w:firstLine="516"/>
      </w:pPr>
    </w:p>
    <w:p w14:paraId="055C92F0" w14:textId="1E5F95E8" w:rsidR="00AF4215" w:rsidRDefault="00E42DFD" w:rsidP="00D26523">
      <w:pPr>
        <w:pStyle w:val="2"/>
      </w:pPr>
      <w:r>
        <w:rPr>
          <w:rFonts w:hint="eastAsia"/>
        </w:rPr>
        <w:t xml:space="preserve"> </w:t>
      </w:r>
      <w:bookmarkStart w:id="55" w:name="_Toc168189891"/>
      <w:r w:rsidR="00590E86">
        <w:rPr>
          <w:rFonts w:hint="eastAsia"/>
        </w:rPr>
        <w:t>本章小结</w:t>
      </w:r>
      <w:bookmarkEnd w:id="55"/>
    </w:p>
    <w:p w14:paraId="34277108" w14:textId="5FAB7CDD" w:rsidR="00643A81" w:rsidRDefault="00643A81" w:rsidP="00643A81">
      <w:pPr>
        <w:ind w:firstLineChars="200" w:firstLine="516"/>
      </w:pPr>
      <w:r>
        <w:t>本章主要围绕微</w:t>
      </w:r>
      <w:proofErr w:type="gramStart"/>
      <w:r>
        <w:t>电网光储混合系统</w:t>
      </w:r>
      <w:proofErr w:type="gramEnd"/>
      <w:r>
        <w:t>的建模与仿真展开，详细介绍了系统仿真模型的构建、并网与孤岛状态下的仿真分析以及仿真结果。通过</w:t>
      </w:r>
      <w:r>
        <w:t>MATLAB/Simulink</w:t>
      </w:r>
      <w:r>
        <w:t>软件平台，成功建立了包含光伏发电、蓄电池储能系统、双向</w:t>
      </w:r>
      <w:r>
        <w:t>AC/DC</w:t>
      </w:r>
      <w:r>
        <w:t>变换器以及负载在内的微</w:t>
      </w:r>
      <w:proofErr w:type="gramStart"/>
      <w:r>
        <w:t>电网光储混合系统</w:t>
      </w:r>
      <w:proofErr w:type="gramEnd"/>
      <w:r>
        <w:t>仿真模型，并通过仿真实验验证了所设计的协调控制策略的有效性。</w:t>
      </w:r>
      <w:r w:rsidRPr="00643A81">
        <w:rPr>
          <w:rFonts w:hint="eastAsia"/>
        </w:rPr>
        <w:t>在并网与孤岛状态仿真分析中，设置标准测试环境条件下，光伏电池输出稳定在最大功率点，蓄电池放电以维持直流母线电压稳定，仿真结果表明系统运行稳定，电压、电流及功率波形符合预期。在系统与大电网断开后，蓄电池充电以补偿功率缺口，通过双向变换器的</w:t>
      </w:r>
      <w:r w:rsidRPr="00643A81">
        <w:rPr>
          <w:rFonts w:hint="eastAsia"/>
        </w:rPr>
        <w:t>VF</w:t>
      </w:r>
      <w:r w:rsidRPr="00643A81">
        <w:rPr>
          <w:rFonts w:hint="eastAsia"/>
        </w:rPr>
        <w:t>控制维持交流母线的电压和频率稳定，仿真结果显示系统平稳过渡，电压频率波动符合规范</w:t>
      </w:r>
      <w:r>
        <w:rPr>
          <w:rFonts w:hint="eastAsia"/>
          <w:kern w:val="0"/>
        </w:rPr>
        <w:t>。</w:t>
      </w:r>
      <w:r>
        <w:t>本章的仿真分析充分证明了所设计的微</w:t>
      </w:r>
      <w:proofErr w:type="gramStart"/>
      <w:r>
        <w:t>电网光储混合系统</w:t>
      </w:r>
      <w:proofErr w:type="gramEnd"/>
      <w:r>
        <w:t>协调控制策略的可行性和有效性</w:t>
      </w:r>
      <w:r>
        <w:rPr>
          <w:rFonts w:hint="eastAsia"/>
        </w:rPr>
        <w:t>。</w:t>
      </w:r>
      <w:r>
        <w:t xml:space="preserve"> </w:t>
      </w:r>
    </w:p>
    <w:p w14:paraId="40A1E316" w14:textId="77777777" w:rsidR="00FB376E" w:rsidRPr="00643A81" w:rsidRDefault="00FB376E" w:rsidP="00643A81">
      <w:pPr>
        <w:ind w:firstLineChars="200" w:firstLine="516"/>
        <w:rPr>
          <w:kern w:val="0"/>
        </w:rPr>
      </w:pPr>
    </w:p>
    <w:p w14:paraId="6D8913B6" w14:textId="4CAE2C2A" w:rsidR="00AF4215" w:rsidRDefault="00AF4215">
      <w:pPr>
        <w:pStyle w:val="1"/>
        <w:numPr>
          <w:ilvl w:val="0"/>
          <w:numId w:val="0"/>
        </w:numPr>
      </w:pPr>
      <w:bookmarkStart w:id="56" w:name="_Toc168189892"/>
      <w:r>
        <w:rPr>
          <w:rFonts w:hint="eastAsia"/>
        </w:rPr>
        <w:t>结　论</w:t>
      </w:r>
      <w:bookmarkEnd w:id="56"/>
    </w:p>
    <w:p w14:paraId="3EC61AD0" w14:textId="77777777" w:rsidR="00AF4215" w:rsidRDefault="00AF4215"/>
    <w:p w14:paraId="5AEB7B59" w14:textId="77777777" w:rsidR="00363D68" w:rsidRDefault="00363D68" w:rsidP="00363D68">
      <w:pPr>
        <w:ind w:firstLineChars="200" w:firstLine="516"/>
      </w:pPr>
      <w:r>
        <w:rPr>
          <w:rFonts w:hint="eastAsia"/>
        </w:rPr>
        <w:t>本文针对微</w:t>
      </w:r>
      <w:proofErr w:type="gramStart"/>
      <w:r>
        <w:rPr>
          <w:rFonts w:hint="eastAsia"/>
        </w:rPr>
        <w:t>电网光储混合系统</w:t>
      </w:r>
      <w:proofErr w:type="gramEnd"/>
      <w:r>
        <w:rPr>
          <w:rFonts w:hint="eastAsia"/>
        </w:rPr>
        <w:t>的协调控制策略进行了系统研究，通过理</w:t>
      </w:r>
      <w:r>
        <w:rPr>
          <w:rFonts w:hint="eastAsia"/>
        </w:rPr>
        <w:lastRenderedPageBreak/>
        <w:t>论分析和仿真验证，取得了以下成果。首先，成功建立了包含光伏发电单元、储能单元及双向</w:t>
      </w:r>
      <w:r>
        <w:rPr>
          <w:rFonts w:hint="eastAsia"/>
        </w:rPr>
        <w:t>AC/DC</w:t>
      </w:r>
      <w:r>
        <w:rPr>
          <w:rFonts w:hint="eastAsia"/>
        </w:rPr>
        <w:t>变换器的微</w:t>
      </w:r>
      <w:proofErr w:type="gramStart"/>
      <w:r>
        <w:rPr>
          <w:rFonts w:hint="eastAsia"/>
        </w:rPr>
        <w:t>电网光储混合系统</w:t>
      </w:r>
      <w:proofErr w:type="gramEnd"/>
      <w:r>
        <w:rPr>
          <w:rFonts w:hint="eastAsia"/>
        </w:rPr>
        <w:t>的仿真模型。通过在</w:t>
      </w:r>
      <w:r>
        <w:rPr>
          <w:rFonts w:hint="eastAsia"/>
        </w:rPr>
        <w:t>MATLAB/Simulink</w:t>
      </w:r>
      <w:r>
        <w:rPr>
          <w:rFonts w:hint="eastAsia"/>
        </w:rPr>
        <w:t>平台上进行的仿真验证，结果表明模型准确，能够有效模拟实际系统的运行状态。</w:t>
      </w:r>
    </w:p>
    <w:p w14:paraId="16E7DC07" w14:textId="77777777" w:rsidR="00363D68" w:rsidRDefault="00363D68" w:rsidP="00363D68">
      <w:pPr>
        <w:ind w:firstLineChars="200" w:firstLine="516"/>
      </w:pPr>
      <w:r>
        <w:rPr>
          <w:rFonts w:hint="eastAsia"/>
        </w:rPr>
        <w:t>在光伏发电单元中，采用电导增量法实现了最大功率点跟踪（</w:t>
      </w:r>
      <w:r>
        <w:rPr>
          <w:rFonts w:hint="eastAsia"/>
        </w:rPr>
        <w:t>MPPT</w:t>
      </w:r>
      <w:r>
        <w:rPr>
          <w:rFonts w:hint="eastAsia"/>
        </w:rPr>
        <w:t>），确保了光伏发电单元在各种环境条件下的高效运行。储能单元采用恒定电压控制策略，通过双向</w:t>
      </w:r>
      <w:r>
        <w:rPr>
          <w:rFonts w:hint="eastAsia"/>
        </w:rPr>
        <w:t>Buck-Boost</w:t>
      </w:r>
      <w:r>
        <w:rPr>
          <w:rFonts w:hint="eastAsia"/>
        </w:rPr>
        <w:t>电路实现了灵活充放电，维持直流母线电压稳定。双向</w:t>
      </w:r>
      <w:r>
        <w:rPr>
          <w:rFonts w:hint="eastAsia"/>
        </w:rPr>
        <w:t>AC/DC</w:t>
      </w:r>
      <w:r>
        <w:rPr>
          <w:rFonts w:hint="eastAsia"/>
        </w:rPr>
        <w:t>变换器则通过</w:t>
      </w:r>
      <w:r>
        <w:rPr>
          <w:rFonts w:hint="eastAsia"/>
        </w:rPr>
        <w:t>PQ</w:t>
      </w:r>
      <w:r>
        <w:rPr>
          <w:rFonts w:hint="eastAsia"/>
        </w:rPr>
        <w:t>控制和</w:t>
      </w:r>
      <w:r>
        <w:rPr>
          <w:rFonts w:hint="eastAsia"/>
        </w:rPr>
        <w:t>VF</w:t>
      </w:r>
      <w:r>
        <w:rPr>
          <w:rFonts w:hint="eastAsia"/>
        </w:rPr>
        <w:t>控制策略，确保了系统在并网状态下的功率平衡和孤岛状态下的电压频率稳定。仿真结果表明，所设计的协调控制策略能够有效实现光伏发电的高效利用、储能单元的合理管理以及系统的稳定运行。在并网状态下，系统能够迅速响应负载变化，维持稳定的电压和频率。在孤岛状态下，通过储能单元的调节，系统能够平稳过渡，确保电压频率的稳定。</w:t>
      </w:r>
    </w:p>
    <w:p w14:paraId="3167D606" w14:textId="57F0B216" w:rsidR="00363D68" w:rsidRPr="00643A81" w:rsidRDefault="00363D68" w:rsidP="00363D68">
      <w:pPr>
        <w:ind w:firstLineChars="200" w:firstLine="516"/>
      </w:pPr>
      <w:r>
        <w:rPr>
          <w:rFonts w:hint="eastAsia"/>
        </w:rPr>
        <w:t>与现有研究相比，本研究在光伏发电</w:t>
      </w:r>
      <w:r>
        <w:rPr>
          <w:rFonts w:hint="eastAsia"/>
        </w:rPr>
        <w:t>MPPT</w:t>
      </w:r>
      <w:r>
        <w:rPr>
          <w:rFonts w:hint="eastAsia"/>
        </w:rPr>
        <w:t>控制、储能单元管理及双向变换器控制方面的策略显著提高了系统的响应速度和稳定性，优化了系统运行效率和可靠性，具有一定的创新性和实用价值。尽管本研究在微</w:t>
      </w:r>
      <w:proofErr w:type="gramStart"/>
      <w:r>
        <w:rPr>
          <w:rFonts w:hint="eastAsia"/>
        </w:rPr>
        <w:t>电网光储混合系统</w:t>
      </w:r>
      <w:proofErr w:type="gramEnd"/>
      <w:r>
        <w:rPr>
          <w:rFonts w:hint="eastAsia"/>
        </w:rPr>
        <w:t>的协调控制策略设计上取得了一定成果，但在实际应用中仍存在一些挑战，如不同控制策略之间的协调优化、系统的实时监测与控制等问题。对未来的研究可以进一步深入探讨多能互补系统的控制策略，提高系统的综合能源利用效率，同时加强对实际工程应用的验证和优化，推动微电网技术的进一步发展。</w:t>
      </w:r>
    </w:p>
    <w:p w14:paraId="493073E6" w14:textId="77777777" w:rsidR="00AF4215" w:rsidRDefault="00AF4215">
      <w:pPr>
        <w:spacing w:line="0" w:lineRule="atLeast"/>
        <w:rPr>
          <w:rFonts w:hint="eastAsia"/>
          <w:sz w:val="10"/>
        </w:rPr>
        <w:sectPr w:rsidR="00AF4215">
          <w:headerReference w:type="even" r:id="rId374"/>
          <w:pgSz w:w="11909" w:h="16834" w:code="9"/>
          <w:pgMar w:top="1440" w:right="1418" w:bottom="1440" w:left="1418" w:header="1191" w:footer="1418" w:gutter="567"/>
          <w:cols w:space="720"/>
          <w:docGrid w:type="linesAndChars" w:linePitch="450" w:charSpace="3636"/>
        </w:sectPr>
      </w:pPr>
    </w:p>
    <w:p w14:paraId="1C063BA2" w14:textId="56127AFC" w:rsidR="008C2337" w:rsidRPr="008C2337" w:rsidRDefault="008C2337" w:rsidP="00E61AE7">
      <w:pPr>
        <w:pStyle w:val="a7"/>
        <w:rPr>
          <w:rFonts w:hint="eastAsia"/>
        </w:rPr>
      </w:pPr>
    </w:p>
    <w:sectPr w:rsidR="008C2337" w:rsidRPr="008C2337">
      <w:headerReference w:type="even" r:id="rId375"/>
      <w:footerReference w:type="even" r:id="rId376"/>
      <w:pgSz w:w="11909" w:h="16834" w:code="9"/>
      <w:pgMar w:top="1440" w:right="1418" w:bottom="1440" w:left="1418" w:header="1191" w:footer="1418" w:gutter="567"/>
      <w:cols w:space="720"/>
      <w:docGrid w:type="linesAndChars" w:linePitch="450" w:charSpace="363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D071E5" w14:textId="77777777" w:rsidR="001635ED" w:rsidRDefault="001635ED">
      <w:r>
        <w:separator/>
      </w:r>
    </w:p>
  </w:endnote>
  <w:endnote w:type="continuationSeparator" w:id="0">
    <w:p w14:paraId="452CEDA6" w14:textId="77777777" w:rsidR="001635ED" w:rsidRDefault="001635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fixed"/>
    <w:sig w:usb0="00000001" w:usb1="080E0000" w:usb2="00000010" w:usb3="00000000" w:csb0="00040000" w:csb1="00000000"/>
  </w:font>
  <w:font w:name="PingFang SC">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F4983" w14:textId="77777777" w:rsidR="00A83290" w:rsidRDefault="00A83290">
    <w:pPr>
      <w:pStyle w:val="ab"/>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Pr>
        <w:rStyle w:val="ae"/>
        <w:noProof/>
      </w:rPr>
      <w:t>IV</w:t>
    </w:r>
    <w:r>
      <w:rPr>
        <w:rStyle w:val="ae"/>
      </w:rPr>
      <w:fldChar w:fldCharType="end"/>
    </w:r>
  </w:p>
  <w:p w14:paraId="48E42B96" w14:textId="77777777" w:rsidR="00A83290" w:rsidRDefault="00A83290">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D3A21" w14:textId="77777777" w:rsidR="00A83290" w:rsidRDefault="00A83290">
    <w:pPr>
      <w:pStyle w:val="ab"/>
    </w:pPr>
    <w:r>
      <w:rPr>
        <w:rStyle w:val="ae"/>
      </w:rPr>
      <w:fldChar w:fldCharType="begin"/>
    </w:r>
    <w:r>
      <w:rPr>
        <w:rStyle w:val="ae"/>
      </w:rPr>
      <w:instrText xml:space="preserve"> PAGE </w:instrText>
    </w:r>
    <w:r>
      <w:rPr>
        <w:rStyle w:val="ae"/>
      </w:rPr>
      <w:fldChar w:fldCharType="separate"/>
    </w:r>
    <w:r w:rsidR="00917549">
      <w:rPr>
        <w:rStyle w:val="ae"/>
        <w:noProof/>
      </w:rPr>
      <w:t>6</w:t>
    </w:r>
    <w:r>
      <w:rPr>
        <w:rStyle w:val="ae"/>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7324F" w14:textId="77777777" w:rsidR="00A83290" w:rsidRDefault="00A83290">
    <w:pPr>
      <w:pStyle w:val="ab"/>
    </w:pPr>
    <w:r>
      <w:rPr>
        <w:rStyle w:val="ae"/>
      </w:rPr>
      <w:fldChar w:fldCharType="begin"/>
    </w:r>
    <w:r>
      <w:rPr>
        <w:rStyle w:val="ae"/>
      </w:rPr>
      <w:instrText xml:space="preserve"> PAGE </w:instrText>
    </w:r>
    <w:r>
      <w:rPr>
        <w:rStyle w:val="ae"/>
      </w:rPr>
      <w:fldChar w:fldCharType="separate"/>
    </w:r>
    <w:r>
      <w:rPr>
        <w:rStyle w:val="ae"/>
        <w:noProof/>
      </w:rPr>
      <w:t>6</w:t>
    </w:r>
    <w:r>
      <w:rPr>
        <w:rStyle w:val="ae"/>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505C7" w14:textId="77777777" w:rsidR="00A83290" w:rsidRDefault="00A83290">
    <w:pPr>
      <w:pStyle w:val="ab"/>
      <w:rPr>
        <w:sz w:val="24"/>
      </w:rPr>
    </w:pPr>
    <w:r>
      <w:fldChar w:fldCharType="begin"/>
    </w:r>
    <w:r>
      <w:instrText xml:space="preserve"> PAGE </w:instrText>
    </w:r>
    <w:r>
      <w:fldChar w:fldCharType="separate"/>
    </w:r>
    <w:r w:rsidR="00917549">
      <w:rPr>
        <w:noProof/>
      </w:rPr>
      <w:t>19</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2ED10" w14:textId="77777777" w:rsidR="00A83290" w:rsidRDefault="00A83290">
    <w:pPr>
      <w:pStyle w:val="ab"/>
    </w:pPr>
    <w:r>
      <w:rPr>
        <w:rStyle w:val="ae"/>
      </w:rPr>
      <w:fldChar w:fldCharType="begin"/>
    </w:r>
    <w:r>
      <w:rPr>
        <w:rStyle w:val="ae"/>
      </w:rPr>
      <w:instrText xml:space="preserve"> PAGE </w:instrText>
    </w:r>
    <w:r>
      <w:rPr>
        <w:rStyle w:val="ae"/>
      </w:rPr>
      <w:fldChar w:fldCharType="separate"/>
    </w:r>
    <w:r>
      <w:rPr>
        <w:rStyle w:val="ae"/>
        <w:noProof/>
      </w:rPr>
      <w:t>8</w:t>
    </w:r>
    <w:r>
      <w:rPr>
        <w:rStyle w:val="ae"/>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2BEAF" w14:textId="77777777" w:rsidR="00A83290" w:rsidRDefault="00A83290">
    <w:pPr>
      <w:pStyle w:val="ab"/>
    </w:pPr>
    <w:r>
      <w:fldChar w:fldCharType="begin"/>
    </w:r>
    <w:r>
      <w:instrText xml:space="preserve"> PAGE </w:instrText>
    </w:r>
    <w:r>
      <w:fldChar w:fldCharType="separate"/>
    </w:r>
    <w:r w:rsidR="00917549">
      <w:rPr>
        <w:noProof/>
      </w:rPr>
      <w:t>46</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88486" w14:textId="77777777" w:rsidR="00A83290" w:rsidRDefault="00A83290">
    <w:pPr>
      <w:pStyle w:val="ab"/>
    </w:pPr>
    <w:r>
      <w:rPr>
        <w:rStyle w:val="ae"/>
      </w:rPr>
      <w:fldChar w:fldCharType="begin"/>
    </w:r>
    <w:r>
      <w:rPr>
        <w:rStyle w:val="ae"/>
      </w:rPr>
      <w:instrText xml:space="preserve"> PAGE </w:instrText>
    </w:r>
    <w:r>
      <w:rPr>
        <w:rStyle w:val="ae"/>
      </w:rPr>
      <w:fldChar w:fldCharType="separate"/>
    </w:r>
    <w:r>
      <w:rPr>
        <w:rStyle w:val="ae"/>
        <w:noProof/>
      </w:rPr>
      <w:t>16</w:t>
    </w:r>
    <w:r>
      <w:rPr>
        <w:rStyle w:val="a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6667A" w14:textId="77777777" w:rsidR="001635ED" w:rsidRDefault="001635ED">
      <w:r>
        <w:separator/>
      </w:r>
    </w:p>
  </w:footnote>
  <w:footnote w:type="continuationSeparator" w:id="0">
    <w:p w14:paraId="43A390FC" w14:textId="77777777" w:rsidR="001635ED" w:rsidRDefault="001635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3B288" w14:textId="77777777" w:rsidR="00A83290" w:rsidRDefault="00A83290">
    <w:pPr>
      <w:pStyle w:val="a9"/>
    </w:pPr>
    <w:r>
      <w:rPr>
        <w:rFonts w:hint="eastAsia"/>
      </w:rPr>
      <w:t>摘要</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B8F10" w14:textId="77777777" w:rsidR="00A83290" w:rsidRDefault="00A83290">
    <w:pPr>
      <w:pStyle w:val="a9"/>
    </w:pPr>
    <w:r>
      <w:rPr>
        <w:rFonts w:hint="eastAsia"/>
      </w:rPr>
      <w:t>目录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C1929" w14:textId="77777777" w:rsidR="00A83290" w:rsidRDefault="00A83290">
    <w:pPr>
      <w:pStyle w:val="a9"/>
    </w:pPr>
    <w:r>
      <w:rPr>
        <w:rFonts w:hint="eastAsia"/>
      </w:rPr>
      <w:t>前言</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BEF42" w14:textId="77777777" w:rsidR="00A83290" w:rsidRDefault="00A83290">
    <w:pPr>
      <w:pStyle w:val="a9"/>
    </w:pPr>
    <w:r>
      <w:rPr>
        <w:rFonts w:hint="eastAsia"/>
      </w:rPr>
      <w:t>第</w:t>
    </w:r>
    <w:r>
      <w:rPr>
        <w:rFonts w:hint="eastAsia"/>
      </w:rPr>
      <w:t>1</w:t>
    </w:r>
    <w:r>
      <w:rPr>
        <w:rFonts w:hint="eastAsia"/>
      </w:rPr>
      <w:t>章</w:t>
    </w:r>
    <w:r>
      <w:rPr>
        <w:rFonts w:hint="eastAsia"/>
      </w:rPr>
      <w:t xml:space="preserve">  </w:t>
    </w:r>
    <w:r>
      <w:rPr>
        <w:rFonts w:hint="eastAsia"/>
      </w:rPr>
      <w:t>标题</w:t>
    </w:r>
    <w:r>
      <w:rPr>
        <w:rFonts w:hint="eastAsia"/>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AEBD6" w14:textId="14352DD7" w:rsidR="00A83290" w:rsidRDefault="00A83290">
    <w:pPr>
      <w:pStyle w:val="a9"/>
    </w:pPr>
    <w:r>
      <w:fldChar w:fldCharType="begin"/>
    </w:r>
    <w:r>
      <w:instrText xml:space="preserve"> REF _Ref168484390 \r \h </w:instrText>
    </w:r>
    <w:r>
      <w:fldChar w:fldCharType="separate"/>
    </w:r>
    <w:r w:rsidR="00B36E81">
      <w:rPr>
        <w:rFonts w:hint="eastAsia"/>
        <w:b/>
        <w:bCs/>
      </w:rPr>
      <w:t>错误</w:t>
    </w:r>
    <w:r w:rsidR="00B36E81">
      <w:rPr>
        <w:rFonts w:hint="eastAsia"/>
        <w:b/>
        <w:bCs/>
      </w:rPr>
      <w:t>!</w:t>
    </w:r>
    <w:r w:rsidR="00B36E81">
      <w:rPr>
        <w:rFonts w:hint="eastAsia"/>
        <w:b/>
        <w:bCs/>
      </w:rPr>
      <w:t>未找到引用源。</w:t>
    </w:r>
    <w:r>
      <w:fldChar w:fldCharType="end"/>
    </w:r>
    <w:r>
      <w:fldChar w:fldCharType="begin"/>
    </w:r>
    <w:r>
      <w:instrText xml:space="preserve"> REF _Ref168484424 \h </w:instrText>
    </w:r>
    <w:r>
      <w:fldChar w:fldCharType="separate"/>
    </w:r>
    <w:r w:rsidR="00B36E81">
      <w:rPr>
        <w:rFonts w:hint="eastAsia"/>
        <w:b/>
        <w:bCs/>
      </w:rPr>
      <w:t>错误</w:t>
    </w:r>
    <w:r w:rsidR="00B36E81">
      <w:rPr>
        <w:rFonts w:hint="eastAsia"/>
        <w:b/>
        <w:bCs/>
      </w:rPr>
      <w:t>!</w:t>
    </w:r>
    <w:r w:rsidR="00B36E81">
      <w:rPr>
        <w:rFonts w:hint="eastAsia"/>
        <w:b/>
        <w:bCs/>
      </w:rPr>
      <w:t>未找到引用源。</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97328" w14:textId="77777777" w:rsidR="00A83290" w:rsidRDefault="00A83290">
    <w:pPr>
      <w:pStyle w:val="a9"/>
    </w:pPr>
    <w:r>
      <w:rPr>
        <w:rFonts w:hint="eastAsia"/>
      </w:rPr>
      <w:t>第</w:t>
    </w:r>
    <w:r>
      <w:rPr>
        <w:rFonts w:hint="eastAsia"/>
      </w:rPr>
      <w:t>3</w:t>
    </w:r>
    <w:r>
      <w:rPr>
        <w:rFonts w:hint="eastAsia"/>
      </w:rPr>
      <w:t>章</w:t>
    </w:r>
    <w:r>
      <w:rPr>
        <w:rFonts w:hint="eastAsia"/>
      </w:rPr>
      <w:t xml:space="preserve">  </w:t>
    </w:r>
    <w:r>
      <w:rPr>
        <w:rFonts w:hint="eastAsia"/>
      </w:rPr>
      <w:t>标题</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E2474" w14:textId="77777777" w:rsidR="00A83290" w:rsidRDefault="00A83290">
    <w:pPr>
      <w:pStyle w:val="a9"/>
      <w:pBdr>
        <w:bottom w:val="double" w:sz="4" w:space="0" w:color="auto"/>
      </w:pBdr>
    </w:pPr>
    <w:r>
      <w:rPr>
        <w:rFonts w:hint="eastAsia"/>
      </w:rPr>
      <w:t>结　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FCF42" w14:textId="77777777" w:rsidR="00A83290" w:rsidRDefault="00A83290">
    <w:pPr>
      <w:pStyle w:val="a9"/>
    </w:pPr>
    <w:r>
      <w:rPr>
        <w:rFonts w:hint="eastAsia"/>
      </w:rPr>
      <w:t xml:space="preserve">附　</w:t>
    </w:r>
    <w:r>
      <w:rPr>
        <w:rFonts w:hint="eastAsia"/>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D626B"/>
    <w:multiLevelType w:val="hybridMultilevel"/>
    <w:tmpl w:val="C2B63100"/>
    <w:lvl w:ilvl="0" w:tplc="364A2A16">
      <w:start w:val="1"/>
      <w:numFmt w:val="decimal"/>
      <w:lvlText w:val="（%1）"/>
      <w:lvlJc w:val="left"/>
      <w:pPr>
        <w:tabs>
          <w:tab w:val="num" w:pos="4791"/>
        </w:tabs>
        <w:ind w:left="4791" w:hanging="793"/>
      </w:pPr>
      <w:rPr>
        <w:rFonts w:hint="default"/>
        <w:lang w:val="en-US"/>
      </w:rPr>
    </w:lvl>
    <w:lvl w:ilvl="1" w:tplc="04090019" w:tentative="1">
      <w:start w:val="1"/>
      <w:numFmt w:val="lowerLetter"/>
      <w:lvlText w:val="%2)"/>
      <w:lvlJc w:val="left"/>
      <w:pPr>
        <w:tabs>
          <w:tab w:val="num" w:pos="4384"/>
        </w:tabs>
        <w:ind w:left="4384" w:hanging="420"/>
      </w:pPr>
    </w:lvl>
    <w:lvl w:ilvl="2" w:tplc="0409001B" w:tentative="1">
      <w:start w:val="1"/>
      <w:numFmt w:val="lowerRoman"/>
      <w:lvlText w:val="%3."/>
      <w:lvlJc w:val="right"/>
      <w:pPr>
        <w:tabs>
          <w:tab w:val="num" w:pos="4804"/>
        </w:tabs>
        <w:ind w:left="4804" w:hanging="420"/>
      </w:pPr>
    </w:lvl>
    <w:lvl w:ilvl="3" w:tplc="0409000F" w:tentative="1">
      <w:start w:val="1"/>
      <w:numFmt w:val="decimal"/>
      <w:lvlText w:val="%4."/>
      <w:lvlJc w:val="left"/>
      <w:pPr>
        <w:tabs>
          <w:tab w:val="num" w:pos="5224"/>
        </w:tabs>
        <w:ind w:left="5224" w:hanging="420"/>
      </w:pPr>
    </w:lvl>
    <w:lvl w:ilvl="4" w:tplc="04090019" w:tentative="1">
      <w:start w:val="1"/>
      <w:numFmt w:val="lowerLetter"/>
      <w:lvlText w:val="%5)"/>
      <w:lvlJc w:val="left"/>
      <w:pPr>
        <w:tabs>
          <w:tab w:val="num" w:pos="5644"/>
        </w:tabs>
        <w:ind w:left="5644" w:hanging="420"/>
      </w:pPr>
    </w:lvl>
    <w:lvl w:ilvl="5" w:tplc="0409001B" w:tentative="1">
      <w:start w:val="1"/>
      <w:numFmt w:val="lowerRoman"/>
      <w:lvlText w:val="%6."/>
      <w:lvlJc w:val="right"/>
      <w:pPr>
        <w:tabs>
          <w:tab w:val="num" w:pos="6064"/>
        </w:tabs>
        <w:ind w:left="6064" w:hanging="420"/>
      </w:pPr>
    </w:lvl>
    <w:lvl w:ilvl="6" w:tplc="0409000F" w:tentative="1">
      <w:start w:val="1"/>
      <w:numFmt w:val="decimal"/>
      <w:lvlText w:val="%7."/>
      <w:lvlJc w:val="left"/>
      <w:pPr>
        <w:tabs>
          <w:tab w:val="num" w:pos="6484"/>
        </w:tabs>
        <w:ind w:left="6484" w:hanging="420"/>
      </w:pPr>
    </w:lvl>
    <w:lvl w:ilvl="7" w:tplc="04090019" w:tentative="1">
      <w:start w:val="1"/>
      <w:numFmt w:val="lowerLetter"/>
      <w:lvlText w:val="%8)"/>
      <w:lvlJc w:val="left"/>
      <w:pPr>
        <w:tabs>
          <w:tab w:val="num" w:pos="6904"/>
        </w:tabs>
        <w:ind w:left="6904" w:hanging="420"/>
      </w:pPr>
    </w:lvl>
    <w:lvl w:ilvl="8" w:tplc="0409001B" w:tentative="1">
      <w:start w:val="1"/>
      <w:numFmt w:val="lowerRoman"/>
      <w:lvlText w:val="%9."/>
      <w:lvlJc w:val="right"/>
      <w:pPr>
        <w:tabs>
          <w:tab w:val="num" w:pos="7324"/>
        </w:tabs>
        <w:ind w:left="7324" w:hanging="420"/>
      </w:pPr>
    </w:lvl>
  </w:abstractNum>
  <w:abstractNum w:abstractNumId="1" w15:restartNumberingAfterBreak="0">
    <w:nsid w:val="0CA07714"/>
    <w:multiLevelType w:val="hybridMultilevel"/>
    <w:tmpl w:val="63EA71B2"/>
    <w:lvl w:ilvl="0" w:tplc="3C0AA06A">
      <w:start w:val="1"/>
      <w:numFmt w:val="decimal"/>
      <w:lvlText w:val="[%1]"/>
      <w:lvlJc w:val="left"/>
      <w:pPr>
        <w:ind w:left="420" w:hanging="420"/>
      </w:pPr>
      <w:rPr>
        <w:rFonts w:ascii="Times New Roman" w:hAnsi="Times New Roman" w:cs="Times New Roman" w:hint="default"/>
        <w:b w:val="0"/>
        <w:bCs/>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6F84C7C"/>
    <w:multiLevelType w:val="hybridMultilevel"/>
    <w:tmpl w:val="CD362BA0"/>
    <w:lvl w:ilvl="0" w:tplc="8DC065DA">
      <w:start w:val="1"/>
      <w:numFmt w:val="decimal"/>
      <w:lvlText w:val="（%1）"/>
      <w:lvlJc w:val="left"/>
      <w:pPr>
        <w:tabs>
          <w:tab w:val="num" w:pos="1247"/>
        </w:tabs>
        <w:ind w:left="1247" w:hanging="793"/>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172A55FB"/>
    <w:multiLevelType w:val="hybridMultilevel"/>
    <w:tmpl w:val="04EE998A"/>
    <w:lvl w:ilvl="0" w:tplc="E0BC339A">
      <w:start w:val="1"/>
      <w:numFmt w:val="decimal"/>
      <w:lvlText w:val="（%1）"/>
      <w:lvlJc w:val="left"/>
      <w:pPr>
        <w:tabs>
          <w:tab w:val="num" w:pos="1236"/>
        </w:tabs>
        <w:ind w:left="1236" w:hanging="720"/>
      </w:pPr>
      <w:rPr>
        <w:rFonts w:hint="default"/>
      </w:rPr>
    </w:lvl>
    <w:lvl w:ilvl="1" w:tplc="04090019" w:tentative="1">
      <w:start w:val="1"/>
      <w:numFmt w:val="lowerLetter"/>
      <w:lvlText w:val="%2)"/>
      <w:lvlJc w:val="left"/>
      <w:pPr>
        <w:tabs>
          <w:tab w:val="num" w:pos="1356"/>
        </w:tabs>
        <w:ind w:left="1356" w:hanging="420"/>
      </w:pPr>
    </w:lvl>
    <w:lvl w:ilvl="2" w:tplc="0409001B" w:tentative="1">
      <w:start w:val="1"/>
      <w:numFmt w:val="lowerRoman"/>
      <w:lvlText w:val="%3."/>
      <w:lvlJc w:val="right"/>
      <w:pPr>
        <w:tabs>
          <w:tab w:val="num" w:pos="1776"/>
        </w:tabs>
        <w:ind w:left="1776" w:hanging="420"/>
      </w:pPr>
    </w:lvl>
    <w:lvl w:ilvl="3" w:tplc="0409000F" w:tentative="1">
      <w:start w:val="1"/>
      <w:numFmt w:val="decimal"/>
      <w:lvlText w:val="%4."/>
      <w:lvlJc w:val="left"/>
      <w:pPr>
        <w:tabs>
          <w:tab w:val="num" w:pos="2196"/>
        </w:tabs>
        <w:ind w:left="2196" w:hanging="420"/>
      </w:pPr>
    </w:lvl>
    <w:lvl w:ilvl="4" w:tplc="04090019" w:tentative="1">
      <w:start w:val="1"/>
      <w:numFmt w:val="lowerLetter"/>
      <w:lvlText w:val="%5)"/>
      <w:lvlJc w:val="left"/>
      <w:pPr>
        <w:tabs>
          <w:tab w:val="num" w:pos="2616"/>
        </w:tabs>
        <w:ind w:left="2616" w:hanging="420"/>
      </w:pPr>
    </w:lvl>
    <w:lvl w:ilvl="5" w:tplc="0409001B" w:tentative="1">
      <w:start w:val="1"/>
      <w:numFmt w:val="lowerRoman"/>
      <w:lvlText w:val="%6."/>
      <w:lvlJc w:val="right"/>
      <w:pPr>
        <w:tabs>
          <w:tab w:val="num" w:pos="3036"/>
        </w:tabs>
        <w:ind w:left="3036" w:hanging="420"/>
      </w:pPr>
    </w:lvl>
    <w:lvl w:ilvl="6" w:tplc="0409000F" w:tentative="1">
      <w:start w:val="1"/>
      <w:numFmt w:val="decimal"/>
      <w:lvlText w:val="%7."/>
      <w:lvlJc w:val="left"/>
      <w:pPr>
        <w:tabs>
          <w:tab w:val="num" w:pos="3456"/>
        </w:tabs>
        <w:ind w:left="3456" w:hanging="420"/>
      </w:pPr>
    </w:lvl>
    <w:lvl w:ilvl="7" w:tplc="04090019" w:tentative="1">
      <w:start w:val="1"/>
      <w:numFmt w:val="lowerLetter"/>
      <w:lvlText w:val="%8)"/>
      <w:lvlJc w:val="left"/>
      <w:pPr>
        <w:tabs>
          <w:tab w:val="num" w:pos="3876"/>
        </w:tabs>
        <w:ind w:left="3876" w:hanging="420"/>
      </w:pPr>
    </w:lvl>
    <w:lvl w:ilvl="8" w:tplc="0409001B" w:tentative="1">
      <w:start w:val="1"/>
      <w:numFmt w:val="lowerRoman"/>
      <w:lvlText w:val="%9."/>
      <w:lvlJc w:val="right"/>
      <w:pPr>
        <w:tabs>
          <w:tab w:val="num" w:pos="4296"/>
        </w:tabs>
        <w:ind w:left="4296" w:hanging="420"/>
      </w:pPr>
    </w:lvl>
  </w:abstractNum>
  <w:abstractNum w:abstractNumId="4" w15:restartNumberingAfterBreak="0">
    <w:nsid w:val="17653DB7"/>
    <w:multiLevelType w:val="hybridMultilevel"/>
    <w:tmpl w:val="2ECEDA40"/>
    <w:lvl w:ilvl="0" w:tplc="D8CCBD5E">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7E31F9D"/>
    <w:multiLevelType w:val="hybridMultilevel"/>
    <w:tmpl w:val="536E15F8"/>
    <w:lvl w:ilvl="0" w:tplc="FFFFFFFF">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 w15:restartNumberingAfterBreak="0">
    <w:nsid w:val="1D546337"/>
    <w:multiLevelType w:val="hybridMultilevel"/>
    <w:tmpl w:val="DBFAA9D4"/>
    <w:lvl w:ilvl="0" w:tplc="FB8A8552">
      <w:start w:val="1"/>
      <w:numFmt w:val="decimal"/>
      <w:lvlText w:val="（%1）"/>
      <w:lvlJc w:val="left"/>
      <w:pPr>
        <w:tabs>
          <w:tab w:val="num" w:pos="1248"/>
        </w:tabs>
        <w:ind w:left="1248" w:hanging="794"/>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21CB173D"/>
    <w:multiLevelType w:val="multilevel"/>
    <w:tmpl w:val="21CB173D"/>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8" w15:restartNumberingAfterBreak="0">
    <w:nsid w:val="21FE3431"/>
    <w:multiLevelType w:val="hybridMultilevel"/>
    <w:tmpl w:val="A63A9466"/>
    <w:lvl w:ilvl="0" w:tplc="75A48BB6">
      <w:start w:val="1"/>
      <w:numFmt w:val="decimal"/>
      <w:lvlText w:val="（%1）"/>
      <w:lvlJc w:val="left"/>
      <w:pPr>
        <w:tabs>
          <w:tab w:val="num" w:pos="1247"/>
        </w:tabs>
        <w:ind w:left="1247" w:hanging="793"/>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22704F99"/>
    <w:multiLevelType w:val="hybridMultilevel"/>
    <w:tmpl w:val="67CA1FE0"/>
    <w:lvl w:ilvl="0" w:tplc="0409000F">
      <w:start w:val="1"/>
      <w:numFmt w:val="decimal"/>
      <w:lvlText w:val="%1."/>
      <w:lvlJc w:val="left"/>
      <w:pPr>
        <w:ind w:left="420" w:hanging="420"/>
      </w:pPr>
    </w:lvl>
    <w:lvl w:ilvl="1" w:tplc="602269DA">
      <w:start w:val="1"/>
      <w:numFmt w:val="upp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4D405FE"/>
    <w:multiLevelType w:val="hybridMultilevel"/>
    <w:tmpl w:val="428A29A8"/>
    <w:lvl w:ilvl="0" w:tplc="0409000F">
      <w:start w:val="1"/>
      <w:numFmt w:val="decimal"/>
      <w:lvlText w:val="%1."/>
      <w:lvlJc w:val="left"/>
      <w:pPr>
        <w:tabs>
          <w:tab w:val="num" w:pos="936"/>
        </w:tabs>
        <w:ind w:left="936" w:hanging="420"/>
      </w:pPr>
    </w:lvl>
    <w:lvl w:ilvl="1" w:tplc="04090019" w:tentative="1">
      <w:start w:val="1"/>
      <w:numFmt w:val="lowerLetter"/>
      <w:lvlText w:val="%2)"/>
      <w:lvlJc w:val="left"/>
      <w:pPr>
        <w:tabs>
          <w:tab w:val="num" w:pos="1356"/>
        </w:tabs>
        <w:ind w:left="1356" w:hanging="420"/>
      </w:pPr>
    </w:lvl>
    <w:lvl w:ilvl="2" w:tplc="0409001B" w:tentative="1">
      <w:start w:val="1"/>
      <w:numFmt w:val="lowerRoman"/>
      <w:lvlText w:val="%3."/>
      <w:lvlJc w:val="right"/>
      <w:pPr>
        <w:tabs>
          <w:tab w:val="num" w:pos="1776"/>
        </w:tabs>
        <w:ind w:left="1776" w:hanging="420"/>
      </w:pPr>
    </w:lvl>
    <w:lvl w:ilvl="3" w:tplc="0409000F" w:tentative="1">
      <w:start w:val="1"/>
      <w:numFmt w:val="decimal"/>
      <w:lvlText w:val="%4."/>
      <w:lvlJc w:val="left"/>
      <w:pPr>
        <w:tabs>
          <w:tab w:val="num" w:pos="2196"/>
        </w:tabs>
        <w:ind w:left="2196" w:hanging="420"/>
      </w:pPr>
    </w:lvl>
    <w:lvl w:ilvl="4" w:tplc="04090019" w:tentative="1">
      <w:start w:val="1"/>
      <w:numFmt w:val="lowerLetter"/>
      <w:lvlText w:val="%5)"/>
      <w:lvlJc w:val="left"/>
      <w:pPr>
        <w:tabs>
          <w:tab w:val="num" w:pos="2616"/>
        </w:tabs>
        <w:ind w:left="2616" w:hanging="420"/>
      </w:pPr>
    </w:lvl>
    <w:lvl w:ilvl="5" w:tplc="0409001B" w:tentative="1">
      <w:start w:val="1"/>
      <w:numFmt w:val="lowerRoman"/>
      <w:lvlText w:val="%6."/>
      <w:lvlJc w:val="right"/>
      <w:pPr>
        <w:tabs>
          <w:tab w:val="num" w:pos="3036"/>
        </w:tabs>
        <w:ind w:left="3036" w:hanging="420"/>
      </w:pPr>
    </w:lvl>
    <w:lvl w:ilvl="6" w:tplc="0409000F" w:tentative="1">
      <w:start w:val="1"/>
      <w:numFmt w:val="decimal"/>
      <w:lvlText w:val="%7."/>
      <w:lvlJc w:val="left"/>
      <w:pPr>
        <w:tabs>
          <w:tab w:val="num" w:pos="3456"/>
        </w:tabs>
        <w:ind w:left="3456" w:hanging="420"/>
      </w:pPr>
    </w:lvl>
    <w:lvl w:ilvl="7" w:tplc="04090019" w:tentative="1">
      <w:start w:val="1"/>
      <w:numFmt w:val="lowerLetter"/>
      <w:lvlText w:val="%8)"/>
      <w:lvlJc w:val="left"/>
      <w:pPr>
        <w:tabs>
          <w:tab w:val="num" w:pos="3876"/>
        </w:tabs>
        <w:ind w:left="3876" w:hanging="420"/>
      </w:pPr>
    </w:lvl>
    <w:lvl w:ilvl="8" w:tplc="0409001B" w:tentative="1">
      <w:start w:val="1"/>
      <w:numFmt w:val="lowerRoman"/>
      <w:lvlText w:val="%9."/>
      <w:lvlJc w:val="right"/>
      <w:pPr>
        <w:tabs>
          <w:tab w:val="num" w:pos="4296"/>
        </w:tabs>
        <w:ind w:left="4296" w:hanging="420"/>
      </w:pPr>
    </w:lvl>
  </w:abstractNum>
  <w:abstractNum w:abstractNumId="11" w15:restartNumberingAfterBreak="0">
    <w:nsid w:val="28DF3334"/>
    <w:multiLevelType w:val="multilevel"/>
    <w:tmpl w:val="542EB934"/>
    <w:lvl w:ilvl="0">
      <w:start w:val="1"/>
      <w:numFmt w:val="decimal"/>
      <w:pStyle w:val="1"/>
      <w:suff w:val="nothing"/>
      <w:lvlText w:val="第%1章 "/>
      <w:lvlJc w:val="center"/>
      <w:pPr>
        <w:ind w:left="0" w:firstLine="0"/>
      </w:pPr>
      <w:rPr>
        <w:rFonts w:ascii="Times New Roman" w:eastAsia="黑体" w:hAnsi="Times New Roman" w:hint="default"/>
        <w:spacing w:val="0"/>
        <w:position w:val="0"/>
      </w:rPr>
    </w:lvl>
    <w:lvl w:ilvl="1">
      <w:start w:val="1"/>
      <w:numFmt w:val="decimal"/>
      <w:pStyle w:val="2"/>
      <w:suff w:val="space"/>
      <w:lvlText w:val="§%1.%2"/>
      <w:lvlJc w:val="left"/>
      <w:pPr>
        <w:ind w:left="0" w:firstLine="0"/>
      </w:pPr>
      <w:rPr>
        <w:rFonts w:ascii="Times New Roman" w:eastAsia="黑体" w:hAnsi="Times New Roman" w:hint="default"/>
        <w:b w:val="0"/>
        <w:i w:val="0"/>
        <w:sz w:val="28"/>
      </w:rPr>
    </w:lvl>
    <w:lvl w:ilvl="2">
      <w:start w:val="1"/>
      <w:numFmt w:val="decimal"/>
      <w:pStyle w:val="3"/>
      <w:suff w:val="space"/>
      <w:lvlText w:val="§%1.%2.%3"/>
      <w:lvlJc w:val="left"/>
      <w:pPr>
        <w:ind w:left="0" w:firstLine="0"/>
      </w:pPr>
      <w:rPr>
        <w:rFonts w:ascii="Times New Roman" w:eastAsia="黑体" w:hAnsi="Times New Roman" w:hint="default"/>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29A02469"/>
    <w:multiLevelType w:val="multilevel"/>
    <w:tmpl w:val="89701150"/>
    <w:lvl w:ilvl="0">
      <w:start w:val="1"/>
      <w:numFmt w:val="decimal"/>
      <w:suff w:val="nothing"/>
      <w:lvlText w:val="第%1章 "/>
      <w:lvlJc w:val="center"/>
      <w:pPr>
        <w:ind w:left="0" w:firstLine="0"/>
      </w:pPr>
      <w:rPr>
        <w:rFonts w:ascii="Times New Roman" w:eastAsia="黑体" w:hAnsi="Times New Roman" w:hint="default"/>
        <w:spacing w:val="0"/>
        <w:position w:val="0"/>
      </w:rPr>
    </w:lvl>
    <w:lvl w:ilvl="1">
      <w:start w:val="1"/>
      <w:numFmt w:val="decimal"/>
      <w:suff w:val="space"/>
      <w:lvlText w:val="§%1.%2"/>
      <w:lvlJc w:val="left"/>
      <w:pPr>
        <w:ind w:left="0" w:firstLine="0"/>
      </w:pPr>
      <w:rPr>
        <w:rFonts w:ascii="Times New Roman" w:eastAsia="黑体" w:hAnsi="Times New Roman" w:hint="default"/>
        <w:b w:val="0"/>
        <w:i w:val="0"/>
        <w:sz w:val="28"/>
      </w:rPr>
    </w:lvl>
    <w:lvl w:ilvl="2">
      <w:start w:val="1"/>
      <w:numFmt w:val="decimal"/>
      <w:suff w:val="space"/>
      <w:lvlText w:val="§%1.%2.%3"/>
      <w:lvlJc w:val="left"/>
      <w:pPr>
        <w:ind w:left="0" w:firstLine="0"/>
      </w:pPr>
      <w:rPr>
        <w:rFonts w:ascii="Times New Roman" w:eastAsia="黑体" w:hAnsi="Times New Roman" w:hint="default"/>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15:restartNumberingAfterBreak="0">
    <w:nsid w:val="2C0457C8"/>
    <w:multiLevelType w:val="multilevel"/>
    <w:tmpl w:val="1D4AEAEE"/>
    <w:lvl w:ilvl="0">
      <w:start w:val="1"/>
      <w:numFmt w:val="decimal"/>
      <w:suff w:val="nothing"/>
      <w:lvlText w:val="第%1章 "/>
      <w:lvlJc w:val="center"/>
      <w:pPr>
        <w:ind w:left="0" w:firstLine="0"/>
      </w:pPr>
      <w:rPr>
        <w:rFonts w:ascii="Times New Roman" w:eastAsia="黑体" w:hAnsi="Times New Roman" w:hint="default"/>
        <w:spacing w:val="0"/>
        <w:position w:val="0"/>
      </w:rPr>
    </w:lvl>
    <w:lvl w:ilvl="1">
      <w:start w:val="1"/>
      <w:numFmt w:val="decimal"/>
      <w:suff w:val="space"/>
      <w:lvlText w:val="§%1.%2"/>
      <w:lvlJc w:val="left"/>
      <w:pPr>
        <w:ind w:left="0" w:firstLine="0"/>
      </w:pPr>
      <w:rPr>
        <w:rFonts w:ascii="Times New Roman" w:eastAsia="黑体" w:hAnsi="Times New Roman" w:hint="default"/>
        <w:b w:val="0"/>
        <w:i w:val="0"/>
        <w:sz w:val="28"/>
      </w:rPr>
    </w:lvl>
    <w:lvl w:ilvl="2">
      <w:start w:val="1"/>
      <w:numFmt w:val="decimal"/>
      <w:suff w:val="space"/>
      <w:lvlText w:val="§%1.%2.%3"/>
      <w:lvlJc w:val="left"/>
      <w:pPr>
        <w:ind w:left="0" w:firstLine="0"/>
      </w:pPr>
      <w:rPr>
        <w:rFonts w:ascii="Times New Roman" w:eastAsia="黑体" w:hAnsi="Times New Roman" w:hint="default"/>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4" w15:restartNumberingAfterBreak="0">
    <w:nsid w:val="2C6F4D1C"/>
    <w:multiLevelType w:val="multilevel"/>
    <w:tmpl w:val="B7C82224"/>
    <w:lvl w:ilvl="0">
      <w:start w:val="1"/>
      <w:numFmt w:val="decimal"/>
      <w:lvlText w:val="（%1）"/>
      <w:lvlJc w:val="left"/>
      <w:pPr>
        <w:tabs>
          <w:tab w:val="num" w:pos="1247"/>
        </w:tabs>
        <w:ind w:left="1247" w:hanging="793"/>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5" w15:restartNumberingAfterBreak="0">
    <w:nsid w:val="30670EB6"/>
    <w:multiLevelType w:val="hybridMultilevel"/>
    <w:tmpl w:val="2BAA7B06"/>
    <w:lvl w:ilvl="0" w:tplc="24DA4434">
      <w:start w:val="1"/>
      <w:numFmt w:val="decimal"/>
      <w:lvlText w:val="（%1）"/>
      <w:lvlJc w:val="left"/>
      <w:pPr>
        <w:tabs>
          <w:tab w:val="num" w:pos="1247"/>
        </w:tabs>
        <w:ind w:left="1247" w:hanging="793"/>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30AD1521"/>
    <w:multiLevelType w:val="multilevel"/>
    <w:tmpl w:val="1348EECC"/>
    <w:lvl w:ilvl="0">
      <w:start w:val="1"/>
      <w:numFmt w:val="decimal"/>
      <w:suff w:val="nothing"/>
      <w:lvlText w:val="第%1章 "/>
      <w:lvlJc w:val="center"/>
      <w:pPr>
        <w:ind w:left="0" w:firstLine="0"/>
      </w:pPr>
      <w:rPr>
        <w:rFonts w:ascii="Times New Roman" w:eastAsia="黑体" w:hAnsi="Times New Roman" w:hint="default"/>
        <w:spacing w:val="0"/>
        <w:position w:val="0"/>
      </w:rPr>
    </w:lvl>
    <w:lvl w:ilvl="1">
      <w:start w:val="1"/>
      <w:numFmt w:val="decimal"/>
      <w:suff w:val="space"/>
      <w:lvlText w:val="§%1.%2"/>
      <w:lvlJc w:val="left"/>
      <w:pPr>
        <w:ind w:left="0" w:firstLine="0"/>
      </w:pPr>
      <w:rPr>
        <w:rFonts w:ascii="Times New Roman" w:eastAsia="黑体" w:hAnsi="Times New Roman" w:hint="default"/>
        <w:b w:val="0"/>
        <w:i w:val="0"/>
        <w:sz w:val="28"/>
      </w:rPr>
    </w:lvl>
    <w:lvl w:ilvl="2">
      <w:start w:val="1"/>
      <w:numFmt w:val="decimal"/>
      <w:suff w:val="space"/>
      <w:lvlText w:val="§%1.%2.%3"/>
      <w:lvlJc w:val="left"/>
      <w:pPr>
        <w:ind w:left="0" w:firstLine="0"/>
      </w:pPr>
      <w:rPr>
        <w:rFonts w:ascii="Times New Roman" w:eastAsia="黑体" w:hAnsi="Times New Roman" w:hint="default"/>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321F1E9E"/>
    <w:multiLevelType w:val="singleLevel"/>
    <w:tmpl w:val="9F0E4460"/>
    <w:lvl w:ilvl="0">
      <w:start w:val="1"/>
      <w:numFmt w:val="chineseCountingThousand"/>
      <w:pStyle w:val="a"/>
      <w:lvlText w:val="%1、"/>
      <w:lvlJc w:val="left"/>
      <w:pPr>
        <w:tabs>
          <w:tab w:val="num" w:pos="644"/>
        </w:tabs>
        <w:ind w:left="170" w:firstLine="114"/>
      </w:pPr>
      <w:rPr>
        <w:rFonts w:ascii="Times New Roman" w:hAnsi="Times New Roman" w:hint="default"/>
        <w:b w:val="0"/>
        <w:i w:val="0"/>
      </w:rPr>
    </w:lvl>
  </w:abstractNum>
  <w:abstractNum w:abstractNumId="18" w15:restartNumberingAfterBreak="0">
    <w:nsid w:val="32E00282"/>
    <w:multiLevelType w:val="hybridMultilevel"/>
    <w:tmpl w:val="589841B4"/>
    <w:lvl w:ilvl="0" w:tplc="E4B6A8EE">
      <w:start w:val="1"/>
      <w:numFmt w:val="decimal"/>
      <w:lvlText w:val="（%1）"/>
      <w:lvlJc w:val="left"/>
      <w:pPr>
        <w:tabs>
          <w:tab w:val="num" w:pos="1140"/>
        </w:tabs>
        <w:ind w:left="1140" w:hanging="720"/>
      </w:pPr>
      <w:rPr>
        <w:rFonts w:hint="eastAsia"/>
      </w:rPr>
    </w:lvl>
    <w:lvl w:ilvl="1" w:tplc="04DCAE92">
      <w:start w:val="1"/>
      <w:numFmt w:val="decimal"/>
      <w:lvlText w:val="（%2）"/>
      <w:lvlJc w:val="left"/>
      <w:pPr>
        <w:tabs>
          <w:tab w:val="num" w:pos="1560"/>
        </w:tabs>
        <w:ind w:left="1560" w:hanging="720"/>
      </w:pPr>
      <w:rPr>
        <w:rFonts w:hint="eastAsia"/>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9" w15:restartNumberingAfterBreak="0">
    <w:nsid w:val="353A2828"/>
    <w:multiLevelType w:val="multilevel"/>
    <w:tmpl w:val="1348EECC"/>
    <w:lvl w:ilvl="0">
      <w:start w:val="1"/>
      <w:numFmt w:val="decimal"/>
      <w:suff w:val="nothing"/>
      <w:lvlText w:val="第%1章 "/>
      <w:lvlJc w:val="center"/>
      <w:pPr>
        <w:ind w:left="0" w:firstLine="0"/>
      </w:pPr>
      <w:rPr>
        <w:rFonts w:ascii="Times New Roman" w:eastAsia="黑体" w:hAnsi="Times New Roman" w:hint="default"/>
        <w:spacing w:val="0"/>
        <w:position w:val="0"/>
      </w:rPr>
    </w:lvl>
    <w:lvl w:ilvl="1">
      <w:start w:val="1"/>
      <w:numFmt w:val="decimal"/>
      <w:suff w:val="space"/>
      <w:lvlText w:val="§%1.%2"/>
      <w:lvlJc w:val="left"/>
      <w:pPr>
        <w:ind w:left="0" w:firstLine="0"/>
      </w:pPr>
      <w:rPr>
        <w:rFonts w:ascii="Times New Roman" w:eastAsia="黑体" w:hAnsi="Times New Roman" w:hint="default"/>
        <w:b w:val="0"/>
        <w:i w:val="0"/>
        <w:sz w:val="28"/>
      </w:rPr>
    </w:lvl>
    <w:lvl w:ilvl="2">
      <w:start w:val="1"/>
      <w:numFmt w:val="decimal"/>
      <w:suff w:val="space"/>
      <w:lvlText w:val="§%1.%2.%3"/>
      <w:lvlJc w:val="left"/>
      <w:pPr>
        <w:ind w:left="0" w:firstLine="0"/>
      </w:pPr>
      <w:rPr>
        <w:rFonts w:ascii="Times New Roman" w:eastAsia="黑体" w:hAnsi="Times New Roman" w:hint="default"/>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39680F5A"/>
    <w:multiLevelType w:val="multilevel"/>
    <w:tmpl w:val="1AC8B0F6"/>
    <w:lvl w:ilvl="0">
      <w:start w:val="1"/>
      <w:numFmt w:val="decimal"/>
      <w:suff w:val="nothing"/>
      <w:lvlText w:val="第%1章 "/>
      <w:lvlJc w:val="center"/>
      <w:pPr>
        <w:ind w:left="0" w:firstLine="0"/>
      </w:pPr>
      <w:rPr>
        <w:rFonts w:ascii="Times New Roman" w:eastAsia="黑体" w:hAnsi="Times New Roman" w:hint="default"/>
        <w:spacing w:val="0"/>
        <w:position w:val="0"/>
      </w:rPr>
    </w:lvl>
    <w:lvl w:ilvl="1">
      <w:start w:val="1"/>
      <w:numFmt w:val="decimal"/>
      <w:suff w:val="space"/>
      <w:lvlText w:val="§%1.%2"/>
      <w:lvlJc w:val="left"/>
      <w:pPr>
        <w:ind w:left="0" w:firstLine="0"/>
      </w:pPr>
      <w:rPr>
        <w:rFonts w:ascii="Times New Roman" w:eastAsia="黑体" w:hAnsi="Times New Roman" w:hint="default"/>
        <w:b w:val="0"/>
        <w:i w:val="0"/>
        <w:sz w:val="28"/>
      </w:rPr>
    </w:lvl>
    <w:lvl w:ilvl="2">
      <w:start w:val="1"/>
      <w:numFmt w:val="decimal"/>
      <w:suff w:val="space"/>
      <w:lvlText w:val="§%1.%2.%3"/>
      <w:lvlJc w:val="left"/>
      <w:pPr>
        <w:ind w:left="0" w:firstLine="0"/>
      </w:pPr>
      <w:rPr>
        <w:rFonts w:ascii="Times New Roman" w:eastAsia="黑体" w:hAnsi="Times New Roman" w:hint="default"/>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3985633F"/>
    <w:multiLevelType w:val="hybridMultilevel"/>
    <w:tmpl w:val="5A4EC322"/>
    <w:lvl w:ilvl="0" w:tplc="6B6A2A0C">
      <w:start w:val="1"/>
      <w:numFmt w:val="decimal"/>
      <w:lvlText w:val="（%1）"/>
      <w:lvlJc w:val="left"/>
      <w:pPr>
        <w:tabs>
          <w:tab w:val="num" w:pos="1247"/>
        </w:tabs>
        <w:ind w:left="1247" w:hanging="793"/>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3BA028E0"/>
    <w:multiLevelType w:val="hybridMultilevel"/>
    <w:tmpl w:val="37D8BECA"/>
    <w:lvl w:ilvl="0" w:tplc="69929AB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3CCB059F"/>
    <w:multiLevelType w:val="multilevel"/>
    <w:tmpl w:val="1D4AEAEE"/>
    <w:lvl w:ilvl="0">
      <w:start w:val="1"/>
      <w:numFmt w:val="decimal"/>
      <w:suff w:val="nothing"/>
      <w:lvlText w:val="第%1章 "/>
      <w:lvlJc w:val="center"/>
      <w:pPr>
        <w:ind w:left="0" w:firstLine="0"/>
      </w:pPr>
      <w:rPr>
        <w:rFonts w:ascii="Times New Roman" w:eastAsia="黑体" w:hAnsi="Times New Roman" w:hint="default"/>
        <w:spacing w:val="0"/>
        <w:position w:val="0"/>
      </w:rPr>
    </w:lvl>
    <w:lvl w:ilvl="1">
      <w:start w:val="1"/>
      <w:numFmt w:val="decimal"/>
      <w:suff w:val="space"/>
      <w:lvlText w:val="§%1.%2"/>
      <w:lvlJc w:val="left"/>
      <w:pPr>
        <w:ind w:left="0" w:firstLine="0"/>
      </w:pPr>
      <w:rPr>
        <w:rFonts w:ascii="Times New Roman" w:eastAsia="黑体" w:hAnsi="Times New Roman" w:hint="default"/>
        <w:b w:val="0"/>
        <w:i w:val="0"/>
        <w:sz w:val="28"/>
      </w:rPr>
    </w:lvl>
    <w:lvl w:ilvl="2">
      <w:start w:val="1"/>
      <w:numFmt w:val="decimal"/>
      <w:suff w:val="space"/>
      <w:lvlText w:val="§%1.%2.%3"/>
      <w:lvlJc w:val="left"/>
      <w:pPr>
        <w:ind w:left="0" w:firstLine="0"/>
      </w:pPr>
      <w:rPr>
        <w:rFonts w:ascii="Times New Roman" w:eastAsia="黑体" w:hAnsi="Times New Roman" w:hint="default"/>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43B77494"/>
    <w:multiLevelType w:val="hybridMultilevel"/>
    <w:tmpl w:val="6712735E"/>
    <w:lvl w:ilvl="0" w:tplc="E57C5082">
      <w:start w:val="1"/>
      <w:numFmt w:val="decimal"/>
      <w:lvlText w:val="[%1]"/>
      <w:lvlJc w:val="left"/>
      <w:pPr>
        <w:ind w:left="56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472053F"/>
    <w:multiLevelType w:val="singleLevel"/>
    <w:tmpl w:val="0A2EFE86"/>
    <w:lvl w:ilvl="0">
      <w:start w:val="1"/>
      <w:numFmt w:val="decimal"/>
      <w:suff w:val="nothing"/>
      <w:lvlText w:val="[%1]"/>
      <w:lvlJc w:val="left"/>
      <w:pPr>
        <w:ind w:left="0" w:firstLine="0"/>
      </w:pPr>
      <w:rPr>
        <w:rFonts w:hint="eastAsia"/>
        <w:b w:val="0"/>
        <w:bCs/>
        <w:i w:val="0"/>
      </w:rPr>
    </w:lvl>
  </w:abstractNum>
  <w:abstractNum w:abstractNumId="26" w15:restartNumberingAfterBreak="0">
    <w:nsid w:val="48AB1D9B"/>
    <w:multiLevelType w:val="hybridMultilevel"/>
    <w:tmpl w:val="1B90AF3E"/>
    <w:lvl w:ilvl="0" w:tplc="AF2497D0">
      <w:start w:val="1"/>
      <w:numFmt w:val="decimal"/>
      <w:lvlText w:val="（%1）"/>
      <w:lvlJc w:val="left"/>
      <w:pPr>
        <w:tabs>
          <w:tab w:val="num" w:pos="1247"/>
        </w:tabs>
        <w:ind w:left="1247" w:hanging="793"/>
      </w:pPr>
      <w:rPr>
        <w:rFonts w:hint="default"/>
      </w:rPr>
    </w:lvl>
    <w:lvl w:ilvl="1" w:tplc="565EC80A">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A0B47D4"/>
    <w:multiLevelType w:val="hybridMultilevel"/>
    <w:tmpl w:val="B7C82224"/>
    <w:lvl w:ilvl="0" w:tplc="F9561AA0">
      <w:start w:val="1"/>
      <w:numFmt w:val="decimal"/>
      <w:lvlText w:val="（%1）"/>
      <w:lvlJc w:val="left"/>
      <w:pPr>
        <w:tabs>
          <w:tab w:val="num" w:pos="1247"/>
        </w:tabs>
        <w:ind w:left="1247" w:hanging="793"/>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4AD92E54"/>
    <w:multiLevelType w:val="hybridMultilevel"/>
    <w:tmpl w:val="EC1CA78C"/>
    <w:lvl w:ilvl="0" w:tplc="842882D6">
      <w:start w:val="1"/>
      <w:numFmt w:val="decimal"/>
      <w:lvlText w:val="（%1）"/>
      <w:lvlJc w:val="left"/>
      <w:pPr>
        <w:tabs>
          <w:tab w:val="num" w:pos="1247"/>
        </w:tabs>
        <w:ind w:left="1247" w:hanging="793"/>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4B553596"/>
    <w:multiLevelType w:val="hybridMultilevel"/>
    <w:tmpl w:val="046851A4"/>
    <w:lvl w:ilvl="0" w:tplc="22902F96">
      <w:start w:val="1"/>
      <w:numFmt w:val="decimal"/>
      <w:lvlText w:val="(%1)"/>
      <w:lvlJc w:val="left"/>
      <w:pPr>
        <w:tabs>
          <w:tab w:val="num" w:pos="1236"/>
        </w:tabs>
        <w:ind w:left="1236" w:hanging="720"/>
      </w:pPr>
      <w:rPr>
        <w:rFonts w:hint="default"/>
      </w:rPr>
    </w:lvl>
    <w:lvl w:ilvl="1" w:tplc="04090019" w:tentative="1">
      <w:start w:val="1"/>
      <w:numFmt w:val="lowerLetter"/>
      <w:lvlText w:val="%2)"/>
      <w:lvlJc w:val="left"/>
      <w:pPr>
        <w:tabs>
          <w:tab w:val="num" w:pos="1356"/>
        </w:tabs>
        <w:ind w:left="1356" w:hanging="420"/>
      </w:pPr>
    </w:lvl>
    <w:lvl w:ilvl="2" w:tplc="0409001B" w:tentative="1">
      <w:start w:val="1"/>
      <w:numFmt w:val="lowerRoman"/>
      <w:lvlText w:val="%3."/>
      <w:lvlJc w:val="right"/>
      <w:pPr>
        <w:tabs>
          <w:tab w:val="num" w:pos="1776"/>
        </w:tabs>
        <w:ind w:left="1776" w:hanging="420"/>
      </w:pPr>
    </w:lvl>
    <w:lvl w:ilvl="3" w:tplc="0409000F" w:tentative="1">
      <w:start w:val="1"/>
      <w:numFmt w:val="decimal"/>
      <w:lvlText w:val="%4."/>
      <w:lvlJc w:val="left"/>
      <w:pPr>
        <w:tabs>
          <w:tab w:val="num" w:pos="2196"/>
        </w:tabs>
        <w:ind w:left="2196" w:hanging="420"/>
      </w:pPr>
    </w:lvl>
    <w:lvl w:ilvl="4" w:tplc="04090019" w:tentative="1">
      <w:start w:val="1"/>
      <w:numFmt w:val="lowerLetter"/>
      <w:lvlText w:val="%5)"/>
      <w:lvlJc w:val="left"/>
      <w:pPr>
        <w:tabs>
          <w:tab w:val="num" w:pos="2616"/>
        </w:tabs>
        <w:ind w:left="2616" w:hanging="420"/>
      </w:pPr>
    </w:lvl>
    <w:lvl w:ilvl="5" w:tplc="0409001B" w:tentative="1">
      <w:start w:val="1"/>
      <w:numFmt w:val="lowerRoman"/>
      <w:lvlText w:val="%6."/>
      <w:lvlJc w:val="right"/>
      <w:pPr>
        <w:tabs>
          <w:tab w:val="num" w:pos="3036"/>
        </w:tabs>
        <w:ind w:left="3036" w:hanging="420"/>
      </w:pPr>
    </w:lvl>
    <w:lvl w:ilvl="6" w:tplc="0409000F" w:tentative="1">
      <w:start w:val="1"/>
      <w:numFmt w:val="decimal"/>
      <w:lvlText w:val="%7."/>
      <w:lvlJc w:val="left"/>
      <w:pPr>
        <w:tabs>
          <w:tab w:val="num" w:pos="3456"/>
        </w:tabs>
        <w:ind w:left="3456" w:hanging="420"/>
      </w:pPr>
    </w:lvl>
    <w:lvl w:ilvl="7" w:tplc="04090019" w:tentative="1">
      <w:start w:val="1"/>
      <w:numFmt w:val="lowerLetter"/>
      <w:lvlText w:val="%8)"/>
      <w:lvlJc w:val="left"/>
      <w:pPr>
        <w:tabs>
          <w:tab w:val="num" w:pos="3876"/>
        </w:tabs>
        <w:ind w:left="3876" w:hanging="420"/>
      </w:pPr>
    </w:lvl>
    <w:lvl w:ilvl="8" w:tplc="0409001B" w:tentative="1">
      <w:start w:val="1"/>
      <w:numFmt w:val="lowerRoman"/>
      <w:lvlText w:val="%9."/>
      <w:lvlJc w:val="right"/>
      <w:pPr>
        <w:tabs>
          <w:tab w:val="num" w:pos="4296"/>
        </w:tabs>
        <w:ind w:left="4296" w:hanging="420"/>
      </w:pPr>
    </w:lvl>
  </w:abstractNum>
  <w:abstractNum w:abstractNumId="30" w15:restartNumberingAfterBreak="0">
    <w:nsid w:val="4C78621F"/>
    <w:multiLevelType w:val="hybridMultilevel"/>
    <w:tmpl w:val="1B90AF3E"/>
    <w:lvl w:ilvl="0" w:tplc="AF2497D0">
      <w:start w:val="1"/>
      <w:numFmt w:val="decimal"/>
      <w:lvlText w:val="（%1）"/>
      <w:lvlJc w:val="left"/>
      <w:pPr>
        <w:tabs>
          <w:tab w:val="num" w:pos="1247"/>
        </w:tabs>
        <w:ind w:left="1247" w:hanging="793"/>
      </w:pPr>
      <w:rPr>
        <w:rFonts w:hint="default"/>
      </w:rPr>
    </w:lvl>
    <w:lvl w:ilvl="1" w:tplc="565EC80A">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4D7B2ED1"/>
    <w:multiLevelType w:val="hybridMultilevel"/>
    <w:tmpl w:val="1B90AF3E"/>
    <w:lvl w:ilvl="0" w:tplc="AF2497D0">
      <w:start w:val="1"/>
      <w:numFmt w:val="decimal"/>
      <w:lvlText w:val="（%1）"/>
      <w:lvlJc w:val="left"/>
      <w:pPr>
        <w:tabs>
          <w:tab w:val="num" w:pos="793"/>
        </w:tabs>
        <w:ind w:left="793" w:hanging="793"/>
      </w:pPr>
      <w:rPr>
        <w:rFonts w:hint="default"/>
      </w:rPr>
    </w:lvl>
    <w:lvl w:ilvl="1" w:tplc="565EC80A">
      <w:start w:val="1"/>
      <w:numFmt w:val="decimal"/>
      <w:lvlText w:val="%2."/>
      <w:lvlJc w:val="left"/>
      <w:pPr>
        <w:tabs>
          <w:tab w:val="num" w:pos="326"/>
        </w:tabs>
        <w:ind w:left="326" w:hanging="360"/>
      </w:pPr>
      <w:rPr>
        <w:rFonts w:hint="eastAsia"/>
      </w:rPr>
    </w:lvl>
    <w:lvl w:ilvl="2" w:tplc="0409001B" w:tentative="1">
      <w:start w:val="1"/>
      <w:numFmt w:val="lowerRoman"/>
      <w:lvlText w:val="%3."/>
      <w:lvlJc w:val="right"/>
      <w:pPr>
        <w:tabs>
          <w:tab w:val="num" w:pos="806"/>
        </w:tabs>
        <w:ind w:left="806" w:hanging="420"/>
      </w:pPr>
    </w:lvl>
    <w:lvl w:ilvl="3" w:tplc="0409000F" w:tentative="1">
      <w:start w:val="1"/>
      <w:numFmt w:val="decimal"/>
      <w:lvlText w:val="%4."/>
      <w:lvlJc w:val="left"/>
      <w:pPr>
        <w:tabs>
          <w:tab w:val="num" w:pos="1226"/>
        </w:tabs>
        <w:ind w:left="1226" w:hanging="420"/>
      </w:pPr>
    </w:lvl>
    <w:lvl w:ilvl="4" w:tplc="04090019" w:tentative="1">
      <w:start w:val="1"/>
      <w:numFmt w:val="lowerLetter"/>
      <w:lvlText w:val="%5)"/>
      <w:lvlJc w:val="left"/>
      <w:pPr>
        <w:tabs>
          <w:tab w:val="num" w:pos="1646"/>
        </w:tabs>
        <w:ind w:left="1646" w:hanging="420"/>
      </w:pPr>
    </w:lvl>
    <w:lvl w:ilvl="5" w:tplc="0409001B" w:tentative="1">
      <w:start w:val="1"/>
      <w:numFmt w:val="lowerRoman"/>
      <w:lvlText w:val="%6."/>
      <w:lvlJc w:val="right"/>
      <w:pPr>
        <w:tabs>
          <w:tab w:val="num" w:pos="2066"/>
        </w:tabs>
        <w:ind w:left="2066" w:hanging="420"/>
      </w:pPr>
    </w:lvl>
    <w:lvl w:ilvl="6" w:tplc="0409000F" w:tentative="1">
      <w:start w:val="1"/>
      <w:numFmt w:val="decimal"/>
      <w:lvlText w:val="%7."/>
      <w:lvlJc w:val="left"/>
      <w:pPr>
        <w:tabs>
          <w:tab w:val="num" w:pos="2486"/>
        </w:tabs>
        <w:ind w:left="2486" w:hanging="420"/>
      </w:pPr>
    </w:lvl>
    <w:lvl w:ilvl="7" w:tplc="04090019" w:tentative="1">
      <w:start w:val="1"/>
      <w:numFmt w:val="lowerLetter"/>
      <w:lvlText w:val="%8)"/>
      <w:lvlJc w:val="left"/>
      <w:pPr>
        <w:tabs>
          <w:tab w:val="num" w:pos="2906"/>
        </w:tabs>
        <w:ind w:left="2906" w:hanging="420"/>
      </w:pPr>
    </w:lvl>
    <w:lvl w:ilvl="8" w:tplc="0409001B" w:tentative="1">
      <w:start w:val="1"/>
      <w:numFmt w:val="lowerRoman"/>
      <w:lvlText w:val="%9."/>
      <w:lvlJc w:val="right"/>
      <w:pPr>
        <w:tabs>
          <w:tab w:val="num" w:pos="3326"/>
        </w:tabs>
        <w:ind w:left="3326" w:hanging="420"/>
      </w:pPr>
    </w:lvl>
  </w:abstractNum>
  <w:abstractNum w:abstractNumId="32" w15:restartNumberingAfterBreak="0">
    <w:nsid w:val="4EEE4ADB"/>
    <w:multiLevelType w:val="hybridMultilevel"/>
    <w:tmpl w:val="1B90AF3E"/>
    <w:lvl w:ilvl="0" w:tplc="AF2497D0">
      <w:start w:val="1"/>
      <w:numFmt w:val="decimal"/>
      <w:lvlText w:val="（%1）"/>
      <w:lvlJc w:val="left"/>
      <w:pPr>
        <w:tabs>
          <w:tab w:val="num" w:pos="1247"/>
        </w:tabs>
        <w:ind w:left="1247" w:hanging="793"/>
      </w:pPr>
      <w:rPr>
        <w:rFonts w:hint="default"/>
      </w:rPr>
    </w:lvl>
    <w:lvl w:ilvl="1" w:tplc="565EC80A">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5835351F"/>
    <w:multiLevelType w:val="multilevel"/>
    <w:tmpl w:val="0BE49CBE"/>
    <w:lvl w:ilvl="0">
      <w:start w:val="1"/>
      <w:numFmt w:val="decimal"/>
      <w:suff w:val="nothing"/>
      <w:lvlText w:val="第%1章 "/>
      <w:lvlJc w:val="center"/>
      <w:pPr>
        <w:ind w:left="0" w:firstLine="0"/>
      </w:pPr>
      <w:rPr>
        <w:rFonts w:ascii="Times New Roman" w:eastAsia="黑体" w:hAnsi="Times New Roman" w:hint="default"/>
        <w:spacing w:val="0"/>
        <w:position w:val="0"/>
      </w:rPr>
    </w:lvl>
    <w:lvl w:ilvl="1">
      <w:start w:val="1"/>
      <w:numFmt w:val="decimal"/>
      <w:suff w:val="space"/>
      <w:lvlText w:val="§%1.%2"/>
      <w:lvlJc w:val="left"/>
      <w:pPr>
        <w:ind w:left="0" w:firstLine="0"/>
      </w:pPr>
      <w:rPr>
        <w:rFonts w:ascii="Times New Roman" w:eastAsia="黑体" w:hAnsi="Times New Roman" w:hint="default"/>
        <w:b w:val="0"/>
        <w:i w:val="0"/>
        <w:sz w:val="28"/>
      </w:rPr>
    </w:lvl>
    <w:lvl w:ilvl="2">
      <w:start w:val="1"/>
      <w:numFmt w:val="decimal"/>
      <w:suff w:val="space"/>
      <w:lvlText w:val="§%1.%2.%3"/>
      <w:lvlJc w:val="left"/>
      <w:pPr>
        <w:ind w:left="0" w:firstLine="0"/>
      </w:pPr>
      <w:rPr>
        <w:rFonts w:ascii="Times New Roman" w:eastAsia="黑体" w:hAnsi="Times New Roman" w:hint="default"/>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4" w15:restartNumberingAfterBreak="0">
    <w:nsid w:val="5B5503B9"/>
    <w:multiLevelType w:val="hybridMultilevel"/>
    <w:tmpl w:val="F3547F42"/>
    <w:lvl w:ilvl="0" w:tplc="4EFC97CC">
      <w:start w:val="1"/>
      <w:numFmt w:val="decimal"/>
      <w:lvlText w:val="（%1）"/>
      <w:lvlJc w:val="left"/>
      <w:pPr>
        <w:tabs>
          <w:tab w:val="num" w:pos="1247"/>
        </w:tabs>
        <w:ind w:left="1247" w:hanging="793"/>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5D0F51E2"/>
    <w:multiLevelType w:val="hybridMultilevel"/>
    <w:tmpl w:val="7B840F72"/>
    <w:lvl w:ilvl="0" w:tplc="6DBE7E38">
      <w:start w:val="1"/>
      <w:numFmt w:val="decimal"/>
      <w:lvlText w:val="（%1）"/>
      <w:lvlJc w:val="left"/>
      <w:pPr>
        <w:tabs>
          <w:tab w:val="num" w:pos="1248"/>
        </w:tabs>
        <w:ind w:left="1248" w:hanging="794"/>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15:restartNumberingAfterBreak="0">
    <w:nsid w:val="5F4948AC"/>
    <w:multiLevelType w:val="multilevel"/>
    <w:tmpl w:val="1D4AEAEE"/>
    <w:lvl w:ilvl="0">
      <w:start w:val="1"/>
      <w:numFmt w:val="decimal"/>
      <w:suff w:val="nothing"/>
      <w:lvlText w:val="第%1章 "/>
      <w:lvlJc w:val="center"/>
      <w:pPr>
        <w:ind w:left="0" w:firstLine="0"/>
      </w:pPr>
      <w:rPr>
        <w:rFonts w:ascii="Times New Roman" w:eastAsia="黑体" w:hAnsi="Times New Roman" w:hint="default"/>
        <w:spacing w:val="0"/>
        <w:position w:val="0"/>
      </w:rPr>
    </w:lvl>
    <w:lvl w:ilvl="1">
      <w:start w:val="1"/>
      <w:numFmt w:val="decimal"/>
      <w:suff w:val="space"/>
      <w:lvlText w:val="§%1.%2"/>
      <w:lvlJc w:val="left"/>
      <w:pPr>
        <w:ind w:left="0" w:firstLine="0"/>
      </w:pPr>
      <w:rPr>
        <w:rFonts w:ascii="Times New Roman" w:eastAsia="黑体" w:hAnsi="Times New Roman" w:hint="default"/>
        <w:b w:val="0"/>
        <w:i w:val="0"/>
        <w:sz w:val="28"/>
      </w:rPr>
    </w:lvl>
    <w:lvl w:ilvl="2">
      <w:start w:val="1"/>
      <w:numFmt w:val="decimal"/>
      <w:suff w:val="space"/>
      <w:lvlText w:val="§%1.%2.%3"/>
      <w:lvlJc w:val="left"/>
      <w:pPr>
        <w:ind w:left="0" w:firstLine="0"/>
      </w:pPr>
      <w:rPr>
        <w:rFonts w:ascii="Times New Roman" w:eastAsia="黑体" w:hAnsi="Times New Roman" w:hint="default"/>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7" w15:restartNumberingAfterBreak="0">
    <w:nsid w:val="5FF61D9E"/>
    <w:multiLevelType w:val="hybridMultilevel"/>
    <w:tmpl w:val="CA445012"/>
    <w:lvl w:ilvl="0" w:tplc="70AE2E2E">
      <w:start w:val="1"/>
      <w:numFmt w:val="decimal"/>
      <w:lvlText w:val="（%1）"/>
      <w:lvlJc w:val="left"/>
      <w:pPr>
        <w:tabs>
          <w:tab w:val="num" w:pos="1247"/>
        </w:tabs>
        <w:ind w:left="1247" w:hanging="793"/>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6088107C"/>
    <w:multiLevelType w:val="hybridMultilevel"/>
    <w:tmpl w:val="B6682168"/>
    <w:lvl w:ilvl="0" w:tplc="570E365C">
      <w:start w:val="1"/>
      <w:numFmt w:val="decimal"/>
      <w:lvlText w:val="（%1）"/>
      <w:lvlJc w:val="left"/>
      <w:pPr>
        <w:tabs>
          <w:tab w:val="num" w:pos="1140"/>
        </w:tabs>
        <w:ind w:left="1140" w:hanging="72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9" w15:restartNumberingAfterBreak="0">
    <w:nsid w:val="6530210B"/>
    <w:multiLevelType w:val="hybridMultilevel"/>
    <w:tmpl w:val="A216CF12"/>
    <w:lvl w:ilvl="0" w:tplc="1ABE5FFA">
      <w:start w:val="1"/>
      <w:numFmt w:val="decimal"/>
      <w:lvlText w:val="（%1）"/>
      <w:lvlJc w:val="left"/>
      <w:pPr>
        <w:tabs>
          <w:tab w:val="num" w:pos="1247"/>
        </w:tabs>
        <w:ind w:left="1247" w:hanging="793"/>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6AAD48A5"/>
    <w:multiLevelType w:val="multilevel"/>
    <w:tmpl w:val="3B908D26"/>
    <w:lvl w:ilvl="0">
      <w:start w:val="1"/>
      <w:numFmt w:val="decimal"/>
      <w:lvlText w:val="[%1]"/>
      <w:lvlJc w:val="left"/>
      <w:pPr>
        <w:tabs>
          <w:tab w:val="num" w:pos="360"/>
        </w:tabs>
        <w:ind w:left="357" w:hanging="357"/>
      </w:pPr>
      <w:rPr>
        <w:rFonts w:ascii="Times New Roman" w:eastAsia="宋体" w:hAnsi="Times New Roman" w:hint="default"/>
        <w:sz w:val="18"/>
        <w:szCs w:val="18"/>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1" w15:restartNumberingAfterBreak="0">
    <w:nsid w:val="6B515688"/>
    <w:multiLevelType w:val="hybridMultilevel"/>
    <w:tmpl w:val="536E15F8"/>
    <w:lvl w:ilvl="0" w:tplc="69929AB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6B7C4395"/>
    <w:multiLevelType w:val="multilevel"/>
    <w:tmpl w:val="1348EECC"/>
    <w:lvl w:ilvl="0">
      <w:start w:val="1"/>
      <w:numFmt w:val="decimal"/>
      <w:suff w:val="nothing"/>
      <w:lvlText w:val="第%1章 "/>
      <w:lvlJc w:val="center"/>
      <w:pPr>
        <w:ind w:left="0" w:firstLine="0"/>
      </w:pPr>
      <w:rPr>
        <w:rFonts w:ascii="Times New Roman" w:eastAsia="黑体" w:hAnsi="Times New Roman" w:hint="default"/>
        <w:spacing w:val="0"/>
        <w:position w:val="0"/>
      </w:rPr>
    </w:lvl>
    <w:lvl w:ilvl="1">
      <w:start w:val="1"/>
      <w:numFmt w:val="decimal"/>
      <w:suff w:val="space"/>
      <w:lvlText w:val="§%1.%2"/>
      <w:lvlJc w:val="left"/>
      <w:pPr>
        <w:ind w:left="0" w:firstLine="0"/>
      </w:pPr>
      <w:rPr>
        <w:rFonts w:ascii="Times New Roman" w:eastAsia="黑体" w:hAnsi="Times New Roman" w:hint="default"/>
        <w:b w:val="0"/>
        <w:i w:val="0"/>
        <w:sz w:val="28"/>
      </w:rPr>
    </w:lvl>
    <w:lvl w:ilvl="2">
      <w:start w:val="1"/>
      <w:numFmt w:val="decimal"/>
      <w:suff w:val="space"/>
      <w:lvlText w:val="§%1.%2.%3"/>
      <w:lvlJc w:val="left"/>
      <w:pPr>
        <w:ind w:left="0" w:firstLine="0"/>
      </w:pPr>
      <w:rPr>
        <w:rFonts w:ascii="Times New Roman" w:eastAsia="黑体" w:hAnsi="Times New Roman" w:hint="default"/>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3" w15:restartNumberingAfterBreak="0">
    <w:nsid w:val="720A3ED0"/>
    <w:multiLevelType w:val="hybridMultilevel"/>
    <w:tmpl w:val="52E2FAAE"/>
    <w:lvl w:ilvl="0" w:tplc="F8D6B362">
      <w:start w:val="1"/>
      <w:numFmt w:val="decimal"/>
      <w:lvlText w:val="（%1）"/>
      <w:lvlJc w:val="left"/>
      <w:pPr>
        <w:ind w:left="1692" w:hanging="1176"/>
      </w:pPr>
      <w:rPr>
        <w:rFonts w:hint="default"/>
      </w:rPr>
    </w:lvl>
    <w:lvl w:ilvl="1" w:tplc="04090019" w:tentative="1">
      <w:start w:val="1"/>
      <w:numFmt w:val="lowerLetter"/>
      <w:lvlText w:val="%2)"/>
      <w:lvlJc w:val="left"/>
      <w:pPr>
        <w:ind w:left="1356" w:hanging="420"/>
      </w:pPr>
    </w:lvl>
    <w:lvl w:ilvl="2" w:tplc="0409001B" w:tentative="1">
      <w:start w:val="1"/>
      <w:numFmt w:val="lowerRoman"/>
      <w:lvlText w:val="%3."/>
      <w:lvlJc w:val="right"/>
      <w:pPr>
        <w:ind w:left="1776" w:hanging="420"/>
      </w:pPr>
    </w:lvl>
    <w:lvl w:ilvl="3" w:tplc="0409000F" w:tentative="1">
      <w:start w:val="1"/>
      <w:numFmt w:val="decimal"/>
      <w:lvlText w:val="%4."/>
      <w:lvlJc w:val="left"/>
      <w:pPr>
        <w:ind w:left="2196" w:hanging="420"/>
      </w:pPr>
    </w:lvl>
    <w:lvl w:ilvl="4" w:tplc="04090019" w:tentative="1">
      <w:start w:val="1"/>
      <w:numFmt w:val="lowerLetter"/>
      <w:lvlText w:val="%5)"/>
      <w:lvlJc w:val="left"/>
      <w:pPr>
        <w:ind w:left="2616" w:hanging="420"/>
      </w:pPr>
    </w:lvl>
    <w:lvl w:ilvl="5" w:tplc="0409001B" w:tentative="1">
      <w:start w:val="1"/>
      <w:numFmt w:val="lowerRoman"/>
      <w:lvlText w:val="%6."/>
      <w:lvlJc w:val="right"/>
      <w:pPr>
        <w:ind w:left="3036" w:hanging="420"/>
      </w:pPr>
    </w:lvl>
    <w:lvl w:ilvl="6" w:tplc="0409000F" w:tentative="1">
      <w:start w:val="1"/>
      <w:numFmt w:val="decimal"/>
      <w:lvlText w:val="%7."/>
      <w:lvlJc w:val="left"/>
      <w:pPr>
        <w:ind w:left="3456" w:hanging="420"/>
      </w:pPr>
    </w:lvl>
    <w:lvl w:ilvl="7" w:tplc="04090019" w:tentative="1">
      <w:start w:val="1"/>
      <w:numFmt w:val="lowerLetter"/>
      <w:lvlText w:val="%8)"/>
      <w:lvlJc w:val="left"/>
      <w:pPr>
        <w:ind w:left="3876" w:hanging="420"/>
      </w:pPr>
    </w:lvl>
    <w:lvl w:ilvl="8" w:tplc="0409001B" w:tentative="1">
      <w:start w:val="1"/>
      <w:numFmt w:val="lowerRoman"/>
      <w:lvlText w:val="%9."/>
      <w:lvlJc w:val="right"/>
      <w:pPr>
        <w:ind w:left="4296" w:hanging="420"/>
      </w:pPr>
    </w:lvl>
  </w:abstractNum>
  <w:abstractNum w:abstractNumId="44" w15:restartNumberingAfterBreak="0">
    <w:nsid w:val="72741C04"/>
    <w:multiLevelType w:val="multilevel"/>
    <w:tmpl w:val="68D05156"/>
    <w:lvl w:ilvl="0">
      <w:start w:val="1"/>
      <w:numFmt w:val="decimal"/>
      <w:suff w:val="nothing"/>
      <w:lvlText w:val="第%1章 "/>
      <w:lvlJc w:val="center"/>
      <w:pPr>
        <w:ind w:left="0" w:firstLine="0"/>
      </w:pPr>
      <w:rPr>
        <w:rFonts w:ascii="Times New Roman" w:eastAsia="黑体" w:hAnsi="Times New Roman" w:hint="default"/>
        <w:spacing w:val="0"/>
        <w:position w:val="0"/>
      </w:rPr>
    </w:lvl>
    <w:lvl w:ilvl="1">
      <w:start w:val="1"/>
      <w:numFmt w:val="decimal"/>
      <w:suff w:val="space"/>
      <w:lvlText w:val="§%1.%2"/>
      <w:lvlJc w:val="left"/>
      <w:pPr>
        <w:ind w:left="0" w:firstLine="0"/>
      </w:pPr>
      <w:rPr>
        <w:rFonts w:ascii="Times New Roman" w:eastAsia="黑体" w:hAnsi="Times New Roman" w:hint="default"/>
        <w:b w:val="0"/>
        <w:i w:val="0"/>
        <w:sz w:val="28"/>
      </w:rPr>
    </w:lvl>
    <w:lvl w:ilvl="2">
      <w:start w:val="1"/>
      <w:numFmt w:val="decimal"/>
      <w:suff w:val="space"/>
      <w:lvlText w:val="§%1.%2.%3"/>
      <w:lvlJc w:val="left"/>
      <w:pPr>
        <w:ind w:left="0" w:firstLine="0"/>
      </w:pPr>
      <w:rPr>
        <w:rFonts w:ascii="Times New Roman" w:eastAsia="黑体" w:hAnsi="Times New Roman" w:hint="default"/>
        <w:sz w:val="24"/>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5" w15:restartNumberingAfterBreak="0">
    <w:nsid w:val="746940CA"/>
    <w:multiLevelType w:val="hybridMultilevel"/>
    <w:tmpl w:val="A2E22D8A"/>
    <w:lvl w:ilvl="0" w:tplc="2EF4AAD4">
      <w:start w:val="1"/>
      <w:numFmt w:val="decimal"/>
      <w:lvlText w:val="（%1）"/>
      <w:lvlJc w:val="left"/>
      <w:pPr>
        <w:tabs>
          <w:tab w:val="num" w:pos="1247"/>
        </w:tabs>
        <w:ind w:left="1247" w:hanging="793"/>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6" w15:restartNumberingAfterBreak="0">
    <w:nsid w:val="79573EC6"/>
    <w:multiLevelType w:val="hybridMultilevel"/>
    <w:tmpl w:val="1C5E93A8"/>
    <w:lvl w:ilvl="0" w:tplc="7F74F4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17"/>
  </w:num>
  <w:num w:numId="3">
    <w:abstractNumId w:val="33"/>
  </w:num>
  <w:num w:numId="4">
    <w:abstractNumId w:val="28"/>
  </w:num>
  <w:num w:numId="5">
    <w:abstractNumId w:val="27"/>
  </w:num>
  <w:num w:numId="6">
    <w:abstractNumId w:val="0"/>
  </w:num>
  <w:num w:numId="7">
    <w:abstractNumId w:val="31"/>
  </w:num>
  <w:num w:numId="8">
    <w:abstractNumId w:val="34"/>
  </w:num>
  <w:num w:numId="9">
    <w:abstractNumId w:val="8"/>
  </w:num>
  <w:num w:numId="10">
    <w:abstractNumId w:val="21"/>
  </w:num>
  <w:num w:numId="11">
    <w:abstractNumId w:val="39"/>
  </w:num>
  <w:num w:numId="12">
    <w:abstractNumId w:val="37"/>
  </w:num>
  <w:num w:numId="13">
    <w:abstractNumId w:val="6"/>
  </w:num>
  <w:num w:numId="14">
    <w:abstractNumId w:val="35"/>
  </w:num>
  <w:num w:numId="15">
    <w:abstractNumId w:val="15"/>
  </w:num>
  <w:num w:numId="16">
    <w:abstractNumId w:val="45"/>
  </w:num>
  <w:num w:numId="17">
    <w:abstractNumId w:val="2"/>
  </w:num>
  <w:num w:numId="18">
    <w:abstractNumId w:val="14"/>
  </w:num>
  <w:num w:numId="19">
    <w:abstractNumId w:val="4"/>
  </w:num>
  <w:num w:numId="20">
    <w:abstractNumId w:val="10"/>
  </w:num>
  <w:num w:numId="21">
    <w:abstractNumId w:val="3"/>
  </w:num>
  <w:num w:numId="22">
    <w:abstractNumId w:val="44"/>
  </w:num>
  <w:num w:numId="23">
    <w:abstractNumId w:val="12"/>
  </w:num>
  <w:num w:numId="24">
    <w:abstractNumId w:val="20"/>
  </w:num>
  <w:num w:numId="25">
    <w:abstractNumId w:val="11"/>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num>
  <w:num w:numId="28">
    <w:abstractNumId w:val="23"/>
  </w:num>
  <w:num w:numId="29">
    <w:abstractNumId w:val="36"/>
  </w:num>
  <w:num w:numId="30">
    <w:abstractNumId w:val="16"/>
  </w:num>
  <w:num w:numId="31">
    <w:abstractNumId w:val="42"/>
  </w:num>
  <w:num w:numId="32">
    <w:abstractNumId w:val="19"/>
  </w:num>
  <w:num w:numId="33">
    <w:abstractNumId w:val="38"/>
  </w:num>
  <w:num w:numId="34">
    <w:abstractNumId w:val="18"/>
  </w:num>
  <w:num w:numId="35">
    <w:abstractNumId w:val="29"/>
  </w:num>
  <w:num w:numId="36">
    <w:abstractNumId w:val="40"/>
  </w:num>
  <w:num w:numId="37">
    <w:abstractNumId w:val="26"/>
  </w:num>
  <w:num w:numId="38">
    <w:abstractNumId w:val="30"/>
  </w:num>
  <w:num w:numId="39">
    <w:abstractNumId w:val="32"/>
  </w:num>
  <w:num w:numId="40">
    <w:abstractNumId w:val="46"/>
  </w:num>
  <w:num w:numId="41">
    <w:abstractNumId w:val="24"/>
  </w:num>
  <w:num w:numId="42">
    <w:abstractNumId w:val="43"/>
  </w:num>
  <w:num w:numId="43">
    <w:abstractNumId w:val="41"/>
  </w:num>
  <w:num w:numId="44">
    <w:abstractNumId w:val="5"/>
  </w:num>
  <w:num w:numId="45">
    <w:abstractNumId w:val="22"/>
  </w:num>
  <w:num w:numId="46">
    <w:abstractNumId w:val="7"/>
  </w:num>
  <w:num w:numId="47">
    <w:abstractNumId w:val="9"/>
  </w:num>
  <w:num w:numId="48">
    <w:abstractNumId w:val="1"/>
  </w:num>
  <w:num w:numId="49">
    <w:abstractNumId w:val="1"/>
    <w:lvlOverride w:ilvl="0">
      <w:lvl w:ilvl="0" w:tplc="3C0AA06A">
        <w:start w:val="1"/>
        <w:numFmt w:val="decimal"/>
        <w:suff w:val="nothing"/>
        <w:lvlText w:val="[%1]"/>
        <w:lvlJc w:val="left"/>
        <w:pPr>
          <w:ind w:left="420" w:hanging="420"/>
        </w:pPr>
        <w:rPr>
          <w:rFonts w:ascii="Times New Roman" w:hAnsi="Times New Roman" w:cs="Times New Roman" w:hint="default"/>
          <w:b w:val="0"/>
          <w:bCs/>
          <w:i w:val="0"/>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50">
    <w:abstractNumId w:val="1"/>
    <w:lvlOverride w:ilvl="0">
      <w:lvl w:ilvl="0" w:tplc="3C0AA06A">
        <w:start w:val="1"/>
        <w:numFmt w:val="decimal"/>
        <w:lvlText w:val="[%1]"/>
        <w:lvlJc w:val="left"/>
        <w:pPr>
          <w:ind w:left="420" w:hanging="420"/>
        </w:pPr>
        <w:rPr>
          <w:rFonts w:ascii="Times New Roman" w:hAnsi="Times New Roman" w:cs="Times New Roman" w:hint="default"/>
          <w:b w:val="0"/>
          <w:bCs/>
          <w:i w:val="0"/>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1"/>
  <w:drawingGridHorizontalSpacing w:val="129"/>
  <w:drawingGridVerticalSpacing w:val="225"/>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75474"/>
    <w:rsid w:val="00000C35"/>
    <w:rsid w:val="00001A7A"/>
    <w:rsid w:val="00005B2B"/>
    <w:rsid w:val="000118BD"/>
    <w:rsid w:val="0001293E"/>
    <w:rsid w:val="00012BDB"/>
    <w:rsid w:val="00014FAF"/>
    <w:rsid w:val="000155A3"/>
    <w:rsid w:val="000165FF"/>
    <w:rsid w:val="0003383B"/>
    <w:rsid w:val="0003560C"/>
    <w:rsid w:val="00037A8E"/>
    <w:rsid w:val="0004001E"/>
    <w:rsid w:val="0004722A"/>
    <w:rsid w:val="00051F0A"/>
    <w:rsid w:val="0005200D"/>
    <w:rsid w:val="0006537C"/>
    <w:rsid w:val="00065F87"/>
    <w:rsid w:val="0006786B"/>
    <w:rsid w:val="0007181C"/>
    <w:rsid w:val="00073F3E"/>
    <w:rsid w:val="00075CBB"/>
    <w:rsid w:val="0007705A"/>
    <w:rsid w:val="00083E38"/>
    <w:rsid w:val="00093CE7"/>
    <w:rsid w:val="00094B6C"/>
    <w:rsid w:val="000A396E"/>
    <w:rsid w:val="000A42CC"/>
    <w:rsid w:val="000A7D89"/>
    <w:rsid w:val="000B365E"/>
    <w:rsid w:val="000C2BBC"/>
    <w:rsid w:val="000C4FFE"/>
    <w:rsid w:val="000D0521"/>
    <w:rsid w:val="000D29A7"/>
    <w:rsid w:val="000E29B5"/>
    <w:rsid w:val="000E5D84"/>
    <w:rsid w:val="000E6A03"/>
    <w:rsid w:val="000E7F03"/>
    <w:rsid w:val="000F7868"/>
    <w:rsid w:val="00110357"/>
    <w:rsid w:val="001106BC"/>
    <w:rsid w:val="00114ADA"/>
    <w:rsid w:val="00117B9B"/>
    <w:rsid w:val="00122067"/>
    <w:rsid w:val="00122071"/>
    <w:rsid w:val="0012491B"/>
    <w:rsid w:val="00136371"/>
    <w:rsid w:val="001410C2"/>
    <w:rsid w:val="00146D1D"/>
    <w:rsid w:val="00150C0E"/>
    <w:rsid w:val="00154989"/>
    <w:rsid w:val="00156087"/>
    <w:rsid w:val="0015619D"/>
    <w:rsid w:val="00157DE7"/>
    <w:rsid w:val="001635ED"/>
    <w:rsid w:val="001653B7"/>
    <w:rsid w:val="00174268"/>
    <w:rsid w:val="00176B22"/>
    <w:rsid w:val="00180AA0"/>
    <w:rsid w:val="00180ADD"/>
    <w:rsid w:val="00184C5C"/>
    <w:rsid w:val="00185DA4"/>
    <w:rsid w:val="00193CDB"/>
    <w:rsid w:val="001957D4"/>
    <w:rsid w:val="001B1D14"/>
    <w:rsid w:val="001B6687"/>
    <w:rsid w:val="001B7CB0"/>
    <w:rsid w:val="001C5B1A"/>
    <w:rsid w:val="001C6DB5"/>
    <w:rsid w:val="001D05F2"/>
    <w:rsid w:val="001E7328"/>
    <w:rsid w:val="001F6997"/>
    <w:rsid w:val="001F71D0"/>
    <w:rsid w:val="0020196D"/>
    <w:rsid w:val="00202C17"/>
    <w:rsid w:val="00203916"/>
    <w:rsid w:val="002041D6"/>
    <w:rsid w:val="002073B9"/>
    <w:rsid w:val="00214FD5"/>
    <w:rsid w:val="002153F9"/>
    <w:rsid w:val="00217A2D"/>
    <w:rsid w:val="002204C0"/>
    <w:rsid w:val="00223B09"/>
    <w:rsid w:val="00225CE9"/>
    <w:rsid w:val="0023001D"/>
    <w:rsid w:val="002305F5"/>
    <w:rsid w:val="00237E0C"/>
    <w:rsid w:val="00246AE3"/>
    <w:rsid w:val="00253E46"/>
    <w:rsid w:val="00257F0A"/>
    <w:rsid w:val="00263ABF"/>
    <w:rsid w:val="00272C02"/>
    <w:rsid w:val="0027586F"/>
    <w:rsid w:val="00286153"/>
    <w:rsid w:val="00286252"/>
    <w:rsid w:val="00287637"/>
    <w:rsid w:val="00294754"/>
    <w:rsid w:val="00294F72"/>
    <w:rsid w:val="002961DB"/>
    <w:rsid w:val="002A0CCD"/>
    <w:rsid w:val="002B0393"/>
    <w:rsid w:val="002B0BB9"/>
    <w:rsid w:val="002B31E5"/>
    <w:rsid w:val="002D0632"/>
    <w:rsid w:val="002D76FA"/>
    <w:rsid w:val="002E3645"/>
    <w:rsid w:val="002E4E9C"/>
    <w:rsid w:val="002E5FB5"/>
    <w:rsid w:val="002F0DC9"/>
    <w:rsid w:val="003055C1"/>
    <w:rsid w:val="0031637C"/>
    <w:rsid w:val="00317378"/>
    <w:rsid w:val="00327EDE"/>
    <w:rsid w:val="003340C1"/>
    <w:rsid w:val="003362B2"/>
    <w:rsid w:val="00341171"/>
    <w:rsid w:val="00341999"/>
    <w:rsid w:val="0034679B"/>
    <w:rsid w:val="00346FA9"/>
    <w:rsid w:val="00351C34"/>
    <w:rsid w:val="00351D10"/>
    <w:rsid w:val="00351E63"/>
    <w:rsid w:val="00352AE5"/>
    <w:rsid w:val="00354E7B"/>
    <w:rsid w:val="00355D1A"/>
    <w:rsid w:val="00361A18"/>
    <w:rsid w:val="00363D68"/>
    <w:rsid w:val="00365CC8"/>
    <w:rsid w:val="00367C61"/>
    <w:rsid w:val="00372F91"/>
    <w:rsid w:val="00374F51"/>
    <w:rsid w:val="00377211"/>
    <w:rsid w:val="00382ED1"/>
    <w:rsid w:val="003868BC"/>
    <w:rsid w:val="0039679D"/>
    <w:rsid w:val="00396B9C"/>
    <w:rsid w:val="00396DEA"/>
    <w:rsid w:val="003A1666"/>
    <w:rsid w:val="003A38F3"/>
    <w:rsid w:val="003A4ADF"/>
    <w:rsid w:val="003A595E"/>
    <w:rsid w:val="003D509D"/>
    <w:rsid w:val="003D7E96"/>
    <w:rsid w:val="003F1FB3"/>
    <w:rsid w:val="003F23EF"/>
    <w:rsid w:val="00401024"/>
    <w:rsid w:val="00405812"/>
    <w:rsid w:val="004066F0"/>
    <w:rsid w:val="00407697"/>
    <w:rsid w:val="00411FA6"/>
    <w:rsid w:val="00412873"/>
    <w:rsid w:val="00422661"/>
    <w:rsid w:val="00430138"/>
    <w:rsid w:val="00431D00"/>
    <w:rsid w:val="00434C66"/>
    <w:rsid w:val="0043628F"/>
    <w:rsid w:val="00441769"/>
    <w:rsid w:val="0044182C"/>
    <w:rsid w:val="00443DF6"/>
    <w:rsid w:val="00452285"/>
    <w:rsid w:val="00452925"/>
    <w:rsid w:val="00452EE8"/>
    <w:rsid w:val="0045551A"/>
    <w:rsid w:val="00456FB4"/>
    <w:rsid w:val="004732BE"/>
    <w:rsid w:val="0047432E"/>
    <w:rsid w:val="004769F9"/>
    <w:rsid w:val="004B722C"/>
    <w:rsid w:val="004C7805"/>
    <w:rsid w:val="004D30E0"/>
    <w:rsid w:val="004D38A4"/>
    <w:rsid w:val="004D3CC4"/>
    <w:rsid w:val="004D5B7E"/>
    <w:rsid w:val="004D7489"/>
    <w:rsid w:val="004E35D5"/>
    <w:rsid w:val="004E3AE5"/>
    <w:rsid w:val="004E557C"/>
    <w:rsid w:val="004F48B8"/>
    <w:rsid w:val="0050263F"/>
    <w:rsid w:val="005057BB"/>
    <w:rsid w:val="00516C7B"/>
    <w:rsid w:val="00516FF4"/>
    <w:rsid w:val="00517108"/>
    <w:rsid w:val="005236D8"/>
    <w:rsid w:val="005247C5"/>
    <w:rsid w:val="00524A88"/>
    <w:rsid w:val="005275C3"/>
    <w:rsid w:val="00531731"/>
    <w:rsid w:val="005341FD"/>
    <w:rsid w:val="005379AA"/>
    <w:rsid w:val="00537EB4"/>
    <w:rsid w:val="00547E56"/>
    <w:rsid w:val="00553502"/>
    <w:rsid w:val="0056325B"/>
    <w:rsid w:val="00577D14"/>
    <w:rsid w:val="00590E86"/>
    <w:rsid w:val="005934C3"/>
    <w:rsid w:val="005A1538"/>
    <w:rsid w:val="005A51E5"/>
    <w:rsid w:val="005A55FF"/>
    <w:rsid w:val="005B4259"/>
    <w:rsid w:val="005B5A67"/>
    <w:rsid w:val="005B689C"/>
    <w:rsid w:val="005C62A6"/>
    <w:rsid w:val="005D0A4B"/>
    <w:rsid w:val="005D1533"/>
    <w:rsid w:val="005D15E6"/>
    <w:rsid w:val="005D242E"/>
    <w:rsid w:val="005D649A"/>
    <w:rsid w:val="005D7A92"/>
    <w:rsid w:val="005E174D"/>
    <w:rsid w:val="005E446E"/>
    <w:rsid w:val="005E7FAB"/>
    <w:rsid w:val="005F696B"/>
    <w:rsid w:val="005F6E8E"/>
    <w:rsid w:val="00601555"/>
    <w:rsid w:val="0061383C"/>
    <w:rsid w:val="00623B88"/>
    <w:rsid w:val="00633853"/>
    <w:rsid w:val="00634639"/>
    <w:rsid w:val="00635AA0"/>
    <w:rsid w:val="006427BB"/>
    <w:rsid w:val="006438D8"/>
    <w:rsid w:val="00643A81"/>
    <w:rsid w:val="00647F8A"/>
    <w:rsid w:val="0065048A"/>
    <w:rsid w:val="006509AA"/>
    <w:rsid w:val="00652E0D"/>
    <w:rsid w:val="00655AC1"/>
    <w:rsid w:val="006637F6"/>
    <w:rsid w:val="00663B9C"/>
    <w:rsid w:val="00667E2B"/>
    <w:rsid w:val="00676653"/>
    <w:rsid w:val="00676D8A"/>
    <w:rsid w:val="00682B16"/>
    <w:rsid w:val="00691A3C"/>
    <w:rsid w:val="006B1711"/>
    <w:rsid w:val="006B1D76"/>
    <w:rsid w:val="006B5BC7"/>
    <w:rsid w:val="006C5037"/>
    <w:rsid w:val="006C693A"/>
    <w:rsid w:val="006D06F0"/>
    <w:rsid w:val="006D1959"/>
    <w:rsid w:val="006D39D0"/>
    <w:rsid w:val="006D57C7"/>
    <w:rsid w:val="006D69AE"/>
    <w:rsid w:val="006E5DF8"/>
    <w:rsid w:val="006E6767"/>
    <w:rsid w:val="006E7B1E"/>
    <w:rsid w:val="006F0638"/>
    <w:rsid w:val="006F1964"/>
    <w:rsid w:val="006F2650"/>
    <w:rsid w:val="006F338D"/>
    <w:rsid w:val="007005C6"/>
    <w:rsid w:val="0071358A"/>
    <w:rsid w:val="0071718C"/>
    <w:rsid w:val="0072125F"/>
    <w:rsid w:val="00726E4D"/>
    <w:rsid w:val="0073189C"/>
    <w:rsid w:val="007323C5"/>
    <w:rsid w:val="00733986"/>
    <w:rsid w:val="007437A1"/>
    <w:rsid w:val="007457FE"/>
    <w:rsid w:val="00745FFA"/>
    <w:rsid w:val="007474F2"/>
    <w:rsid w:val="007530A9"/>
    <w:rsid w:val="007567CD"/>
    <w:rsid w:val="00766A6D"/>
    <w:rsid w:val="00770A64"/>
    <w:rsid w:val="00783D20"/>
    <w:rsid w:val="00796C15"/>
    <w:rsid w:val="007B1911"/>
    <w:rsid w:val="007B2A7B"/>
    <w:rsid w:val="007B4F5C"/>
    <w:rsid w:val="007C5D74"/>
    <w:rsid w:val="007D19C3"/>
    <w:rsid w:val="007D3C0D"/>
    <w:rsid w:val="007D685E"/>
    <w:rsid w:val="007E337E"/>
    <w:rsid w:val="007E3E48"/>
    <w:rsid w:val="007E4A9D"/>
    <w:rsid w:val="007E668A"/>
    <w:rsid w:val="007F4AFA"/>
    <w:rsid w:val="007F7DE2"/>
    <w:rsid w:val="00802967"/>
    <w:rsid w:val="00807247"/>
    <w:rsid w:val="00811254"/>
    <w:rsid w:val="00824D14"/>
    <w:rsid w:val="00830863"/>
    <w:rsid w:val="00834909"/>
    <w:rsid w:val="00841D92"/>
    <w:rsid w:val="0084275B"/>
    <w:rsid w:val="0084474B"/>
    <w:rsid w:val="00844F2F"/>
    <w:rsid w:val="0084558E"/>
    <w:rsid w:val="008466CE"/>
    <w:rsid w:val="00855F5F"/>
    <w:rsid w:val="00857001"/>
    <w:rsid w:val="00860550"/>
    <w:rsid w:val="008610C2"/>
    <w:rsid w:val="00865B72"/>
    <w:rsid w:val="00874A0F"/>
    <w:rsid w:val="00875CEB"/>
    <w:rsid w:val="0088126D"/>
    <w:rsid w:val="008838BA"/>
    <w:rsid w:val="008855C9"/>
    <w:rsid w:val="0089241A"/>
    <w:rsid w:val="00892E27"/>
    <w:rsid w:val="008A57F0"/>
    <w:rsid w:val="008C0F4C"/>
    <w:rsid w:val="008C2337"/>
    <w:rsid w:val="008D7013"/>
    <w:rsid w:val="008E297B"/>
    <w:rsid w:val="008E79C9"/>
    <w:rsid w:val="008E7C3A"/>
    <w:rsid w:val="008F0D07"/>
    <w:rsid w:val="008F1695"/>
    <w:rsid w:val="008F290E"/>
    <w:rsid w:val="009036DD"/>
    <w:rsid w:val="00904DDB"/>
    <w:rsid w:val="009158E3"/>
    <w:rsid w:val="00917549"/>
    <w:rsid w:val="00925D31"/>
    <w:rsid w:val="00925D77"/>
    <w:rsid w:val="009340CB"/>
    <w:rsid w:val="00940A48"/>
    <w:rsid w:val="00941F3F"/>
    <w:rsid w:val="00944A7B"/>
    <w:rsid w:val="00953ED3"/>
    <w:rsid w:val="0095785C"/>
    <w:rsid w:val="00962013"/>
    <w:rsid w:val="00965406"/>
    <w:rsid w:val="009700A0"/>
    <w:rsid w:val="00974245"/>
    <w:rsid w:val="00975474"/>
    <w:rsid w:val="009757BC"/>
    <w:rsid w:val="00977096"/>
    <w:rsid w:val="009838C1"/>
    <w:rsid w:val="0098585E"/>
    <w:rsid w:val="009916B0"/>
    <w:rsid w:val="009B020E"/>
    <w:rsid w:val="009B31E5"/>
    <w:rsid w:val="009C30DF"/>
    <w:rsid w:val="009D1EF4"/>
    <w:rsid w:val="009D7DA8"/>
    <w:rsid w:val="009E037F"/>
    <w:rsid w:val="009F1488"/>
    <w:rsid w:val="00A01BAA"/>
    <w:rsid w:val="00A03CE3"/>
    <w:rsid w:val="00A04000"/>
    <w:rsid w:val="00A053A2"/>
    <w:rsid w:val="00A07B54"/>
    <w:rsid w:val="00A12BA6"/>
    <w:rsid w:val="00A2006C"/>
    <w:rsid w:val="00A244CA"/>
    <w:rsid w:val="00A27C1F"/>
    <w:rsid w:val="00A27CA3"/>
    <w:rsid w:val="00A32627"/>
    <w:rsid w:val="00A34930"/>
    <w:rsid w:val="00A41D45"/>
    <w:rsid w:val="00A52870"/>
    <w:rsid w:val="00A6073F"/>
    <w:rsid w:val="00A6395F"/>
    <w:rsid w:val="00A70784"/>
    <w:rsid w:val="00A71020"/>
    <w:rsid w:val="00A77542"/>
    <w:rsid w:val="00A81CB2"/>
    <w:rsid w:val="00A83290"/>
    <w:rsid w:val="00A921E2"/>
    <w:rsid w:val="00A976C2"/>
    <w:rsid w:val="00AA0526"/>
    <w:rsid w:val="00AB10BE"/>
    <w:rsid w:val="00AB3A3A"/>
    <w:rsid w:val="00AB628C"/>
    <w:rsid w:val="00AB73AC"/>
    <w:rsid w:val="00AC3980"/>
    <w:rsid w:val="00AE407D"/>
    <w:rsid w:val="00AE492B"/>
    <w:rsid w:val="00AF4215"/>
    <w:rsid w:val="00AF4411"/>
    <w:rsid w:val="00B023A0"/>
    <w:rsid w:val="00B21B0F"/>
    <w:rsid w:val="00B21DA4"/>
    <w:rsid w:val="00B21DE0"/>
    <w:rsid w:val="00B21FAB"/>
    <w:rsid w:val="00B23A50"/>
    <w:rsid w:val="00B26081"/>
    <w:rsid w:val="00B36E81"/>
    <w:rsid w:val="00B436A8"/>
    <w:rsid w:val="00B45FAE"/>
    <w:rsid w:val="00B46FA2"/>
    <w:rsid w:val="00B5346F"/>
    <w:rsid w:val="00B56659"/>
    <w:rsid w:val="00B714EB"/>
    <w:rsid w:val="00B753D8"/>
    <w:rsid w:val="00B831DE"/>
    <w:rsid w:val="00B94054"/>
    <w:rsid w:val="00B97F74"/>
    <w:rsid w:val="00BA2906"/>
    <w:rsid w:val="00BA3CF6"/>
    <w:rsid w:val="00BB22B2"/>
    <w:rsid w:val="00BB22E3"/>
    <w:rsid w:val="00BB280D"/>
    <w:rsid w:val="00BC0A4C"/>
    <w:rsid w:val="00BC1069"/>
    <w:rsid w:val="00BC4F34"/>
    <w:rsid w:val="00BD445D"/>
    <w:rsid w:val="00BD5709"/>
    <w:rsid w:val="00BD6CBD"/>
    <w:rsid w:val="00BD6E5E"/>
    <w:rsid w:val="00BD7D7F"/>
    <w:rsid w:val="00BE066F"/>
    <w:rsid w:val="00BE28F7"/>
    <w:rsid w:val="00BE3C58"/>
    <w:rsid w:val="00BE7D75"/>
    <w:rsid w:val="00BF23A3"/>
    <w:rsid w:val="00BF559E"/>
    <w:rsid w:val="00C02893"/>
    <w:rsid w:val="00C057BF"/>
    <w:rsid w:val="00C05939"/>
    <w:rsid w:val="00C06B2E"/>
    <w:rsid w:val="00C12A91"/>
    <w:rsid w:val="00C1722A"/>
    <w:rsid w:val="00C17C7E"/>
    <w:rsid w:val="00C20B90"/>
    <w:rsid w:val="00C4765D"/>
    <w:rsid w:val="00C50B19"/>
    <w:rsid w:val="00C52551"/>
    <w:rsid w:val="00C55B2E"/>
    <w:rsid w:val="00C56503"/>
    <w:rsid w:val="00C606DD"/>
    <w:rsid w:val="00C620CB"/>
    <w:rsid w:val="00C74D0A"/>
    <w:rsid w:val="00C75925"/>
    <w:rsid w:val="00C761EC"/>
    <w:rsid w:val="00C762E5"/>
    <w:rsid w:val="00C82385"/>
    <w:rsid w:val="00C879A4"/>
    <w:rsid w:val="00C90D5D"/>
    <w:rsid w:val="00CB0473"/>
    <w:rsid w:val="00CB3BA0"/>
    <w:rsid w:val="00CB47E8"/>
    <w:rsid w:val="00CB54DF"/>
    <w:rsid w:val="00CB5AA6"/>
    <w:rsid w:val="00CD5365"/>
    <w:rsid w:val="00CD557C"/>
    <w:rsid w:val="00CD62EB"/>
    <w:rsid w:val="00CE0077"/>
    <w:rsid w:val="00CE02B4"/>
    <w:rsid w:val="00CE630D"/>
    <w:rsid w:val="00CE6C71"/>
    <w:rsid w:val="00CE7600"/>
    <w:rsid w:val="00D00951"/>
    <w:rsid w:val="00D11181"/>
    <w:rsid w:val="00D1464C"/>
    <w:rsid w:val="00D26523"/>
    <w:rsid w:val="00D275BD"/>
    <w:rsid w:val="00D40BD0"/>
    <w:rsid w:val="00D42374"/>
    <w:rsid w:val="00D46964"/>
    <w:rsid w:val="00D53D9B"/>
    <w:rsid w:val="00D561FC"/>
    <w:rsid w:val="00D57E18"/>
    <w:rsid w:val="00D66D24"/>
    <w:rsid w:val="00D67D7E"/>
    <w:rsid w:val="00D75A26"/>
    <w:rsid w:val="00D855F5"/>
    <w:rsid w:val="00D85BDD"/>
    <w:rsid w:val="00D875B4"/>
    <w:rsid w:val="00DA0354"/>
    <w:rsid w:val="00DA29FB"/>
    <w:rsid w:val="00DA45A6"/>
    <w:rsid w:val="00DA7EF7"/>
    <w:rsid w:val="00DC54BF"/>
    <w:rsid w:val="00DD398F"/>
    <w:rsid w:val="00DD7298"/>
    <w:rsid w:val="00DE0CFB"/>
    <w:rsid w:val="00DE283E"/>
    <w:rsid w:val="00DE2A27"/>
    <w:rsid w:val="00DE4C5A"/>
    <w:rsid w:val="00DE4FDB"/>
    <w:rsid w:val="00DE5507"/>
    <w:rsid w:val="00E03FCA"/>
    <w:rsid w:val="00E04960"/>
    <w:rsid w:val="00E058E9"/>
    <w:rsid w:val="00E12710"/>
    <w:rsid w:val="00E16FDB"/>
    <w:rsid w:val="00E20474"/>
    <w:rsid w:val="00E20FF3"/>
    <w:rsid w:val="00E21559"/>
    <w:rsid w:val="00E21E45"/>
    <w:rsid w:val="00E24B22"/>
    <w:rsid w:val="00E34ADC"/>
    <w:rsid w:val="00E34BDF"/>
    <w:rsid w:val="00E37557"/>
    <w:rsid w:val="00E408CC"/>
    <w:rsid w:val="00E42DFD"/>
    <w:rsid w:val="00E43679"/>
    <w:rsid w:val="00E452D8"/>
    <w:rsid w:val="00E458CE"/>
    <w:rsid w:val="00E51E04"/>
    <w:rsid w:val="00E51FEA"/>
    <w:rsid w:val="00E57B5E"/>
    <w:rsid w:val="00E61AE7"/>
    <w:rsid w:val="00E64AC8"/>
    <w:rsid w:val="00E7047E"/>
    <w:rsid w:val="00E75973"/>
    <w:rsid w:val="00E8192C"/>
    <w:rsid w:val="00E87F5E"/>
    <w:rsid w:val="00E902FB"/>
    <w:rsid w:val="00E96006"/>
    <w:rsid w:val="00E96104"/>
    <w:rsid w:val="00E967C5"/>
    <w:rsid w:val="00EA6871"/>
    <w:rsid w:val="00EB220A"/>
    <w:rsid w:val="00EB3CE4"/>
    <w:rsid w:val="00EC39B6"/>
    <w:rsid w:val="00ED3B16"/>
    <w:rsid w:val="00ED42F8"/>
    <w:rsid w:val="00EF0BA3"/>
    <w:rsid w:val="00EF1D48"/>
    <w:rsid w:val="00EF49FA"/>
    <w:rsid w:val="00EF53DF"/>
    <w:rsid w:val="00F0048A"/>
    <w:rsid w:val="00F0080D"/>
    <w:rsid w:val="00F02796"/>
    <w:rsid w:val="00F04707"/>
    <w:rsid w:val="00F100C4"/>
    <w:rsid w:val="00F138F7"/>
    <w:rsid w:val="00F1416D"/>
    <w:rsid w:val="00F14E56"/>
    <w:rsid w:val="00F27B41"/>
    <w:rsid w:val="00F35D49"/>
    <w:rsid w:val="00F408E6"/>
    <w:rsid w:val="00F41A08"/>
    <w:rsid w:val="00F45413"/>
    <w:rsid w:val="00F45B62"/>
    <w:rsid w:val="00F45CC6"/>
    <w:rsid w:val="00F57FAE"/>
    <w:rsid w:val="00F6127A"/>
    <w:rsid w:val="00F63F40"/>
    <w:rsid w:val="00F65018"/>
    <w:rsid w:val="00F72BA0"/>
    <w:rsid w:val="00F74FCE"/>
    <w:rsid w:val="00F75E4B"/>
    <w:rsid w:val="00F81ED7"/>
    <w:rsid w:val="00F82A15"/>
    <w:rsid w:val="00F84F98"/>
    <w:rsid w:val="00F86592"/>
    <w:rsid w:val="00F91B9A"/>
    <w:rsid w:val="00FA0291"/>
    <w:rsid w:val="00FB0C5D"/>
    <w:rsid w:val="00FB26F6"/>
    <w:rsid w:val="00FB376E"/>
    <w:rsid w:val="00FC5A06"/>
    <w:rsid w:val="00FD0D05"/>
    <w:rsid w:val="00FD2168"/>
    <w:rsid w:val="00FD4FE1"/>
    <w:rsid w:val="00FD61A4"/>
    <w:rsid w:val="00FD6B2E"/>
    <w:rsid w:val="00FE0919"/>
    <w:rsid w:val="00FE1875"/>
    <w:rsid w:val="00FE78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6C0E041"/>
  <w14:defaultImageDpi w14:val="32767"/>
  <w15:docId w15:val="{629FFD18-C3B0-4857-AD77-35C11A729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F81ED7"/>
    <w:pPr>
      <w:widowControl w:val="0"/>
      <w:tabs>
        <w:tab w:val="left" w:pos="421"/>
      </w:tabs>
      <w:jc w:val="both"/>
    </w:pPr>
    <w:rPr>
      <w:kern w:val="2"/>
      <w:sz w:val="24"/>
      <w:szCs w:val="24"/>
    </w:rPr>
  </w:style>
  <w:style w:type="paragraph" w:styleId="1">
    <w:name w:val="heading 1"/>
    <w:basedOn w:val="a1"/>
    <w:next w:val="a0"/>
    <w:qFormat/>
    <w:pPr>
      <w:keepNext w:val="0"/>
      <w:keepLines w:val="0"/>
      <w:numPr>
        <w:numId w:val="25"/>
      </w:numPr>
      <w:spacing w:line="240" w:lineRule="auto"/>
      <w:jc w:val="center"/>
      <w:outlineLvl w:val="0"/>
    </w:pPr>
    <w:rPr>
      <w:rFonts w:ascii="Times New Roman" w:eastAsia="黑体" w:hAnsi="Times New Roman"/>
      <w:spacing w:val="0"/>
      <w:sz w:val="32"/>
    </w:rPr>
  </w:style>
  <w:style w:type="paragraph" w:styleId="2">
    <w:name w:val="heading 2"/>
    <w:basedOn w:val="a1"/>
    <w:next w:val="a0"/>
    <w:qFormat/>
    <w:pPr>
      <w:keepNext w:val="0"/>
      <w:keepLines w:val="0"/>
      <w:numPr>
        <w:ilvl w:val="1"/>
        <w:numId w:val="25"/>
      </w:numPr>
      <w:spacing w:line="240" w:lineRule="auto"/>
      <w:outlineLvl w:val="1"/>
    </w:pPr>
    <w:rPr>
      <w:rFonts w:ascii="Times New Roman" w:eastAsia="黑体" w:hAnsi="Times New Roman"/>
      <w:spacing w:val="0"/>
      <w:sz w:val="28"/>
    </w:rPr>
  </w:style>
  <w:style w:type="paragraph" w:styleId="3">
    <w:name w:val="heading 3"/>
    <w:basedOn w:val="a1"/>
    <w:next w:val="a0"/>
    <w:qFormat/>
    <w:pPr>
      <w:keepNext w:val="0"/>
      <w:keepLines w:val="0"/>
      <w:numPr>
        <w:ilvl w:val="2"/>
        <w:numId w:val="25"/>
      </w:numPr>
      <w:spacing w:line="240" w:lineRule="auto"/>
      <w:outlineLvl w:val="2"/>
    </w:pPr>
    <w:rPr>
      <w:rFonts w:ascii="Times New Roman" w:eastAsia="黑体" w:hAnsi="Times New Roman"/>
      <w:noProof/>
      <w:spacing w:val="0"/>
      <w:sz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1">
    <w:name w:val="基准标题"/>
    <w:basedOn w:val="a5"/>
    <w:next w:val="a5"/>
    <w:autoRedefine/>
    <w:pPr>
      <w:keepNext/>
      <w:keepLines/>
      <w:spacing w:after="0"/>
      <w:jc w:val="left"/>
    </w:pPr>
    <w:rPr>
      <w:rFonts w:ascii="Arial Black" w:hAnsi="Arial Black"/>
      <w:spacing w:val="-10"/>
      <w:kern w:val="28"/>
    </w:rPr>
  </w:style>
  <w:style w:type="paragraph" w:styleId="a5">
    <w:name w:val="Body Text"/>
    <w:aliases w:val="封面文字"/>
    <w:basedOn w:val="a0"/>
    <w:pPr>
      <w:spacing w:after="220" w:line="180" w:lineRule="atLeast"/>
      <w:ind w:firstLine="595"/>
      <w:jc w:val="center"/>
    </w:pPr>
    <w:rPr>
      <w:sz w:val="30"/>
      <w:szCs w:val="20"/>
    </w:rPr>
  </w:style>
  <w:style w:type="paragraph" w:customStyle="1" w:styleId="a">
    <w:name w:val="尾消息标题"/>
    <w:basedOn w:val="a0"/>
    <w:next w:val="a5"/>
    <w:autoRedefine/>
    <w:pPr>
      <w:numPr>
        <w:numId w:val="2"/>
      </w:numPr>
      <w:ind w:left="0" w:firstLine="0"/>
    </w:pPr>
    <w:rPr>
      <w:rFonts w:eastAsia="黑体"/>
      <w:szCs w:val="20"/>
    </w:rPr>
  </w:style>
  <w:style w:type="paragraph" w:styleId="TOC1">
    <w:name w:val="toc 1"/>
    <w:basedOn w:val="a0"/>
    <w:next w:val="a0"/>
    <w:autoRedefine/>
    <w:uiPriority w:val="39"/>
    <w:pPr>
      <w:tabs>
        <w:tab w:val="right" w:leader="dot" w:pos="8514"/>
      </w:tabs>
    </w:pPr>
    <w:rPr>
      <w:rFonts w:eastAsia="黑体"/>
      <w:noProof/>
      <w:szCs w:val="32"/>
    </w:rPr>
  </w:style>
  <w:style w:type="paragraph" w:styleId="TOC2">
    <w:name w:val="toc 2"/>
    <w:basedOn w:val="a0"/>
    <w:next w:val="a0"/>
    <w:autoRedefine/>
    <w:uiPriority w:val="39"/>
    <w:pPr>
      <w:tabs>
        <w:tab w:val="right" w:leader="dot" w:pos="8514"/>
      </w:tabs>
      <w:ind w:firstLineChars="107" w:firstLine="276"/>
    </w:pPr>
    <w:rPr>
      <w:bCs/>
      <w:noProof/>
      <w:szCs w:val="28"/>
    </w:rPr>
  </w:style>
  <w:style w:type="paragraph" w:styleId="TOC3">
    <w:name w:val="toc 3"/>
    <w:basedOn w:val="a0"/>
    <w:next w:val="a0"/>
    <w:autoRedefine/>
    <w:uiPriority w:val="39"/>
    <w:pPr>
      <w:tabs>
        <w:tab w:val="right" w:leader="dot" w:pos="8514"/>
      </w:tabs>
      <w:ind w:firstLineChars="214" w:firstLine="552"/>
    </w:pPr>
    <w:rPr>
      <w:noProof/>
      <w:szCs w:val="20"/>
    </w:rPr>
  </w:style>
  <w:style w:type="paragraph" w:customStyle="1" w:styleId="a6">
    <w:name w:val="参考文献"/>
    <w:basedOn w:val="1"/>
    <w:next w:val="a0"/>
    <w:autoRedefine/>
    <w:pPr>
      <w:numPr>
        <w:numId w:val="0"/>
      </w:numPr>
    </w:pPr>
  </w:style>
  <w:style w:type="paragraph" w:customStyle="1" w:styleId="a7">
    <w:name w:val="致谢"/>
    <w:basedOn w:val="1"/>
    <w:next w:val="a0"/>
    <w:autoRedefine/>
    <w:pPr>
      <w:numPr>
        <w:numId w:val="0"/>
      </w:numPr>
    </w:pPr>
  </w:style>
  <w:style w:type="paragraph" w:customStyle="1" w:styleId="a8">
    <w:name w:val="附录"/>
    <w:basedOn w:val="1"/>
    <w:next w:val="a0"/>
    <w:autoRedefine/>
    <w:pPr>
      <w:numPr>
        <w:numId w:val="0"/>
      </w:numPr>
    </w:pPr>
  </w:style>
  <w:style w:type="paragraph" w:styleId="a9">
    <w:name w:val="header"/>
    <w:basedOn w:val="aa"/>
    <w:pPr>
      <w:keepLines w:val="0"/>
      <w:pBdr>
        <w:bottom w:val="double" w:sz="4" w:space="1" w:color="auto"/>
      </w:pBdr>
      <w:spacing w:after="200" w:line="240" w:lineRule="auto"/>
      <w:ind w:firstLine="0"/>
    </w:pPr>
    <w:rPr>
      <w:sz w:val="18"/>
    </w:rPr>
  </w:style>
  <w:style w:type="paragraph" w:customStyle="1" w:styleId="aa">
    <w:name w:val="基准页眉样式"/>
    <w:basedOn w:val="a5"/>
    <w:autoRedefine/>
    <w:pPr>
      <w:keepLines/>
      <w:tabs>
        <w:tab w:val="center" w:pos="4320"/>
        <w:tab w:val="right" w:pos="8640"/>
      </w:tabs>
      <w:spacing w:after="0"/>
    </w:pPr>
  </w:style>
  <w:style w:type="paragraph" w:styleId="ab">
    <w:name w:val="footer"/>
    <w:basedOn w:val="aa"/>
    <w:pPr>
      <w:spacing w:before="200" w:line="240" w:lineRule="auto"/>
      <w:ind w:firstLine="0"/>
    </w:pPr>
    <w:rPr>
      <w:kern w:val="0"/>
      <w:sz w:val="18"/>
    </w:rPr>
  </w:style>
  <w:style w:type="paragraph" w:customStyle="1" w:styleId="ac">
    <w:name w:val="中文题目"/>
    <w:autoRedefine/>
    <w:pPr>
      <w:jc w:val="center"/>
    </w:pPr>
    <w:rPr>
      <w:rFonts w:eastAsia="黑体"/>
      <w:bCs/>
      <w:sz w:val="32"/>
    </w:rPr>
  </w:style>
  <w:style w:type="character" w:customStyle="1" w:styleId="postbody">
    <w:name w:val="postbody"/>
    <w:basedOn w:val="a2"/>
  </w:style>
  <w:style w:type="paragraph" w:customStyle="1" w:styleId="ad">
    <w:name w:val="关键词"/>
    <w:autoRedefine/>
    <w:rPr>
      <w:rFonts w:ascii="宋体" w:hAnsi="宋体"/>
      <w:color w:val="FF0000"/>
      <w:sz w:val="24"/>
      <w:szCs w:val="24"/>
    </w:rPr>
  </w:style>
  <w:style w:type="character" w:styleId="ae">
    <w:name w:val="page number"/>
    <w:rPr>
      <w:rFonts w:ascii="Times New Roman" w:eastAsia="宋体" w:hAnsi="Times New Roman"/>
      <w:sz w:val="18"/>
    </w:rPr>
  </w:style>
  <w:style w:type="paragraph" w:customStyle="1" w:styleId="af">
    <w:name w:val="英文题目"/>
    <w:autoRedefine/>
    <w:pPr>
      <w:jc w:val="center"/>
    </w:pPr>
    <w:rPr>
      <w:rFonts w:eastAsia="黑体"/>
      <w:bCs/>
      <w:sz w:val="32"/>
    </w:rPr>
  </w:style>
  <w:style w:type="paragraph" w:customStyle="1" w:styleId="af0">
    <w:name w:val="目录"/>
    <w:autoRedefine/>
    <w:pPr>
      <w:jc w:val="center"/>
    </w:pPr>
    <w:rPr>
      <w:rFonts w:eastAsia="黑体"/>
      <w:sz w:val="32"/>
    </w:rPr>
  </w:style>
  <w:style w:type="character" w:styleId="af1">
    <w:name w:val="Hyperlink"/>
    <w:uiPriority w:val="99"/>
    <w:rPr>
      <w:color w:val="0000FF"/>
      <w:u w:val="single"/>
    </w:rPr>
  </w:style>
  <w:style w:type="paragraph" w:styleId="af2">
    <w:name w:val="Body Text Indent"/>
    <w:basedOn w:val="a0"/>
    <w:pPr>
      <w:ind w:firstLineChars="200" w:firstLine="516"/>
    </w:pPr>
    <w:rPr>
      <w:rFonts w:ascii="宋体" w:hAnsi="宋体"/>
      <w:color w:val="FF0000"/>
    </w:rPr>
  </w:style>
  <w:style w:type="character" w:styleId="af3">
    <w:name w:val="FollowedHyperlink"/>
    <w:rPr>
      <w:color w:val="800080"/>
      <w:u w:val="single"/>
    </w:rPr>
  </w:style>
  <w:style w:type="paragraph" w:customStyle="1" w:styleId="10">
    <w:name w:val="样式1"/>
    <w:basedOn w:val="TOC1"/>
    <w:rsid w:val="00D42374"/>
    <w:rPr>
      <w:sz w:val="28"/>
    </w:rPr>
  </w:style>
  <w:style w:type="paragraph" w:customStyle="1" w:styleId="20">
    <w:name w:val="样式2"/>
    <w:basedOn w:val="TOC2"/>
    <w:rsid w:val="00D42374"/>
    <w:pPr>
      <w:ind w:firstLine="319"/>
    </w:pPr>
    <w:rPr>
      <w:sz w:val="28"/>
    </w:rPr>
  </w:style>
  <w:style w:type="paragraph" w:customStyle="1" w:styleId="30">
    <w:name w:val="样式3"/>
    <w:basedOn w:val="TOC3"/>
    <w:rsid w:val="00D42374"/>
    <w:pPr>
      <w:ind w:firstLine="637"/>
    </w:pPr>
    <w:rPr>
      <w:sz w:val="28"/>
    </w:rPr>
  </w:style>
  <w:style w:type="character" w:styleId="af4">
    <w:name w:val="annotation reference"/>
    <w:semiHidden/>
    <w:rsid w:val="007530A9"/>
    <w:rPr>
      <w:sz w:val="21"/>
      <w:szCs w:val="21"/>
    </w:rPr>
  </w:style>
  <w:style w:type="paragraph" w:styleId="af5">
    <w:name w:val="annotation text"/>
    <w:basedOn w:val="a0"/>
    <w:semiHidden/>
    <w:rsid w:val="007530A9"/>
    <w:pPr>
      <w:jc w:val="left"/>
    </w:pPr>
  </w:style>
  <w:style w:type="paragraph" w:styleId="af6">
    <w:name w:val="annotation subject"/>
    <w:basedOn w:val="af5"/>
    <w:next w:val="af5"/>
    <w:semiHidden/>
    <w:rsid w:val="007530A9"/>
    <w:rPr>
      <w:b/>
      <w:bCs/>
    </w:rPr>
  </w:style>
  <w:style w:type="paragraph" w:styleId="af7">
    <w:name w:val="Balloon Text"/>
    <w:basedOn w:val="a0"/>
    <w:semiHidden/>
    <w:rsid w:val="007530A9"/>
    <w:rPr>
      <w:sz w:val="18"/>
      <w:szCs w:val="18"/>
    </w:rPr>
  </w:style>
  <w:style w:type="table" w:styleId="af8">
    <w:name w:val="Table Grid"/>
    <w:basedOn w:val="a3"/>
    <w:uiPriority w:val="59"/>
    <w:rsid w:val="002961DB"/>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Placeholder Text"/>
    <w:basedOn w:val="a2"/>
    <w:uiPriority w:val="99"/>
    <w:semiHidden/>
    <w:rsid w:val="00F6127A"/>
    <w:rPr>
      <w:color w:val="808080"/>
    </w:rPr>
  </w:style>
  <w:style w:type="paragraph" w:styleId="afa">
    <w:name w:val="List Paragraph"/>
    <w:basedOn w:val="a0"/>
    <w:uiPriority w:val="34"/>
    <w:qFormat/>
    <w:rsid w:val="00F6127A"/>
    <w:pPr>
      <w:ind w:firstLineChars="200" w:firstLine="420"/>
    </w:pPr>
  </w:style>
  <w:style w:type="paragraph" w:styleId="afb">
    <w:name w:val="caption"/>
    <w:basedOn w:val="a0"/>
    <w:next w:val="a0"/>
    <w:uiPriority w:val="35"/>
    <w:unhideWhenUsed/>
    <w:qFormat/>
    <w:rsid w:val="00D67D7E"/>
    <w:rPr>
      <w:rFonts w:asciiTheme="majorHAnsi" w:eastAsia="黑体" w:hAnsiTheme="majorHAnsi" w:cstheme="majorBidi"/>
      <w:sz w:val="20"/>
      <w:szCs w:val="20"/>
    </w:rPr>
  </w:style>
  <w:style w:type="table" w:customStyle="1" w:styleId="TableGrid">
    <w:name w:val="TableGrid"/>
    <w:rsid w:val="00154989"/>
    <w:rPr>
      <w:rFonts w:asciiTheme="minorHAnsi" w:eastAsiaTheme="minorEastAsia" w:hAnsiTheme="minorHAnsi" w:cstheme="minorBidi"/>
      <w:kern w:val="2"/>
      <w:sz w:val="21"/>
      <w:szCs w:val="21"/>
    </w:rPr>
    <w:tblPr>
      <w:tblCellMar>
        <w:top w:w="0" w:type="dxa"/>
        <w:left w:w="0" w:type="dxa"/>
        <w:bottom w:w="0" w:type="dxa"/>
        <w:right w:w="0" w:type="dxa"/>
      </w:tblCellMar>
    </w:tblPr>
  </w:style>
  <w:style w:type="paragraph" w:styleId="afc">
    <w:name w:val="Title"/>
    <w:basedOn w:val="a0"/>
    <w:next w:val="a0"/>
    <w:link w:val="afd"/>
    <w:qFormat/>
    <w:rsid w:val="00D66D24"/>
    <w:pPr>
      <w:spacing w:before="240" w:after="60"/>
      <w:jc w:val="center"/>
      <w:outlineLvl w:val="0"/>
    </w:pPr>
    <w:rPr>
      <w:rFonts w:asciiTheme="majorHAnsi" w:hAnsiTheme="majorHAnsi" w:cstheme="majorBidi"/>
      <w:b/>
      <w:bCs/>
      <w:sz w:val="32"/>
      <w:szCs w:val="32"/>
    </w:rPr>
  </w:style>
  <w:style w:type="character" w:customStyle="1" w:styleId="afd">
    <w:name w:val="标题 字符"/>
    <w:basedOn w:val="a2"/>
    <w:link w:val="afc"/>
    <w:rsid w:val="00D66D24"/>
    <w:rPr>
      <w:rFonts w:asciiTheme="majorHAnsi" w:hAnsiTheme="majorHAnsi" w:cstheme="majorBidi"/>
      <w:b/>
      <w:bCs/>
      <w:kern w:val="2"/>
      <w:sz w:val="32"/>
      <w:szCs w:val="32"/>
    </w:rPr>
  </w:style>
  <w:style w:type="paragraph" w:customStyle="1" w:styleId="21">
    <w:name w:val="样式 左 首行缩进:  2 字符"/>
    <w:basedOn w:val="a0"/>
    <w:rsid w:val="00553502"/>
    <w:pPr>
      <w:ind w:firstLineChars="200" w:firstLine="516"/>
      <w:jc w:val="left"/>
    </w:pPr>
    <w:rPr>
      <w:rFonts w:cs="宋体"/>
      <w:szCs w:val="20"/>
    </w:rPr>
  </w:style>
  <w:style w:type="character" w:customStyle="1" w:styleId="MTEquationSection">
    <w:name w:val="MTEquationSection"/>
    <w:basedOn w:val="a2"/>
    <w:rsid w:val="0084275B"/>
    <w:rPr>
      <w:vanish/>
      <w:color w:val="FF0000"/>
    </w:rPr>
  </w:style>
  <w:style w:type="paragraph" w:customStyle="1" w:styleId="MTDisplayEquation">
    <w:name w:val="MTDisplayEquation"/>
    <w:basedOn w:val="a0"/>
    <w:next w:val="a0"/>
    <w:link w:val="MTDisplayEquation0"/>
    <w:autoRedefine/>
    <w:qFormat/>
    <w:rsid w:val="00122067"/>
    <w:pPr>
      <w:tabs>
        <w:tab w:val="clear" w:pos="421"/>
        <w:tab w:val="center" w:pos="4540"/>
        <w:tab w:val="right" w:pos="8504"/>
      </w:tabs>
    </w:pPr>
  </w:style>
  <w:style w:type="character" w:customStyle="1" w:styleId="MTDisplayEquation0">
    <w:name w:val="MTDisplayEquation 字符"/>
    <w:basedOn w:val="a2"/>
    <w:link w:val="MTDisplayEquation"/>
    <w:rsid w:val="00122067"/>
    <w:rPr>
      <w:kern w:val="2"/>
      <w:sz w:val="24"/>
      <w:szCs w:val="24"/>
    </w:rPr>
  </w:style>
  <w:style w:type="paragraph" w:styleId="afe">
    <w:name w:val="Normal (Web)"/>
    <w:basedOn w:val="a0"/>
    <w:uiPriority w:val="99"/>
    <w:unhideWhenUsed/>
    <w:rsid w:val="00065F87"/>
    <w:pPr>
      <w:widowControl/>
      <w:tabs>
        <w:tab w:val="clear" w:pos="421"/>
      </w:tabs>
      <w:spacing w:before="100" w:beforeAutospacing="1" w:after="100" w:afterAutospacing="1"/>
      <w:jc w:val="left"/>
    </w:pPr>
    <w:rPr>
      <w:rFonts w:ascii="宋体" w:hAnsi="宋体" w:cs="宋体"/>
      <w:kern w:val="0"/>
    </w:rPr>
  </w:style>
  <w:style w:type="table" w:customStyle="1" w:styleId="11">
    <w:name w:val="网格型1"/>
    <w:basedOn w:val="a3"/>
    <w:next w:val="af8"/>
    <w:uiPriority w:val="39"/>
    <w:rsid w:val="00DA7EF7"/>
    <w:rPr>
      <w:rFonts w:ascii="等线" w:eastAsia="等线" w:hAnsi="等线"/>
      <w:kern w:val="2"/>
      <w:sz w:val="22"/>
      <w:szCs w:val="24"/>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722166">
      <w:bodyDiv w:val="1"/>
      <w:marLeft w:val="0"/>
      <w:marRight w:val="0"/>
      <w:marTop w:val="0"/>
      <w:marBottom w:val="0"/>
      <w:divBdr>
        <w:top w:val="none" w:sz="0" w:space="0" w:color="auto"/>
        <w:left w:val="none" w:sz="0" w:space="0" w:color="auto"/>
        <w:bottom w:val="none" w:sz="0" w:space="0" w:color="auto"/>
        <w:right w:val="none" w:sz="0" w:space="0" w:color="auto"/>
      </w:divBdr>
    </w:div>
    <w:div w:id="538510831">
      <w:bodyDiv w:val="1"/>
      <w:marLeft w:val="0"/>
      <w:marRight w:val="0"/>
      <w:marTop w:val="0"/>
      <w:marBottom w:val="0"/>
      <w:divBdr>
        <w:top w:val="none" w:sz="0" w:space="0" w:color="auto"/>
        <w:left w:val="none" w:sz="0" w:space="0" w:color="auto"/>
        <w:bottom w:val="none" w:sz="0" w:space="0" w:color="auto"/>
        <w:right w:val="none" w:sz="0" w:space="0" w:color="auto"/>
      </w:divBdr>
    </w:div>
    <w:div w:id="1371299475">
      <w:bodyDiv w:val="1"/>
      <w:marLeft w:val="0"/>
      <w:marRight w:val="0"/>
      <w:marTop w:val="0"/>
      <w:marBottom w:val="0"/>
      <w:divBdr>
        <w:top w:val="none" w:sz="0" w:space="0" w:color="auto"/>
        <w:left w:val="none" w:sz="0" w:space="0" w:color="auto"/>
        <w:bottom w:val="none" w:sz="0" w:space="0" w:color="auto"/>
        <w:right w:val="none" w:sz="0" w:space="0" w:color="auto"/>
      </w:divBdr>
    </w:div>
    <w:div w:id="1375739823">
      <w:bodyDiv w:val="1"/>
      <w:marLeft w:val="0"/>
      <w:marRight w:val="0"/>
      <w:marTop w:val="0"/>
      <w:marBottom w:val="0"/>
      <w:divBdr>
        <w:top w:val="none" w:sz="0" w:space="0" w:color="auto"/>
        <w:left w:val="none" w:sz="0" w:space="0" w:color="auto"/>
        <w:bottom w:val="none" w:sz="0" w:space="0" w:color="auto"/>
        <w:right w:val="none" w:sz="0" w:space="0" w:color="auto"/>
      </w:divBdr>
    </w:div>
    <w:div w:id="1450929135">
      <w:bodyDiv w:val="1"/>
      <w:marLeft w:val="0"/>
      <w:marRight w:val="0"/>
      <w:marTop w:val="0"/>
      <w:marBottom w:val="0"/>
      <w:divBdr>
        <w:top w:val="none" w:sz="0" w:space="0" w:color="auto"/>
        <w:left w:val="none" w:sz="0" w:space="0" w:color="auto"/>
        <w:bottom w:val="none" w:sz="0" w:space="0" w:color="auto"/>
        <w:right w:val="none" w:sz="0" w:space="0" w:color="auto"/>
      </w:divBdr>
    </w:div>
    <w:div w:id="1498496399">
      <w:bodyDiv w:val="1"/>
      <w:marLeft w:val="0"/>
      <w:marRight w:val="0"/>
      <w:marTop w:val="0"/>
      <w:marBottom w:val="0"/>
      <w:divBdr>
        <w:top w:val="none" w:sz="0" w:space="0" w:color="auto"/>
        <w:left w:val="none" w:sz="0" w:space="0" w:color="auto"/>
        <w:bottom w:val="none" w:sz="0" w:space="0" w:color="auto"/>
        <w:right w:val="none" w:sz="0" w:space="0" w:color="auto"/>
      </w:divBdr>
    </w:div>
    <w:div w:id="1618683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image" Target="media/image138.wmf"/><Relationship Id="rId21" Type="http://schemas.openxmlformats.org/officeDocument/2006/relationships/oleObject" Target="embeddings/oleObject3.bin"/><Relationship Id="rId63" Type="http://schemas.openxmlformats.org/officeDocument/2006/relationships/oleObject" Target="embeddings/oleObject22.bin"/><Relationship Id="rId159" Type="http://schemas.openxmlformats.org/officeDocument/2006/relationships/image" Target="media/image74.wmf"/><Relationship Id="rId324" Type="http://schemas.openxmlformats.org/officeDocument/2006/relationships/oleObject" Target="embeddings/oleObject150.bin"/><Relationship Id="rId366" Type="http://schemas.openxmlformats.org/officeDocument/2006/relationships/image" Target="media/image177.jpg"/><Relationship Id="rId170" Type="http://schemas.openxmlformats.org/officeDocument/2006/relationships/oleObject" Target="embeddings/oleObject73.bin"/><Relationship Id="rId226" Type="http://schemas.openxmlformats.org/officeDocument/2006/relationships/image" Target="media/image103.wmf"/><Relationship Id="rId268" Type="http://schemas.openxmlformats.org/officeDocument/2006/relationships/oleObject" Target="embeddings/oleObject122.bin"/><Relationship Id="rId32" Type="http://schemas.openxmlformats.org/officeDocument/2006/relationships/image" Target="media/image11.wmf"/><Relationship Id="rId74" Type="http://schemas.openxmlformats.org/officeDocument/2006/relationships/oleObject" Target="embeddings/oleObject27.bin"/><Relationship Id="rId128" Type="http://schemas.openxmlformats.org/officeDocument/2006/relationships/oleObject" Target="embeddings/oleObject53.bin"/><Relationship Id="rId335" Type="http://schemas.openxmlformats.org/officeDocument/2006/relationships/image" Target="media/image154.png"/><Relationship Id="rId377" Type="http://schemas.openxmlformats.org/officeDocument/2006/relationships/fontTable" Target="fontTable.xml"/><Relationship Id="rId5" Type="http://schemas.openxmlformats.org/officeDocument/2006/relationships/webSettings" Target="webSettings.xml"/><Relationship Id="rId181" Type="http://schemas.openxmlformats.org/officeDocument/2006/relationships/oleObject" Target="embeddings/oleObject80.bin"/><Relationship Id="rId237" Type="http://schemas.openxmlformats.org/officeDocument/2006/relationships/oleObject" Target="embeddings/oleObject107.bin"/><Relationship Id="rId279" Type="http://schemas.openxmlformats.org/officeDocument/2006/relationships/oleObject" Target="embeddings/oleObject127.bin"/><Relationship Id="rId43" Type="http://schemas.openxmlformats.org/officeDocument/2006/relationships/oleObject" Target="embeddings/oleObject14.bin"/><Relationship Id="rId139" Type="http://schemas.openxmlformats.org/officeDocument/2006/relationships/footer" Target="footer4.xml"/><Relationship Id="rId290" Type="http://schemas.openxmlformats.org/officeDocument/2006/relationships/image" Target="media/image134.emf"/><Relationship Id="rId304" Type="http://schemas.openxmlformats.org/officeDocument/2006/relationships/oleObject" Target="embeddings/oleObject139.bin"/><Relationship Id="rId346" Type="http://schemas.openxmlformats.org/officeDocument/2006/relationships/image" Target="media/image164.wmf"/><Relationship Id="rId85" Type="http://schemas.openxmlformats.org/officeDocument/2006/relationships/oleObject" Target="embeddings/oleObject31.bin"/><Relationship Id="rId150" Type="http://schemas.openxmlformats.org/officeDocument/2006/relationships/oleObject" Target="embeddings/oleObject62.bin"/><Relationship Id="rId192" Type="http://schemas.openxmlformats.org/officeDocument/2006/relationships/image" Target="media/image86.wmf"/><Relationship Id="rId206" Type="http://schemas.openxmlformats.org/officeDocument/2006/relationships/image" Target="media/image93.wmf"/><Relationship Id="rId248" Type="http://schemas.openxmlformats.org/officeDocument/2006/relationships/oleObject" Target="embeddings/oleObject113.bin"/><Relationship Id="rId12" Type="http://schemas.openxmlformats.org/officeDocument/2006/relationships/header" Target="header3.xml"/><Relationship Id="rId108" Type="http://schemas.openxmlformats.org/officeDocument/2006/relationships/oleObject" Target="embeddings/oleObject43.bin"/><Relationship Id="rId315" Type="http://schemas.openxmlformats.org/officeDocument/2006/relationships/image" Target="media/image145.wmf"/><Relationship Id="rId357" Type="http://schemas.openxmlformats.org/officeDocument/2006/relationships/image" Target="media/image172.wmf"/><Relationship Id="rId54" Type="http://schemas.openxmlformats.org/officeDocument/2006/relationships/image" Target="media/image23.png"/><Relationship Id="rId96" Type="http://schemas.openxmlformats.org/officeDocument/2006/relationships/image" Target="media/image45.wmf"/><Relationship Id="rId161" Type="http://schemas.openxmlformats.org/officeDocument/2006/relationships/image" Target="media/image75.wmf"/><Relationship Id="rId217" Type="http://schemas.openxmlformats.org/officeDocument/2006/relationships/oleObject" Target="embeddings/oleObject97.bin"/><Relationship Id="rId259" Type="http://schemas.openxmlformats.org/officeDocument/2006/relationships/image" Target="media/image119.wmf"/><Relationship Id="rId23" Type="http://schemas.openxmlformats.org/officeDocument/2006/relationships/oleObject" Target="embeddings/oleObject4.bin"/><Relationship Id="rId119" Type="http://schemas.openxmlformats.org/officeDocument/2006/relationships/image" Target="media/image56.wmf"/><Relationship Id="rId270" Type="http://schemas.openxmlformats.org/officeDocument/2006/relationships/oleObject" Target="embeddings/oleObject123.bin"/><Relationship Id="rId326" Type="http://schemas.openxmlformats.org/officeDocument/2006/relationships/image" Target="media/image150.wmf"/><Relationship Id="rId65" Type="http://schemas.openxmlformats.org/officeDocument/2006/relationships/oleObject" Target="embeddings/oleObject23.bin"/><Relationship Id="rId130" Type="http://schemas.openxmlformats.org/officeDocument/2006/relationships/oleObject" Target="embeddings/oleObject54.bin"/><Relationship Id="rId368" Type="http://schemas.openxmlformats.org/officeDocument/2006/relationships/image" Target="media/image179.jpg"/><Relationship Id="rId172" Type="http://schemas.openxmlformats.org/officeDocument/2006/relationships/oleObject" Target="embeddings/oleObject75.bin"/><Relationship Id="rId228" Type="http://schemas.openxmlformats.org/officeDocument/2006/relationships/image" Target="media/image104.wmf"/><Relationship Id="rId281" Type="http://schemas.openxmlformats.org/officeDocument/2006/relationships/oleObject" Target="embeddings/oleObject128.bin"/><Relationship Id="rId337" Type="http://schemas.openxmlformats.org/officeDocument/2006/relationships/image" Target="media/image156.png"/><Relationship Id="rId34" Type="http://schemas.openxmlformats.org/officeDocument/2006/relationships/image" Target="media/image12.wmf"/><Relationship Id="rId76" Type="http://schemas.openxmlformats.org/officeDocument/2006/relationships/oleObject" Target="embeddings/oleObject28.bin"/><Relationship Id="rId141" Type="http://schemas.openxmlformats.org/officeDocument/2006/relationships/image" Target="media/image65.wmf"/><Relationship Id="rId7" Type="http://schemas.openxmlformats.org/officeDocument/2006/relationships/endnotes" Target="endnotes.xml"/><Relationship Id="rId183" Type="http://schemas.openxmlformats.org/officeDocument/2006/relationships/oleObject" Target="embeddings/oleObject81.bin"/><Relationship Id="rId239" Type="http://schemas.openxmlformats.org/officeDocument/2006/relationships/oleObject" Target="embeddings/oleObject108.bin"/><Relationship Id="rId250" Type="http://schemas.openxmlformats.org/officeDocument/2006/relationships/oleObject" Target="embeddings/oleObject114.bin"/><Relationship Id="rId292" Type="http://schemas.openxmlformats.org/officeDocument/2006/relationships/image" Target="media/image135.wmf"/><Relationship Id="rId306" Type="http://schemas.openxmlformats.org/officeDocument/2006/relationships/image" Target="media/image141.wmf"/><Relationship Id="rId45" Type="http://schemas.openxmlformats.org/officeDocument/2006/relationships/oleObject" Target="embeddings/oleObject15.bin"/><Relationship Id="rId87" Type="http://schemas.openxmlformats.org/officeDocument/2006/relationships/oleObject" Target="embeddings/oleObject32.bin"/><Relationship Id="rId110" Type="http://schemas.openxmlformats.org/officeDocument/2006/relationships/oleObject" Target="embeddings/oleObject44.bin"/><Relationship Id="rId348" Type="http://schemas.openxmlformats.org/officeDocument/2006/relationships/image" Target="media/image165.jpg"/><Relationship Id="rId152" Type="http://schemas.openxmlformats.org/officeDocument/2006/relationships/oleObject" Target="embeddings/oleObject63.bin"/><Relationship Id="rId194" Type="http://schemas.openxmlformats.org/officeDocument/2006/relationships/image" Target="media/image87.wmf"/><Relationship Id="rId208" Type="http://schemas.openxmlformats.org/officeDocument/2006/relationships/image" Target="media/image94.wmf"/><Relationship Id="rId261" Type="http://schemas.openxmlformats.org/officeDocument/2006/relationships/image" Target="media/image120.emf"/><Relationship Id="rId14" Type="http://schemas.openxmlformats.org/officeDocument/2006/relationships/image" Target="media/image1.jpg"/><Relationship Id="rId56" Type="http://schemas.openxmlformats.org/officeDocument/2006/relationships/image" Target="media/image25.wmf"/><Relationship Id="rId317" Type="http://schemas.openxmlformats.org/officeDocument/2006/relationships/image" Target="media/image146.wmf"/><Relationship Id="rId359" Type="http://schemas.openxmlformats.org/officeDocument/2006/relationships/image" Target="media/image173.wmf"/><Relationship Id="rId98" Type="http://schemas.openxmlformats.org/officeDocument/2006/relationships/image" Target="media/image46.wmf"/><Relationship Id="rId121" Type="http://schemas.openxmlformats.org/officeDocument/2006/relationships/image" Target="media/image57.wmf"/><Relationship Id="rId163" Type="http://schemas.openxmlformats.org/officeDocument/2006/relationships/oleObject" Target="embeddings/oleObject67.bin"/><Relationship Id="rId219" Type="http://schemas.openxmlformats.org/officeDocument/2006/relationships/oleObject" Target="embeddings/oleObject98.bin"/><Relationship Id="rId370" Type="http://schemas.openxmlformats.org/officeDocument/2006/relationships/image" Target="media/image181.jpg"/><Relationship Id="rId230" Type="http://schemas.openxmlformats.org/officeDocument/2006/relationships/image" Target="media/image105.wmf"/><Relationship Id="rId25" Type="http://schemas.openxmlformats.org/officeDocument/2006/relationships/oleObject" Target="embeddings/oleObject5.bin"/><Relationship Id="rId67" Type="http://schemas.openxmlformats.org/officeDocument/2006/relationships/oleObject" Target="embeddings/oleObject24.bin"/><Relationship Id="rId272" Type="http://schemas.openxmlformats.org/officeDocument/2006/relationships/oleObject" Target="embeddings/oleObject124.bin"/><Relationship Id="rId328" Type="http://schemas.openxmlformats.org/officeDocument/2006/relationships/header" Target="header6.xml"/><Relationship Id="rId132" Type="http://schemas.openxmlformats.org/officeDocument/2006/relationships/package" Target="embeddings/Microsoft_Visio_Drawing2.vsdx"/><Relationship Id="rId174" Type="http://schemas.openxmlformats.org/officeDocument/2006/relationships/image" Target="media/image77.wmf"/><Relationship Id="rId241" Type="http://schemas.openxmlformats.org/officeDocument/2006/relationships/oleObject" Target="embeddings/oleObject109.bin"/><Relationship Id="rId36" Type="http://schemas.openxmlformats.org/officeDocument/2006/relationships/image" Target="media/image13.wmf"/><Relationship Id="rId283" Type="http://schemas.openxmlformats.org/officeDocument/2006/relationships/oleObject" Target="embeddings/oleObject129.bin"/><Relationship Id="rId339" Type="http://schemas.openxmlformats.org/officeDocument/2006/relationships/image" Target="media/image158.png"/><Relationship Id="rId78" Type="http://schemas.openxmlformats.org/officeDocument/2006/relationships/oleObject" Target="embeddings/oleObject29.bin"/><Relationship Id="rId101" Type="http://schemas.openxmlformats.org/officeDocument/2006/relationships/image" Target="media/image47.wmf"/><Relationship Id="rId143" Type="http://schemas.openxmlformats.org/officeDocument/2006/relationships/image" Target="media/image66.wmf"/><Relationship Id="rId185" Type="http://schemas.openxmlformats.org/officeDocument/2006/relationships/oleObject" Target="embeddings/oleObject82.bin"/><Relationship Id="rId350" Type="http://schemas.openxmlformats.org/officeDocument/2006/relationships/image" Target="media/image167.jpg"/><Relationship Id="rId9" Type="http://schemas.openxmlformats.org/officeDocument/2006/relationships/footer" Target="footer1.xml"/><Relationship Id="rId210" Type="http://schemas.openxmlformats.org/officeDocument/2006/relationships/image" Target="media/image95.wmf"/><Relationship Id="rId26" Type="http://schemas.openxmlformats.org/officeDocument/2006/relationships/image" Target="media/image8.wmf"/><Relationship Id="rId231" Type="http://schemas.openxmlformats.org/officeDocument/2006/relationships/oleObject" Target="embeddings/oleObject104.bin"/><Relationship Id="rId252" Type="http://schemas.openxmlformats.org/officeDocument/2006/relationships/oleObject" Target="embeddings/oleObject115.bin"/><Relationship Id="rId273" Type="http://schemas.openxmlformats.org/officeDocument/2006/relationships/image" Target="media/image126.wmf"/><Relationship Id="rId294" Type="http://schemas.openxmlformats.org/officeDocument/2006/relationships/image" Target="media/image136.wmf"/><Relationship Id="rId308" Type="http://schemas.openxmlformats.org/officeDocument/2006/relationships/image" Target="media/image142.wmf"/><Relationship Id="rId329" Type="http://schemas.openxmlformats.org/officeDocument/2006/relationships/footer" Target="footer5.xml"/><Relationship Id="rId47" Type="http://schemas.openxmlformats.org/officeDocument/2006/relationships/oleObject" Target="embeddings/oleObject16.bin"/><Relationship Id="rId68" Type="http://schemas.openxmlformats.org/officeDocument/2006/relationships/image" Target="media/image31.wmf"/><Relationship Id="rId89" Type="http://schemas.openxmlformats.org/officeDocument/2006/relationships/oleObject" Target="embeddings/oleObject33.bin"/><Relationship Id="rId112" Type="http://schemas.openxmlformats.org/officeDocument/2006/relationships/oleObject" Target="embeddings/oleObject45.bin"/><Relationship Id="rId133" Type="http://schemas.openxmlformats.org/officeDocument/2006/relationships/oleObject" Target="embeddings/oleObject55.bin"/><Relationship Id="rId154" Type="http://schemas.openxmlformats.org/officeDocument/2006/relationships/package" Target="embeddings/Microsoft_Visio_Drawing3.vsdx"/><Relationship Id="rId175" Type="http://schemas.openxmlformats.org/officeDocument/2006/relationships/oleObject" Target="embeddings/oleObject77.bin"/><Relationship Id="rId340" Type="http://schemas.openxmlformats.org/officeDocument/2006/relationships/image" Target="media/image159.png"/><Relationship Id="rId361" Type="http://schemas.openxmlformats.org/officeDocument/2006/relationships/image" Target="media/image174.wmf"/><Relationship Id="rId196" Type="http://schemas.openxmlformats.org/officeDocument/2006/relationships/image" Target="media/image88.wmf"/><Relationship Id="rId200" Type="http://schemas.openxmlformats.org/officeDocument/2006/relationships/image" Target="media/image90.wmf"/><Relationship Id="rId16" Type="http://schemas.openxmlformats.org/officeDocument/2006/relationships/image" Target="media/image3.wmf"/><Relationship Id="rId221" Type="http://schemas.openxmlformats.org/officeDocument/2006/relationships/oleObject" Target="embeddings/oleObject99.bin"/><Relationship Id="rId242" Type="http://schemas.openxmlformats.org/officeDocument/2006/relationships/image" Target="media/image111.wmf"/><Relationship Id="rId263" Type="http://schemas.openxmlformats.org/officeDocument/2006/relationships/image" Target="media/image121.wmf"/><Relationship Id="rId284" Type="http://schemas.openxmlformats.org/officeDocument/2006/relationships/image" Target="media/image131.wmf"/><Relationship Id="rId319" Type="http://schemas.openxmlformats.org/officeDocument/2006/relationships/image" Target="media/image147.wmf"/><Relationship Id="rId37" Type="http://schemas.openxmlformats.org/officeDocument/2006/relationships/oleObject" Target="embeddings/oleObject11.bin"/><Relationship Id="rId58" Type="http://schemas.openxmlformats.org/officeDocument/2006/relationships/image" Target="media/image26.wmf"/><Relationship Id="rId79" Type="http://schemas.openxmlformats.org/officeDocument/2006/relationships/image" Target="media/image37.jpg"/><Relationship Id="rId102" Type="http://schemas.openxmlformats.org/officeDocument/2006/relationships/oleObject" Target="embeddings/oleObject41.bin"/><Relationship Id="rId123" Type="http://schemas.openxmlformats.org/officeDocument/2006/relationships/image" Target="media/image58.wmf"/><Relationship Id="rId144" Type="http://schemas.openxmlformats.org/officeDocument/2006/relationships/oleObject" Target="embeddings/oleObject59.bin"/><Relationship Id="rId330" Type="http://schemas.openxmlformats.org/officeDocument/2006/relationships/footer" Target="footer6.xml"/><Relationship Id="rId90" Type="http://schemas.openxmlformats.org/officeDocument/2006/relationships/image" Target="media/image43.wmf"/><Relationship Id="rId165" Type="http://schemas.openxmlformats.org/officeDocument/2006/relationships/oleObject" Target="embeddings/oleObject68.bin"/><Relationship Id="rId186" Type="http://schemas.openxmlformats.org/officeDocument/2006/relationships/image" Target="media/image83.wmf"/><Relationship Id="rId351" Type="http://schemas.openxmlformats.org/officeDocument/2006/relationships/image" Target="media/image168.jpg"/><Relationship Id="rId372" Type="http://schemas.openxmlformats.org/officeDocument/2006/relationships/image" Target="media/image183.wmf"/><Relationship Id="rId211" Type="http://schemas.openxmlformats.org/officeDocument/2006/relationships/oleObject" Target="embeddings/oleObject94.bin"/><Relationship Id="rId232" Type="http://schemas.openxmlformats.org/officeDocument/2006/relationships/image" Target="media/image106.wmf"/><Relationship Id="rId253" Type="http://schemas.openxmlformats.org/officeDocument/2006/relationships/image" Target="media/image116.wmf"/><Relationship Id="rId274" Type="http://schemas.openxmlformats.org/officeDocument/2006/relationships/oleObject" Target="embeddings/oleObject125.bin"/><Relationship Id="rId295" Type="http://schemas.openxmlformats.org/officeDocument/2006/relationships/oleObject" Target="embeddings/oleObject134.bin"/><Relationship Id="rId309" Type="http://schemas.openxmlformats.org/officeDocument/2006/relationships/oleObject" Target="embeddings/oleObject142.bin"/><Relationship Id="rId27" Type="http://schemas.openxmlformats.org/officeDocument/2006/relationships/oleObject" Target="embeddings/oleObject6.bin"/><Relationship Id="rId48" Type="http://schemas.openxmlformats.org/officeDocument/2006/relationships/image" Target="media/image19.wmf"/><Relationship Id="rId69" Type="http://schemas.openxmlformats.org/officeDocument/2006/relationships/oleObject" Target="embeddings/oleObject25.bin"/><Relationship Id="rId113" Type="http://schemas.openxmlformats.org/officeDocument/2006/relationships/image" Target="media/image53.wmf"/><Relationship Id="rId134" Type="http://schemas.openxmlformats.org/officeDocument/2006/relationships/image" Target="media/image63.wmf"/><Relationship Id="rId320" Type="http://schemas.openxmlformats.org/officeDocument/2006/relationships/oleObject" Target="embeddings/oleObject148.bin"/><Relationship Id="rId80" Type="http://schemas.openxmlformats.org/officeDocument/2006/relationships/image" Target="media/image38.emf"/><Relationship Id="rId155" Type="http://schemas.openxmlformats.org/officeDocument/2006/relationships/image" Target="media/image72.emf"/><Relationship Id="rId176" Type="http://schemas.openxmlformats.org/officeDocument/2006/relationships/image" Target="media/image78.wmf"/><Relationship Id="rId197" Type="http://schemas.openxmlformats.org/officeDocument/2006/relationships/oleObject" Target="embeddings/oleObject87.bin"/><Relationship Id="rId341" Type="http://schemas.openxmlformats.org/officeDocument/2006/relationships/image" Target="media/image160.png"/><Relationship Id="rId362" Type="http://schemas.openxmlformats.org/officeDocument/2006/relationships/oleObject" Target="embeddings/oleObject160.bin"/><Relationship Id="rId201" Type="http://schemas.openxmlformats.org/officeDocument/2006/relationships/oleObject" Target="embeddings/oleObject89.bin"/><Relationship Id="rId222" Type="http://schemas.openxmlformats.org/officeDocument/2006/relationships/image" Target="media/image101.wmf"/><Relationship Id="rId243" Type="http://schemas.openxmlformats.org/officeDocument/2006/relationships/oleObject" Target="embeddings/oleObject110.bin"/><Relationship Id="rId264" Type="http://schemas.openxmlformats.org/officeDocument/2006/relationships/oleObject" Target="embeddings/oleObject120.bin"/><Relationship Id="rId285" Type="http://schemas.openxmlformats.org/officeDocument/2006/relationships/oleObject" Target="embeddings/oleObject130.bin"/><Relationship Id="rId17" Type="http://schemas.openxmlformats.org/officeDocument/2006/relationships/oleObject" Target="embeddings/oleObject1.bin"/><Relationship Id="rId38" Type="http://schemas.openxmlformats.org/officeDocument/2006/relationships/image" Target="media/image14.wmf"/><Relationship Id="rId59" Type="http://schemas.openxmlformats.org/officeDocument/2006/relationships/oleObject" Target="embeddings/oleObject20.bin"/><Relationship Id="rId103" Type="http://schemas.openxmlformats.org/officeDocument/2006/relationships/image" Target="media/image48.emf"/><Relationship Id="rId124" Type="http://schemas.openxmlformats.org/officeDocument/2006/relationships/oleObject" Target="embeddings/oleObject51.bin"/><Relationship Id="rId310" Type="http://schemas.openxmlformats.org/officeDocument/2006/relationships/image" Target="media/image143.wmf"/><Relationship Id="rId70" Type="http://schemas.openxmlformats.org/officeDocument/2006/relationships/image" Target="media/image32.wmf"/><Relationship Id="rId91" Type="http://schemas.openxmlformats.org/officeDocument/2006/relationships/oleObject" Target="embeddings/oleObject34.bin"/><Relationship Id="rId145" Type="http://schemas.openxmlformats.org/officeDocument/2006/relationships/image" Target="media/image67.wmf"/><Relationship Id="rId166" Type="http://schemas.openxmlformats.org/officeDocument/2006/relationships/oleObject" Target="embeddings/oleObject69.bin"/><Relationship Id="rId187" Type="http://schemas.openxmlformats.org/officeDocument/2006/relationships/oleObject" Target="embeddings/oleObject83.bin"/><Relationship Id="rId331" Type="http://schemas.openxmlformats.org/officeDocument/2006/relationships/image" Target="media/image151.png"/><Relationship Id="rId352" Type="http://schemas.openxmlformats.org/officeDocument/2006/relationships/image" Target="media/image169.png"/><Relationship Id="rId373" Type="http://schemas.openxmlformats.org/officeDocument/2006/relationships/oleObject" Target="embeddings/oleObject162.bin"/><Relationship Id="rId1" Type="http://schemas.openxmlformats.org/officeDocument/2006/relationships/customXml" Target="../customXml/item1.xml"/><Relationship Id="rId212" Type="http://schemas.openxmlformats.org/officeDocument/2006/relationships/image" Target="media/image96.wmf"/><Relationship Id="rId233" Type="http://schemas.openxmlformats.org/officeDocument/2006/relationships/oleObject" Target="embeddings/oleObject105.bin"/><Relationship Id="rId254" Type="http://schemas.openxmlformats.org/officeDocument/2006/relationships/oleObject" Target="embeddings/oleObject116.bin"/><Relationship Id="rId28" Type="http://schemas.openxmlformats.org/officeDocument/2006/relationships/image" Target="media/image9.wmf"/><Relationship Id="rId49" Type="http://schemas.openxmlformats.org/officeDocument/2006/relationships/oleObject" Target="embeddings/oleObject17.bin"/><Relationship Id="rId114" Type="http://schemas.openxmlformats.org/officeDocument/2006/relationships/oleObject" Target="embeddings/oleObject46.bin"/><Relationship Id="rId275" Type="http://schemas.openxmlformats.org/officeDocument/2006/relationships/oleObject" Target="embeddings/oleObject126.bin"/><Relationship Id="rId296" Type="http://schemas.openxmlformats.org/officeDocument/2006/relationships/image" Target="media/image137.wmf"/><Relationship Id="rId300" Type="http://schemas.openxmlformats.org/officeDocument/2006/relationships/oleObject" Target="embeddings/oleObject137.bin"/><Relationship Id="rId60" Type="http://schemas.openxmlformats.org/officeDocument/2006/relationships/image" Target="media/image27.wmf"/><Relationship Id="rId81" Type="http://schemas.openxmlformats.org/officeDocument/2006/relationships/package" Target="embeddings/Microsoft_Visio_Drawing.vsdx"/><Relationship Id="rId135" Type="http://schemas.openxmlformats.org/officeDocument/2006/relationships/oleObject" Target="embeddings/oleObject56.bin"/><Relationship Id="rId156" Type="http://schemas.openxmlformats.org/officeDocument/2006/relationships/package" Target="embeddings/Microsoft_Visio_Drawing4.vsdx"/><Relationship Id="rId177" Type="http://schemas.openxmlformats.org/officeDocument/2006/relationships/oleObject" Target="embeddings/oleObject78.bin"/><Relationship Id="rId198" Type="http://schemas.openxmlformats.org/officeDocument/2006/relationships/image" Target="media/image89.wmf"/><Relationship Id="rId321" Type="http://schemas.openxmlformats.org/officeDocument/2006/relationships/image" Target="media/image148.wmf"/><Relationship Id="rId342" Type="http://schemas.openxmlformats.org/officeDocument/2006/relationships/image" Target="media/image161.png"/><Relationship Id="rId363" Type="http://schemas.openxmlformats.org/officeDocument/2006/relationships/image" Target="media/image175.jpg"/><Relationship Id="rId202" Type="http://schemas.openxmlformats.org/officeDocument/2006/relationships/image" Target="media/image91.wmf"/><Relationship Id="rId223" Type="http://schemas.openxmlformats.org/officeDocument/2006/relationships/oleObject" Target="embeddings/oleObject100.bin"/><Relationship Id="rId244" Type="http://schemas.openxmlformats.org/officeDocument/2006/relationships/image" Target="media/image112.wmf"/><Relationship Id="rId18" Type="http://schemas.openxmlformats.org/officeDocument/2006/relationships/image" Target="media/image4.wmf"/><Relationship Id="rId39" Type="http://schemas.openxmlformats.org/officeDocument/2006/relationships/oleObject" Target="embeddings/oleObject12.bin"/><Relationship Id="rId265" Type="http://schemas.openxmlformats.org/officeDocument/2006/relationships/image" Target="media/image122.wmf"/><Relationship Id="rId286" Type="http://schemas.openxmlformats.org/officeDocument/2006/relationships/image" Target="media/image132.wmf"/><Relationship Id="rId50" Type="http://schemas.openxmlformats.org/officeDocument/2006/relationships/image" Target="media/image20.wmf"/><Relationship Id="rId104" Type="http://schemas.openxmlformats.org/officeDocument/2006/relationships/package" Target="embeddings/Microsoft_Visio_Drawing1.vsdx"/><Relationship Id="rId125" Type="http://schemas.openxmlformats.org/officeDocument/2006/relationships/image" Target="media/image59.wmf"/><Relationship Id="rId146" Type="http://schemas.openxmlformats.org/officeDocument/2006/relationships/oleObject" Target="embeddings/oleObject60.bin"/><Relationship Id="rId167" Type="http://schemas.openxmlformats.org/officeDocument/2006/relationships/oleObject" Target="embeddings/oleObject70.bin"/><Relationship Id="rId188" Type="http://schemas.openxmlformats.org/officeDocument/2006/relationships/image" Target="media/image84.wmf"/><Relationship Id="rId311" Type="http://schemas.openxmlformats.org/officeDocument/2006/relationships/oleObject" Target="embeddings/oleObject143.bin"/><Relationship Id="rId332" Type="http://schemas.openxmlformats.org/officeDocument/2006/relationships/image" Target="media/image152.wmf"/><Relationship Id="rId353" Type="http://schemas.openxmlformats.org/officeDocument/2006/relationships/image" Target="media/image170.wmf"/><Relationship Id="rId374" Type="http://schemas.openxmlformats.org/officeDocument/2006/relationships/header" Target="header7.xml"/><Relationship Id="rId71" Type="http://schemas.openxmlformats.org/officeDocument/2006/relationships/oleObject" Target="embeddings/oleObject26.bin"/><Relationship Id="rId92" Type="http://schemas.openxmlformats.org/officeDocument/2006/relationships/image" Target="media/image44.wmf"/><Relationship Id="rId213" Type="http://schemas.openxmlformats.org/officeDocument/2006/relationships/oleObject" Target="embeddings/oleObject95.bin"/><Relationship Id="rId234" Type="http://schemas.openxmlformats.org/officeDocument/2006/relationships/image" Target="media/image107.wmf"/><Relationship Id="rId2" Type="http://schemas.openxmlformats.org/officeDocument/2006/relationships/numbering" Target="numbering.xml"/><Relationship Id="rId29" Type="http://schemas.openxmlformats.org/officeDocument/2006/relationships/oleObject" Target="embeddings/oleObject7.bin"/><Relationship Id="rId255" Type="http://schemas.openxmlformats.org/officeDocument/2006/relationships/image" Target="media/image117.wmf"/><Relationship Id="rId276" Type="http://schemas.openxmlformats.org/officeDocument/2006/relationships/image" Target="media/image127.emf"/><Relationship Id="rId297" Type="http://schemas.openxmlformats.org/officeDocument/2006/relationships/oleObject" Target="embeddings/oleObject135.bin"/><Relationship Id="rId40" Type="http://schemas.openxmlformats.org/officeDocument/2006/relationships/image" Target="media/image15.wmf"/><Relationship Id="rId115" Type="http://schemas.openxmlformats.org/officeDocument/2006/relationships/image" Target="media/image54.wmf"/><Relationship Id="rId136" Type="http://schemas.openxmlformats.org/officeDocument/2006/relationships/oleObject" Target="embeddings/oleObject57.bin"/><Relationship Id="rId157" Type="http://schemas.openxmlformats.org/officeDocument/2006/relationships/image" Target="media/image73.wmf"/><Relationship Id="rId178" Type="http://schemas.openxmlformats.org/officeDocument/2006/relationships/image" Target="media/image79.wmf"/><Relationship Id="rId301" Type="http://schemas.openxmlformats.org/officeDocument/2006/relationships/image" Target="media/image139.wmf"/><Relationship Id="rId322" Type="http://schemas.openxmlformats.org/officeDocument/2006/relationships/oleObject" Target="embeddings/oleObject149.bin"/><Relationship Id="rId343" Type="http://schemas.openxmlformats.org/officeDocument/2006/relationships/image" Target="media/image162.png"/><Relationship Id="rId364" Type="http://schemas.openxmlformats.org/officeDocument/2006/relationships/image" Target="media/image176.wmf"/><Relationship Id="rId61" Type="http://schemas.openxmlformats.org/officeDocument/2006/relationships/oleObject" Target="embeddings/oleObject21.bin"/><Relationship Id="rId82" Type="http://schemas.openxmlformats.org/officeDocument/2006/relationships/image" Target="media/image39.wmf"/><Relationship Id="rId199" Type="http://schemas.openxmlformats.org/officeDocument/2006/relationships/oleObject" Target="embeddings/oleObject88.bin"/><Relationship Id="rId203" Type="http://schemas.openxmlformats.org/officeDocument/2006/relationships/oleObject" Target="embeddings/oleObject90.bin"/><Relationship Id="rId19" Type="http://schemas.openxmlformats.org/officeDocument/2006/relationships/oleObject" Target="embeddings/oleObject2.bin"/><Relationship Id="rId224" Type="http://schemas.openxmlformats.org/officeDocument/2006/relationships/image" Target="media/image102.wmf"/><Relationship Id="rId245" Type="http://schemas.openxmlformats.org/officeDocument/2006/relationships/oleObject" Target="embeddings/oleObject111.bin"/><Relationship Id="rId266" Type="http://schemas.openxmlformats.org/officeDocument/2006/relationships/oleObject" Target="embeddings/oleObject121.bin"/><Relationship Id="rId287" Type="http://schemas.openxmlformats.org/officeDocument/2006/relationships/oleObject" Target="embeddings/oleObject131.bin"/><Relationship Id="rId30" Type="http://schemas.openxmlformats.org/officeDocument/2006/relationships/image" Target="media/image10.wmf"/><Relationship Id="rId105" Type="http://schemas.openxmlformats.org/officeDocument/2006/relationships/image" Target="media/image49.wmf"/><Relationship Id="rId126" Type="http://schemas.openxmlformats.org/officeDocument/2006/relationships/oleObject" Target="embeddings/oleObject52.bin"/><Relationship Id="rId147" Type="http://schemas.openxmlformats.org/officeDocument/2006/relationships/image" Target="media/image68.wmf"/><Relationship Id="rId168" Type="http://schemas.openxmlformats.org/officeDocument/2006/relationships/oleObject" Target="embeddings/oleObject71.bin"/><Relationship Id="rId312" Type="http://schemas.openxmlformats.org/officeDocument/2006/relationships/oleObject" Target="embeddings/oleObject144.bin"/><Relationship Id="rId333" Type="http://schemas.openxmlformats.org/officeDocument/2006/relationships/oleObject" Target="embeddings/oleObject153.bin"/><Relationship Id="rId354" Type="http://schemas.openxmlformats.org/officeDocument/2006/relationships/oleObject" Target="embeddings/oleObject156.bin"/><Relationship Id="rId51" Type="http://schemas.openxmlformats.org/officeDocument/2006/relationships/oleObject" Target="embeddings/oleObject18.bin"/><Relationship Id="rId72" Type="http://schemas.openxmlformats.org/officeDocument/2006/relationships/image" Target="media/image33.jpg"/><Relationship Id="rId93" Type="http://schemas.openxmlformats.org/officeDocument/2006/relationships/oleObject" Target="embeddings/oleObject35.bin"/><Relationship Id="rId189" Type="http://schemas.openxmlformats.org/officeDocument/2006/relationships/oleObject" Target="embeddings/oleObject84.bin"/><Relationship Id="rId375" Type="http://schemas.openxmlformats.org/officeDocument/2006/relationships/header" Target="header8.xml"/><Relationship Id="rId3" Type="http://schemas.openxmlformats.org/officeDocument/2006/relationships/styles" Target="styles.xml"/><Relationship Id="rId214" Type="http://schemas.openxmlformats.org/officeDocument/2006/relationships/image" Target="media/image97.wmf"/><Relationship Id="rId235" Type="http://schemas.openxmlformats.org/officeDocument/2006/relationships/oleObject" Target="embeddings/oleObject106.bin"/><Relationship Id="rId256" Type="http://schemas.openxmlformats.org/officeDocument/2006/relationships/oleObject" Target="embeddings/oleObject117.bin"/><Relationship Id="rId277" Type="http://schemas.openxmlformats.org/officeDocument/2006/relationships/package" Target="embeddings/Microsoft_Visio_Drawing7.vsdx"/><Relationship Id="rId298" Type="http://schemas.openxmlformats.org/officeDocument/2006/relationships/oleObject" Target="embeddings/oleObject136.bin"/><Relationship Id="rId116" Type="http://schemas.openxmlformats.org/officeDocument/2006/relationships/oleObject" Target="embeddings/oleObject47.bin"/><Relationship Id="rId137" Type="http://schemas.openxmlformats.org/officeDocument/2006/relationships/header" Target="header5.xml"/><Relationship Id="rId158" Type="http://schemas.openxmlformats.org/officeDocument/2006/relationships/oleObject" Target="embeddings/oleObject64.bin"/><Relationship Id="rId302" Type="http://schemas.openxmlformats.org/officeDocument/2006/relationships/oleObject" Target="embeddings/oleObject138.bin"/><Relationship Id="rId323" Type="http://schemas.openxmlformats.org/officeDocument/2006/relationships/image" Target="media/image149.wmf"/><Relationship Id="rId344" Type="http://schemas.openxmlformats.org/officeDocument/2006/relationships/image" Target="media/image163.wmf"/><Relationship Id="rId20" Type="http://schemas.openxmlformats.org/officeDocument/2006/relationships/image" Target="media/image5.wmf"/><Relationship Id="rId41" Type="http://schemas.openxmlformats.org/officeDocument/2006/relationships/oleObject" Target="embeddings/oleObject13.bin"/><Relationship Id="rId62" Type="http://schemas.openxmlformats.org/officeDocument/2006/relationships/image" Target="media/image28.wmf"/><Relationship Id="rId83" Type="http://schemas.openxmlformats.org/officeDocument/2006/relationships/oleObject" Target="embeddings/oleObject30.bin"/><Relationship Id="rId179" Type="http://schemas.openxmlformats.org/officeDocument/2006/relationships/oleObject" Target="embeddings/oleObject79.bin"/><Relationship Id="rId365" Type="http://schemas.openxmlformats.org/officeDocument/2006/relationships/oleObject" Target="embeddings/oleObject161.bin"/><Relationship Id="rId190" Type="http://schemas.openxmlformats.org/officeDocument/2006/relationships/image" Target="media/image85.emf"/><Relationship Id="rId204" Type="http://schemas.openxmlformats.org/officeDocument/2006/relationships/image" Target="media/image92.wmf"/><Relationship Id="rId225" Type="http://schemas.openxmlformats.org/officeDocument/2006/relationships/oleObject" Target="embeddings/oleObject101.bin"/><Relationship Id="rId246" Type="http://schemas.openxmlformats.org/officeDocument/2006/relationships/image" Target="media/image113.wmf"/><Relationship Id="rId267" Type="http://schemas.openxmlformats.org/officeDocument/2006/relationships/image" Target="media/image123.wmf"/><Relationship Id="rId288" Type="http://schemas.openxmlformats.org/officeDocument/2006/relationships/image" Target="media/image133.wmf"/><Relationship Id="rId106" Type="http://schemas.openxmlformats.org/officeDocument/2006/relationships/oleObject" Target="embeddings/oleObject42.bin"/><Relationship Id="rId127" Type="http://schemas.openxmlformats.org/officeDocument/2006/relationships/image" Target="media/image60.wmf"/><Relationship Id="rId313" Type="http://schemas.openxmlformats.org/officeDocument/2006/relationships/image" Target="media/image144.wmf"/><Relationship Id="rId10" Type="http://schemas.openxmlformats.org/officeDocument/2006/relationships/footer" Target="footer2.xml"/><Relationship Id="rId31" Type="http://schemas.openxmlformats.org/officeDocument/2006/relationships/oleObject" Target="embeddings/oleObject8.bin"/><Relationship Id="rId52" Type="http://schemas.openxmlformats.org/officeDocument/2006/relationships/image" Target="media/image21.png"/><Relationship Id="rId73" Type="http://schemas.openxmlformats.org/officeDocument/2006/relationships/image" Target="media/image34.wmf"/><Relationship Id="rId94" Type="http://schemas.openxmlformats.org/officeDocument/2006/relationships/oleObject" Target="embeddings/oleObject36.bin"/><Relationship Id="rId148" Type="http://schemas.openxmlformats.org/officeDocument/2006/relationships/oleObject" Target="embeddings/oleObject61.bin"/><Relationship Id="rId169" Type="http://schemas.openxmlformats.org/officeDocument/2006/relationships/oleObject" Target="embeddings/oleObject72.bin"/><Relationship Id="rId334" Type="http://schemas.openxmlformats.org/officeDocument/2006/relationships/image" Target="media/image153.png"/><Relationship Id="rId355" Type="http://schemas.openxmlformats.org/officeDocument/2006/relationships/image" Target="media/image171.wmf"/><Relationship Id="rId376" Type="http://schemas.openxmlformats.org/officeDocument/2006/relationships/footer" Target="footer7.xml"/><Relationship Id="rId4" Type="http://schemas.openxmlformats.org/officeDocument/2006/relationships/settings" Target="settings.xml"/><Relationship Id="rId180" Type="http://schemas.openxmlformats.org/officeDocument/2006/relationships/image" Target="media/image80.wmf"/><Relationship Id="rId215" Type="http://schemas.openxmlformats.org/officeDocument/2006/relationships/oleObject" Target="embeddings/oleObject96.bin"/><Relationship Id="rId236" Type="http://schemas.openxmlformats.org/officeDocument/2006/relationships/image" Target="media/image108.wmf"/><Relationship Id="rId257" Type="http://schemas.openxmlformats.org/officeDocument/2006/relationships/image" Target="media/image118.wmf"/><Relationship Id="rId278" Type="http://schemas.openxmlformats.org/officeDocument/2006/relationships/image" Target="media/image128.wmf"/><Relationship Id="rId303" Type="http://schemas.openxmlformats.org/officeDocument/2006/relationships/image" Target="media/image140.wmf"/><Relationship Id="rId42" Type="http://schemas.openxmlformats.org/officeDocument/2006/relationships/image" Target="media/image16.wmf"/><Relationship Id="rId84" Type="http://schemas.openxmlformats.org/officeDocument/2006/relationships/image" Target="media/image40.wmf"/><Relationship Id="rId138" Type="http://schemas.openxmlformats.org/officeDocument/2006/relationships/footer" Target="footer3.xml"/><Relationship Id="rId345" Type="http://schemas.openxmlformats.org/officeDocument/2006/relationships/oleObject" Target="embeddings/oleObject154.bin"/><Relationship Id="rId191" Type="http://schemas.openxmlformats.org/officeDocument/2006/relationships/package" Target="embeddings/Microsoft_Visio_Drawing5.vsdx"/><Relationship Id="rId205" Type="http://schemas.openxmlformats.org/officeDocument/2006/relationships/oleObject" Target="embeddings/oleObject91.bin"/><Relationship Id="rId247" Type="http://schemas.openxmlformats.org/officeDocument/2006/relationships/oleObject" Target="embeddings/oleObject112.bin"/><Relationship Id="rId107" Type="http://schemas.openxmlformats.org/officeDocument/2006/relationships/image" Target="media/image50.wmf"/><Relationship Id="rId289" Type="http://schemas.openxmlformats.org/officeDocument/2006/relationships/oleObject" Target="embeddings/oleObject132.bin"/><Relationship Id="rId11" Type="http://schemas.openxmlformats.org/officeDocument/2006/relationships/header" Target="header2.xml"/><Relationship Id="rId53" Type="http://schemas.openxmlformats.org/officeDocument/2006/relationships/image" Target="media/image22.png"/><Relationship Id="rId149" Type="http://schemas.openxmlformats.org/officeDocument/2006/relationships/image" Target="media/image69.wmf"/><Relationship Id="rId314" Type="http://schemas.openxmlformats.org/officeDocument/2006/relationships/oleObject" Target="embeddings/oleObject145.bin"/><Relationship Id="rId356" Type="http://schemas.openxmlformats.org/officeDocument/2006/relationships/oleObject" Target="embeddings/oleObject157.bin"/><Relationship Id="rId95" Type="http://schemas.openxmlformats.org/officeDocument/2006/relationships/oleObject" Target="embeddings/oleObject37.bin"/><Relationship Id="rId160" Type="http://schemas.openxmlformats.org/officeDocument/2006/relationships/oleObject" Target="embeddings/oleObject65.bin"/><Relationship Id="rId216" Type="http://schemas.openxmlformats.org/officeDocument/2006/relationships/image" Target="media/image98.wmf"/><Relationship Id="rId258" Type="http://schemas.openxmlformats.org/officeDocument/2006/relationships/oleObject" Target="embeddings/oleObject118.bin"/><Relationship Id="rId22" Type="http://schemas.openxmlformats.org/officeDocument/2006/relationships/image" Target="media/image6.wmf"/><Relationship Id="rId64" Type="http://schemas.openxmlformats.org/officeDocument/2006/relationships/image" Target="media/image29.wmf"/><Relationship Id="rId118" Type="http://schemas.openxmlformats.org/officeDocument/2006/relationships/oleObject" Target="embeddings/oleObject48.bin"/><Relationship Id="rId325" Type="http://schemas.openxmlformats.org/officeDocument/2006/relationships/oleObject" Target="embeddings/oleObject151.bin"/><Relationship Id="rId367" Type="http://schemas.openxmlformats.org/officeDocument/2006/relationships/image" Target="media/image178.jpg"/><Relationship Id="rId171" Type="http://schemas.openxmlformats.org/officeDocument/2006/relationships/oleObject" Target="embeddings/oleObject74.bin"/><Relationship Id="rId227" Type="http://schemas.openxmlformats.org/officeDocument/2006/relationships/oleObject" Target="embeddings/oleObject102.bin"/><Relationship Id="rId269" Type="http://schemas.openxmlformats.org/officeDocument/2006/relationships/image" Target="media/image124.wmf"/><Relationship Id="rId33" Type="http://schemas.openxmlformats.org/officeDocument/2006/relationships/oleObject" Target="embeddings/oleObject9.bin"/><Relationship Id="rId129" Type="http://schemas.openxmlformats.org/officeDocument/2006/relationships/image" Target="media/image61.wmf"/><Relationship Id="rId280" Type="http://schemas.openxmlformats.org/officeDocument/2006/relationships/image" Target="media/image129.wmf"/><Relationship Id="rId336" Type="http://schemas.openxmlformats.org/officeDocument/2006/relationships/image" Target="media/image155.png"/><Relationship Id="rId75" Type="http://schemas.openxmlformats.org/officeDocument/2006/relationships/image" Target="media/image35.wmf"/><Relationship Id="rId140" Type="http://schemas.openxmlformats.org/officeDocument/2006/relationships/image" Target="media/image64.jpg"/><Relationship Id="rId182" Type="http://schemas.openxmlformats.org/officeDocument/2006/relationships/image" Target="media/image81.wmf"/><Relationship Id="rId378"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109.wmf"/><Relationship Id="rId291" Type="http://schemas.openxmlformats.org/officeDocument/2006/relationships/package" Target="embeddings/Microsoft_Visio_Drawing8.vsdx"/><Relationship Id="rId305" Type="http://schemas.openxmlformats.org/officeDocument/2006/relationships/oleObject" Target="embeddings/oleObject140.bin"/><Relationship Id="rId347" Type="http://schemas.openxmlformats.org/officeDocument/2006/relationships/oleObject" Target="embeddings/oleObject155.bin"/><Relationship Id="rId44" Type="http://schemas.openxmlformats.org/officeDocument/2006/relationships/image" Target="media/image17.wmf"/><Relationship Id="rId86" Type="http://schemas.openxmlformats.org/officeDocument/2006/relationships/image" Target="media/image41.wmf"/><Relationship Id="rId151" Type="http://schemas.openxmlformats.org/officeDocument/2006/relationships/image" Target="media/image70.wmf"/><Relationship Id="rId193" Type="http://schemas.openxmlformats.org/officeDocument/2006/relationships/oleObject" Target="embeddings/oleObject85.bin"/><Relationship Id="rId207" Type="http://schemas.openxmlformats.org/officeDocument/2006/relationships/oleObject" Target="embeddings/oleObject92.bin"/><Relationship Id="rId249" Type="http://schemas.openxmlformats.org/officeDocument/2006/relationships/image" Target="media/image114.wmf"/><Relationship Id="rId13" Type="http://schemas.openxmlformats.org/officeDocument/2006/relationships/header" Target="header4.xml"/><Relationship Id="rId109" Type="http://schemas.openxmlformats.org/officeDocument/2006/relationships/image" Target="media/image51.wmf"/><Relationship Id="rId260" Type="http://schemas.openxmlformats.org/officeDocument/2006/relationships/oleObject" Target="embeddings/oleObject119.bin"/><Relationship Id="rId316" Type="http://schemas.openxmlformats.org/officeDocument/2006/relationships/oleObject" Target="embeddings/oleObject146.bin"/><Relationship Id="rId55" Type="http://schemas.openxmlformats.org/officeDocument/2006/relationships/image" Target="media/image24.png"/><Relationship Id="rId97" Type="http://schemas.openxmlformats.org/officeDocument/2006/relationships/oleObject" Target="embeddings/oleObject38.bin"/><Relationship Id="rId120" Type="http://schemas.openxmlformats.org/officeDocument/2006/relationships/oleObject" Target="embeddings/oleObject49.bin"/><Relationship Id="rId358" Type="http://schemas.openxmlformats.org/officeDocument/2006/relationships/oleObject" Target="embeddings/oleObject158.bin"/><Relationship Id="rId162" Type="http://schemas.openxmlformats.org/officeDocument/2006/relationships/oleObject" Target="embeddings/oleObject66.bin"/><Relationship Id="rId218" Type="http://schemas.openxmlformats.org/officeDocument/2006/relationships/image" Target="media/image99.wmf"/><Relationship Id="rId271" Type="http://schemas.openxmlformats.org/officeDocument/2006/relationships/image" Target="media/image125.wmf"/><Relationship Id="rId24" Type="http://schemas.openxmlformats.org/officeDocument/2006/relationships/image" Target="media/image7.wmf"/><Relationship Id="rId66" Type="http://schemas.openxmlformats.org/officeDocument/2006/relationships/image" Target="media/image30.wmf"/><Relationship Id="rId131" Type="http://schemas.openxmlformats.org/officeDocument/2006/relationships/image" Target="media/image62.emf"/><Relationship Id="rId327" Type="http://schemas.openxmlformats.org/officeDocument/2006/relationships/oleObject" Target="embeddings/oleObject152.bin"/><Relationship Id="rId369" Type="http://schemas.openxmlformats.org/officeDocument/2006/relationships/image" Target="media/image180.jpg"/><Relationship Id="rId173" Type="http://schemas.openxmlformats.org/officeDocument/2006/relationships/oleObject" Target="embeddings/oleObject76.bin"/><Relationship Id="rId229" Type="http://schemas.openxmlformats.org/officeDocument/2006/relationships/oleObject" Target="embeddings/oleObject103.bin"/><Relationship Id="rId240" Type="http://schemas.openxmlformats.org/officeDocument/2006/relationships/image" Target="media/image110.wmf"/><Relationship Id="rId35" Type="http://schemas.openxmlformats.org/officeDocument/2006/relationships/oleObject" Target="embeddings/oleObject10.bin"/><Relationship Id="rId77" Type="http://schemas.openxmlformats.org/officeDocument/2006/relationships/image" Target="media/image36.wmf"/><Relationship Id="rId100" Type="http://schemas.openxmlformats.org/officeDocument/2006/relationships/oleObject" Target="embeddings/oleObject40.bin"/><Relationship Id="rId282" Type="http://schemas.openxmlformats.org/officeDocument/2006/relationships/image" Target="media/image130.wmf"/><Relationship Id="rId338" Type="http://schemas.openxmlformats.org/officeDocument/2006/relationships/image" Target="media/image157.png"/><Relationship Id="rId8" Type="http://schemas.openxmlformats.org/officeDocument/2006/relationships/header" Target="header1.xml"/><Relationship Id="rId142" Type="http://schemas.openxmlformats.org/officeDocument/2006/relationships/oleObject" Target="embeddings/oleObject58.bin"/><Relationship Id="rId184" Type="http://schemas.openxmlformats.org/officeDocument/2006/relationships/image" Target="media/image82.wmf"/><Relationship Id="rId251" Type="http://schemas.openxmlformats.org/officeDocument/2006/relationships/image" Target="media/image115.wmf"/><Relationship Id="rId46" Type="http://schemas.openxmlformats.org/officeDocument/2006/relationships/image" Target="media/image18.wmf"/><Relationship Id="rId293" Type="http://schemas.openxmlformats.org/officeDocument/2006/relationships/oleObject" Target="embeddings/oleObject133.bin"/><Relationship Id="rId307" Type="http://schemas.openxmlformats.org/officeDocument/2006/relationships/oleObject" Target="embeddings/oleObject141.bin"/><Relationship Id="rId349" Type="http://schemas.openxmlformats.org/officeDocument/2006/relationships/image" Target="media/image166.jpg"/><Relationship Id="rId88" Type="http://schemas.openxmlformats.org/officeDocument/2006/relationships/image" Target="media/image42.wmf"/><Relationship Id="rId111" Type="http://schemas.openxmlformats.org/officeDocument/2006/relationships/image" Target="media/image52.wmf"/><Relationship Id="rId153" Type="http://schemas.openxmlformats.org/officeDocument/2006/relationships/image" Target="media/image71.emf"/><Relationship Id="rId195" Type="http://schemas.openxmlformats.org/officeDocument/2006/relationships/oleObject" Target="embeddings/oleObject86.bin"/><Relationship Id="rId209" Type="http://schemas.openxmlformats.org/officeDocument/2006/relationships/oleObject" Target="embeddings/oleObject93.bin"/><Relationship Id="rId360" Type="http://schemas.openxmlformats.org/officeDocument/2006/relationships/oleObject" Target="embeddings/oleObject159.bin"/><Relationship Id="rId220" Type="http://schemas.openxmlformats.org/officeDocument/2006/relationships/image" Target="media/image100.wmf"/><Relationship Id="rId15" Type="http://schemas.openxmlformats.org/officeDocument/2006/relationships/image" Target="media/image2.jpeg"/><Relationship Id="rId57" Type="http://schemas.openxmlformats.org/officeDocument/2006/relationships/oleObject" Target="embeddings/oleObject19.bin"/><Relationship Id="rId262" Type="http://schemas.openxmlformats.org/officeDocument/2006/relationships/package" Target="embeddings/Microsoft_Visio_Drawing6.vsdx"/><Relationship Id="rId318" Type="http://schemas.openxmlformats.org/officeDocument/2006/relationships/oleObject" Target="embeddings/oleObject147.bin"/><Relationship Id="rId99" Type="http://schemas.openxmlformats.org/officeDocument/2006/relationships/oleObject" Target="embeddings/oleObject39.bin"/><Relationship Id="rId122" Type="http://schemas.openxmlformats.org/officeDocument/2006/relationships/oleObject" Target="embeddings/oleObject50.bin"/><Relationship Id="rId164" Type="http://schemas.openxmlformats.org/officeDocument/2006/relationships/image" Target="media/image76.wmf"/><Relationship Id="rId371" Type="http://schemas.openxmlformats.org/officeDocument/2006/relationships/image" Target="media/image182.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015CF58B-7090-4F36-BAFA-3D8319926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6525</TotalTime>
  <Pages>1</Pages>
  <Words>17924</Words>
  <Characters>20614</Characters>
  <Application>Microsoft Office Word</Application>
  <DocSecurity>0</DocSecurity>
  <Lines>896</Lines>
  <Paragraphs>542</Paragraphs>
  <ScaleCrop>false</ScaleCrop>
  <Company>Microsoft China</Company>
  <LinksUpToDate>false</LinksUpToDate>
  <CharactersWithSpaces>37996</CharactersWithSpaces>
  <SharedDoc>false</SharedDoc>
  <HLinks>
    <vt:vector size="204" baseType="variant">
      <vt:variant>
        <vt:i4>1376314</vt:i4>
      </vt:variant>
      <vt:variant>
        <vt:i4>200</vt:i4>
      </vt:variant>
      <vt:variant>
        <vt:i4>0</vt:i4>
      </vt:variant>
      <vt:variant>
        <vt:i4>5</vt:i4>
      </vt:variant>
      <vt:variant>
        <vt:lpwstr/>
      </vt:variant>
      <vt:variant>
        <vt:lpwstr>_Toc229838206</vt:lpwstr>
      </vt:variant>
      <vt:variant>
        <vt:i4>1376314</vt:i4>
      </vt:variant>
      <vt:variant>
        <vt:i4>194</vt:i4>
      </vt:variant>
      <vt:variant>
        <vt:i4>0</vt:i4>
      </vt:variant>
      <vt:variant>
        <vt:i4>5</vt:i4>
      </vt:variant>
      <vt:variant>
        <vt:lpwstr/>
      </vt:variant>
      <vt:variant>
        <vt:lpwstr>_Toc229838205</vt:lpwstr>
      </vt:variant>
      <vt:variant>
        <vt:i4>1376314</vt:i4>
      </vt:variant>
      <vt:variant>
        <vt:i4>188</vt:i4>
      </vt:variant>
      <vt:variant>
        <vt:i4>0</vt:i4>
      </vt:variant>
      <vt:variant>
        <vt:i4>5</vt:i4>
      </vt:variant>
      <vt:variant>
        <vt:lpwstr/>
      </vt:variant>
      <vt:variant>
        <vt:lpwstr>_Toc229838204</vt:lpwstr>
      </vt:variant>
      <vt:variant>
        <vt:i4>1376314</vt:i4>
      </vt:variant>
      <vt:variant>
        <vt:i4>182</vt:i4>
      </vt:variant>
      <vt:variant>
        <vt:i4>0</vt:i4>
      </vt:variant>
      <vt:variant>
        <vt:i4>5</vt:i4>
      </vt:variant>
      <vt:variant>
        <vt:lpwstr/>
      </vt:variant>
      <vt:variant>
        <vt:lpwstr>_Toc229838203</vt:lpwstr>
      </vt:variant>
      <vt:variant>
        <vt:i4>1376314</vt:i4>
      </vt:variant>
      <vt:variant>
        <vt:i4>176</vt:i4>
      </vt:variant>
      <vt:variant>
        <vt:i4>0</vt:i4>
      </vt:variant>
      <vt:variant>
        <vt:i4>5</vt:i4>
      </vt:variant>
      <vt:variant>
        <vt:lpwstr/>
      </vt:variant>
      <vt:variant>
        <vt:lpwstr>_Toc229838202</vt:lpwstr>
      </vt:variant>
      <vt:variant>
        <vt:i4>1376314</vt:i4>
      </vt:variant>
      <vt:variant>
        <vt:i4>170</vt:i4>
      </vt:variant>
      <vt:variant>
        <vt:i4>0</vt:i4>
      </vt:variant>
      <vt:variant>
        <vt:i4>5</vt:i4>
      </vt:variant>
      <vt:variant>
        <vt:lpwstr/>
      </vt:variant>
      <vt:variant>
        <vt:lpwstr>_Toc229838201</vt:lpwstr>
      </vt:variant>
      <vt:variant>
        <vt:i4>1376314</vt:i4>
      </vt:variant>
      <vt:variant>
        <vt:i4>164</vt:i4>
      </vt:variant>
      <vt:variant>
        <vt:i4>0</vt:i4>
      </vt:variant>
      <vt:variant>
        <vt:i4>5</vt:i4>
      </vt:variant>
      <vt:variant>
        <vt:lpwstr/>
      </vt:variant>
      <vt:variant>
        <vt:lpwstr>_Toc229838200</vt:lpwstr>
      </vt:variant>
      <vt:variant>
        <vt:i4>1835065</vt:i4>
      </vt:variant>
      <vt:variant>
        <vt:i4>158</vt:i4>
      </vt:variant>
      <vt:variant>
        <vt:i4>0</vt:i4>
      </vt:variant>
      <vt:variant>
        <vt:i4>5</vt:i4>
      </vt:variant>
      <vt:variant>
        <vt:lpwstr/>
      </vt:variant>
      <vt:variant>
        <vt:lpwstr>_Toc229838199</vt:lpwstr>
      </vt:variant>
      <vt:variant>
        <vt:i4>1835065</vt:i4>
      </vt:variant>
      <vt:variant>
        <vt:i4>152</vt:i4>
      </vt:variant>
      <vt:variant>
        <vt:i4>0</vt:i4>
      </vt:variant>
      <vt:variant>
        <vt:i4>5</vt:i4>
      </vt:variant>
      <vt:variant>
        <vt:lpwstr/>
      </vt:variant>
      <vt:variant>
        <vt:lpwstr>_Toc229838198</vt:lpwstr>
      </vt:variant>
      <vt:variant>
        <vt:i4>1835065</vt:i4>
      </vt:variant>
      <vt:variant>
        <vt:i4>146</vt:i4>
      </vt:variant>
      <vt:variant>
        <vt:i4>0</vt:i4>
      </vt:variant>
      <vt:variant>
        <vt:i4>5</vt:i4>
      </vt:variant>
      <vt:variant>
        <vt:lpwstr/>
      </vt:variant>
      <vt:variant>
        <vt:lpwstr>_Toc229838197</vt:lpwstr>
      </vt:variant>
      <vt:variant>
        <vt:i4>1835065</vt:i4>
      </vt:variant>
      <vt:variant>
        <vt:i4>140</vt:i4>
      </vt:variant>
      <vt:variant>
        <vt:i4>0</vt:i4>
      </vt:variant>
      <vt:variant>
        <vt:i4>5</vt:i4>
      </vt:variant>
      <vt:variant>
        <vt:lpwstr/>
      </vt:variant>
      <vt:variant>
        <vt:lpwstr>_Toc229838196</vt:lpwstr>
      </vt:variant>
      <vt:variant>
        <vt:i4>1835065</vt:i4>
      </vt:variant>
      <vt:variant>
        <vt:i4>134</vt:i4>
      </vt:variant>
      <vt:variant>
        <vt:i4>0</vt:i4>
      </vt:variant>
      <vt:variant>
        <vt:i4>5</vt:i4>
      </vt:variant>
      <vt:variant>
        <vt:lpwstr/>
      </vt:variant>
      <vt:variant>
        <vt:lpwstr>_Toc229838195</vt:lpwstr>
      </vt:variant>
      <vt:variant>
        <vt:i4>1835065</vt:i4>
      </vt:variant>
      <vt:variant>
        <vt:i4>128</vt:i4>
      </vt:variant>
      <vt:variant>
        <vt:i4>0</vt:i4>
      </vt:variant>
      <vt:variant>
        <vt:i4>5</vt:i4>
      </vt:variant>
      <vt:variant>
        <vt:lpwstr/>
      </vt:variant>
      <vt:variant>
        <vt:lpwstr>_Toc229838194</vt:lpwstr>
      </vt:variant>
      <vt:variant>
        <vt:i4>1835065</vt:i4>
      </vt:variant>
      <vt:variant>
        <vt:i4>122</vt:i4>
      </vt:variant>
      <vt:variant>
        <vt:i4>0</vt:i4>
      </vt:variant>
      <vt:variant>
        <vt:i4>5</vt:i4>
      </vt:variant>
      <vt:variant>
        <vt:lpwstr/>
      </vt:variant>
      <vt:variant>
        <vt:lpwstr>_Toc229838193</vt:lpwstr>
      </vt:variant>
      <vt:variant>
        <vt:i4>1835065</vt:i4>
      </vt:variant>
      <vt:variant>
        <vt:i4>116</vt:i4>
      </vt:variant>
      <vt:variant>
        <vt:i4>0</vt:i4>
      </vt:variant>
      <vt:variant>
        <vt:i4>5</vt:i4>
      </vt:variant>
      <vt:variant>
        <vt:lpwstr/>
      </vt:variant>
      <vt:variant>
        <vt:lpwstr>_Toc229838192</vt:lpwstr>
      </vt:variant>
      <vt:variant>
        <vt:i4>1835065</vt:i4>
      </vt:variant>
      <vt:variant>
        <vt:i4>110</vt:i4>
      </vt:variant>
      <vt:variant>
        <vt:i4>0</vt:i4>
      </vt:variant>
      <vt:variant>
        <vt:i4>5</vt:i4>
      </vt:variant>
      <vt:variant>
        <vt:lpwstr/>
      </vt:variant>
      <vt:variant>
        <vt:lpwstr>_Toc229838191</vt:lpwstr>
      </vt:variant>
      <vt:variant>
        <vt:i4>1835065</vt:i4>
      </vt:variant>
      <vt:variant>
        <vt:i4>104</vt:i4>
      </vt:variant>
      <vt:variant>
        <vt:i4>0</vt:i4>
      </vt:variant>
      <vt:variant>
        <vt:i4>5</vt:i4>
      </vt:variant>
      <vt:variant>
        <vt:lpwstr/>
      </vt:variant>
      <vt:variant>
        <vt:lpwstr>_Toc229838190</vt:lpwstr>
      </vt:variant>
      <vt:variant>
        <vt:i4>1900601</vt:i4>
      </vt:variant>
      <vt:variant>
        <vt:i4>98</vt:i4>
      </vt:variant>
      <vt:variant>
        <vt:i4>0</vt:i4>
      </vt:variant>
      <vt:variant>
        <vt:i4>5</vt:i4>
      </vt:variant>
      <vt:variant>
        <vt:lpwstr/>
      </vt:variant>
      <vt:variant>
        <vt:lpwstr>_Toc229838189</vt:lpwstr>
      </vt:variant>
      <vt:variant>
        <vt:i4>1900601</vt:i4>
      </vt:variant>
      <vt:variant>
        <vt:i4>92</vt:i4>
      </vt:variant>
      <vt:variant>
        <vt:i4>0</vt:i4>
      </vt:variant>
      <vt:variant>
        <vt:i4>5</vt:i4>
      </vt:variant>
      <vt:variant>
        <vt:lpwstr/>
      </vt:variant>
      <vt:variant>
        <vt:lpwstr>_Toc229838188</vt:lpwstr>
      </vt:variant>
      <vt:variant>
        <vt:i4>1900601</vt:i4>
      </vt:variant>
      <vt:variant>
        <vt:i4>86</vt:i4>
      </vt:variant>
      <vt:variant>
        <vt:i4>0</vt:i4>
      </vt:variant>
      <vt:variant>
        <vt:i4>5</vt:i4>
      </vt:variant>
      <vt:variant>
        <vt:lpwstr/>
      </vt:variant>
      <vt:variant>
        <vt:lpwstr>_Toc229838187</vt:lpwstr>
      </vt:variant>
      <vt:variant>
        <vt:i4>1900601</vt:i4>
      </vt:variant>
      <vt:variant>
        <vt:i4>80</vt:i4>
      </vt:variant>
      <vt:variant>
        <vt:i4>0</vt:i4>
      </vt:variant>
      <vt:variant>
        <vt:i4>5</vt:i4>
      </vt:variant>
      <vt:variant>
        <vt:lpwstr/>
      </vt:variant>
      <vt:variant>
        <vt:lpwstr>_Toc229838186</vt:lpwstr>
      </vt:variant>
      <vt:variant>
        <vt:i4>1900601</vt:i4>
      </vt:variant>
      <vt:variant>
        <vt:i4>74</vt:i4>
      </vt:variant>
      <vt:variant>
        <vt:i4>0</vt:i4>
      </vt:variant>
      <vt:variant>
        <vt:i4>5</vt:i4>
      </vt:variant>
      <vt:variant>
        <vt:lpwstr/>
      </vt:variant>
      <vt:variant>
        <vt:lpwstr>_Toc229838185</vt:lpwstr>
      </vt:variant>
      <vt:variant>
        <vt:i4>1900601</vt:i4>
      </vt:variant>
      <vt:variant>
        <vt:i4>68</vt:i4>
      </vt:variant>
      <vt:variant>
        <vt:i4>0</vt:i4>
      </vt:variant>
      <vt:variant>
        <vt:i4>5</vt:i4>
      </vt:variant>
      <vt:variant>
        <vt:lpwstr/>
      </vt:variant>
      <vt:variant>
        <vt:lpwstr>_Toc229838184</vt:lpwstr>
      </vt:variant>
      <vt:variant>
        <vt:i4>1900601</vt:i4>
      </vt:variant>
      <vt:variant>
        <vt:i4>62</vt:i4>
      </vt:variant>
      <vt:variant>
        <vt:i4>0</vt:i4>
      </vt:variant>
      <vt:variant>
        <vt:i4>5</vt:i4>
      </vt:variant>
      <vt:variant>
        <vt:lpwstr/>
      </vt:variant>
      <vt:variant>
        <vt:lpwstr>_Toc229838183</vt:lpwstr>
      </vt:variant>
      <vt:variant>
        <vt:i4>1900601</vt:i4>
      </vt:variant>
      <vt:variant>
        <vt:i4>56</vt:i4>
      </vt:variant>
      <vt:variant>
        <vt:i4>0</vt:i4>
      </vt:variant>
      <vt:variant>
        <vt:i4>5</vt:i4>
      </vt:variant>
      <vt:variant>
        <vt:lpwstr/>
      </vt:variant>
      <vt:variant>
        <vt:lpwstr>_Toc229838182</vt:lpwstr>
      </vt:variant>
      <vt:variant>
        <vt:i4>1900601</vt:i4>
      </vt:variant>
      <vt:variant>
        <vt:i4>50</vt:i4>
      </vt:variant>
      <vt:variant>
        <vt:i4>0</vt:i4>
      </vt:variant>
      <vt:variant>
        <vt:i4>5</vt:i4>
      </vt:variant>
      <vt:variant>
        <vt:lpwstr/>
      </vt:variant>
      <vt:variant>
        <vt:lpwstr>_Toc229838181</vt:lpwstr>
      </vt:variant>
      <vt:variant>
        <vt:i4>1900601</vt:i4>
      </vt:variant>
      <vt:variant>
        <vt:i4>44</vt:i4>
      </vt:variant>
      <vt:variant>
        <vt:i4>0</vt:i4>
      </vt:variant>
      <vt:variant>
        <vt:i4>5</vt:i4>
      </vt:variant>
      <vt:variant>
        <vt:lpwstr/>
      </vt:variant>
      <vt:variant>
        <vt:lpwstr>_Toc229838180</vt:lpwstr>
      </vt:variant>
      <vt:variant>
        <vt:i4>1179705</vt:i4>
      </vt:variant>
      <vt:variant>
        <vt:i4>38</vt:i4>
      </vt:variant>
      <vt:variant>
        <vt:i4>0</vt:i4>
      </vt:variant>
      <vt:variant>
        <vt:i4>5</vt:i4>
      </vt:variant>
      <vt:variant>
        <vt:lpwstr/>
      </vt:variant>
      <vt:variant>
        <vt:lpwstr>_Toc229838179</vt:lpwstr>
      </vt:variant>
      <vt:variant>
        <vt:i4>1179705</vt:i4>
      </vt:variant>
      <vt:variant>
        <vt:i4>32</vt:i4>
      </vt:variant>
      <vt:variant>
        <vt:i4>0</vt:i4>
      </vt:variant>
      <vt:variant>
        <vt:i4>5</vt:i4>
      </vt:variant>
      <vt:variant>
        <vt:lpwstr/>
      </vt:variant>
      <vt:variant>
        <vt:lpwstr>_Toc229838178</vt:lpwstr>
      </vt:variant>
      <vt:variant>
        <vt:i4>1179705</vt:i4>
      </vt:variant>
      <vt:variant>
        <vt:i4>26</vt:i4>
      </vt:variant>
      <vt:variant>
        <vt:i4>0</vt:i4>
      </vt:variant>
      <vt:variant>
        <vt:i4>5</vt:i4>
      </vt:variant>
      <vt:variant>
        <vt:lpwstr/>
      </vt:variant>
      <vt:variant>
        <vt:lpwstr>_Toc229838177</vt:lpwstr>
      </vt:variant>
      <vt:variant>
        <vt:i4>1179705</vt:i4>
      </vt:variant>
      <vt:variant>
        <vt:i4>20</vt:i4>
      </vt:variant>
      <vt:variant>
        <vt:i4>0</vt:i4>
      </vt:variant>
      <vt:variant>
        <vt:i4>5</vt:i4>
      </vt:variant>
      <vt:variant>
        <vt:lpwstr/>
      </vt:variant>
      <vt:variant>
        <vt:lpwstr>_Toc229838176</vt:lpwstr>
      </vt:variant>
      <vt:variant>
        <vt:i4>1179705</vt:i4>
      </vt:variant>
      <vt:variant>
        <vt:i4>14</vt:i4>
      </vt:variant>
      <vt:variant>
        <vt:i4>0</vt:i4>
      </vt:variant>
      <vt:variant>
        <vt:i4>5</vt:i4>
      </vt:variant>
      <vt:variant>
        <vt:lpwstr/>
      </vt:variant>
      <vt:variant>
        <vt:lpwstr>_Toc229838175</vt:lpwstr>
      </vt:variant>
      <vt:variant>
        <vt:i4>1179705</vt:i4>
      </vt:variant>
      <vt:variant>
        <vt:i4>8</vt:i4>
      </vt:variant>
      <vt:variant>
        <vt:i4>0</vt:i4>
      </vt:variant>
      <vt:variant>
        <vt:i4>5</vt:i4>
      </vt:variant>
      <vt:variant>
        <vt:lpwstr/>
      </vt:variant>
      <vt:variant>
        <vt:lpwstr>_Toc229838174</vt:lpwstr>
      </vt:variant>
      <vt:variant>
        <vt:i4>1179705</vt:i4>
      </vt:variant>
      <vt:variant>
        <vt:i4>2</vt:i4>
      </vt:variant>
      <vt:variant>
        <vt:i4>0</vt:i4>
      </vt:variant>
      <vt:variant>
        <vt:i4>5</vt:i4>
      </vt:variant>
      <vt:variant>
        <vt:lpwstr/>
      </vt:variant>
      <vt:variant>
        <vt:lpwstr>_Toc229838173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微电网光储混合系统的协调控制策略设计</dc:title>
  <dc:subject/>
  <dc:creator>司亚巍</dc:creator>
  <cp:keywords/>
  <dc:description/>
  <cp:lastModifiedBy>wuwa i</cp:lastModifiedBy>
  <cp:revision>227</cp:revision>
  <dcterms:created xsi:type="dcterms:W3CDTF">2020-05-24T02:10:00Z</dcterms:created>
  <dcterms:modified xsi:type="dcterms:W3CDTF">2024-10-25T07:40:00Z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WinEqns">
    <vt:bool>true</vt:bool>
  </property>
  <property fmtid="{D5CDD505-2E9C-101B-9397-08002B2CF9AE}" pid="4" name="MTEqnNumsOnRight">
    <vt:bool>true</vt:bool>
  </property>
  <property fmtid="{D5CDD505-2E9C-101B-9397-08002B2CF9AE}" pid="5" name="MTEquationSection">
    <vt:lpwstr>1</vt:lpwstr>
  </property>
</Properties>
</file>